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7" w:rsidRDefault="00535277">
      <w:pPr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Revised Syllabus Semester System </w:t>
      </w:r>
      <w:proofErr w:type="spellStart"/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. 2018-19</w:t>
      </w: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 xml:space="preserve">B.A. (French) 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Semester-I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Paper-I</w:t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  <w:t>: Grammar and Translation I</w:t>
      </w:r>
      <w:r w:rsidRPr="000F5EBF">
        <w:rPr>
          <w:rFonts w:ascii="Times New Roman" w:hAnsi="Times New Roman" w:cs="Times New Roman"/>
          <w:sz w:val="24"/>
          <w:szCs w:val="24"/>
        </w:rPr>
        <w:tab/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Paper-II</w:t>
      </w:r>
      <w:r w:rsidRPr="000F5EBF">
        <w:rPr>
          <w:rFonts w:ascii="Times New Roman" w:hAnsi="Times New Roman" w:cs="Times New Roman"/>
          <w:sz w:val="24"/>
          <w:szCs w:val="24"/>
        </w:rPr>
        <w:tab/>
        <w:t>: Composition and Comprehension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Recommended Text Book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Le Nouveau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Sans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 Unit-I &amp; II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Semester-II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Paper-III</w:t>
      </w:r>
      <w:r w:rsidRPr="000F5EBF">
        <w:rPr>
          <w:rFonts w:ascii="Times New Roman" w:hAnsi="Times New Roman" w:cs="Times New Roman"/>
          <w:sz w:val="24"/>
          <w:szCs w:val="24"/>
        </w:rPr>
        <w:tab/>
        <w:t>: Grammar and Translation II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Paper-IV</w:t>
      </w:r>
      <w:r w:rsidRPr="000F5EBF">
        <w:rPr>
          <w:rFonts w:ascii="Times New Roman" w:hAnsi="Times New Roman" w:cs="Times New Roman"/>
          <w:sz w:val="24"/>
          <w:szCs w:val="24"/>
        </w:rPr>
        <w:tab/>
        <w:t>: Practical/Viva-voce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Recommended Text Book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Le Nouveau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Sans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 Unit-III &amp; IV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Semester-III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Paper-V</w:t>
      </w:r>
      <w:r w:rsidRPr="000F5EBF">
        <w:rPr>
          <w:rFonts w:ascii="Times New Roman" w:hAnsi="Times New Roman" w:cs="Times New Roman"/>
          <w:sz w:val="24"/>
          <w:szCs w:val="24"/>
        </w:rPr>
        <w:tab/>
        <w:t>: Advanced Grammar and Translation 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Paper-VI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Functional Writing and Comprehension 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Recommended Text Book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Le Nouveau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Sans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 Unit-I &amp; II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Reference Book: Modern French Course: M.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Dondo</w:t>
      </w:r>
      <w:proofErr w:type="spellEnd"/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Semester-IV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Paper-VII</w:t>
      </w:r>
      <w:r w:rsidRPr="000F5EBF">
        <w:rPr>
          <w:rFonts w:ascii="Times New Roman" w:hAnsi="Times New Roman" w:cs="Times New Roman"/>
          <w:sz w:val="24"/>
          <w:szCs w:val="24"/>
        </w:rPr>
        <w:tab/>
        <w:t>: Advanced Grammar and Translation II</w:t>
      </w:r>
      <w:r w:rsidRPr="000F5EBF">
        <w:rPr>
          <w:rFonts w:ascii="Times New Roman" w:hAnsi="Times New Roman" w:cs="Times New Roman"/>
          <w:sz w:val="24"/>
          <w:szCs w:val="24"/>
        </w:rPr>
        <w:tab/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Paper-VIII</w:t>
      </w:r>
      <w:r w:rsidRPr="000F5EBF">
        <w:rPr>
          <w:rFonts w:ascii="Times New Roman" w:hAnsi="Times New Roman" w:cs="Times New Roman"/>
          <w:sz w:val="24"/>
          <w:szCs w:val="24"/>
        </w:rPr>
        <w:tab/>
        <w:t>: Practical/Viva-voce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Recommended Text Book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Le Nouveau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Sans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 Unit-III &amp; IV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Reference Book: Modern French Course: M.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Dondo</w:t>
      </w:r>
      <w:proofErr w:type="spellEnd"/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Semester-V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Paper-IX</w:t>
      </w:r>
      <w:r w:rsidRPr="000F5EBF">
        <w:rPr>
          <w:rFonts w:ascii="Times New Roman" w:hAnsi="Times New Roman" w:cs="Times New Roman"/>
          <w:sz w:val="24"/>
          <w:szCs w:val="24"/>
        </w:rPr>
        <w:tab/>
        <w:t>: History of French Literature: An Overview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Recommended Book: Les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Etapes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Litterature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Cadeau</w:t>
      </w:r>
      <w:proofErr w:type="spellEnd"/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Paper-X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French Poetry  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Detailed study of the following pomes: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tabs>
          <w:tab w:val="left" w:pos="6932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Mignonne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rose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- Pierre de Ronsard</w:t>
      </w:r>
      <w:r w:rsidRPr="000F5EBF">
        <w:rPr>
          <w:rFonts w:ascii="Times New Roman" w:hAnsi="Times New Roman" w:cs="Times New Roman"/>
          <w:sz w:val="24"/>
          <w:szCs w:val="24"/>
        </w:rPr>
        <w:tab/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2. La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Cigal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focrrie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- Jane de la Fontaine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3. Le Lac - Jean de Lamartine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L’Albotros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EBF">
        <w:rPr>
          <w:rFonts w:ascii="Times New Roman" w:hAnsi="Times New Roman" w:cs="Times New Roman"/>
          <w:sz w:val="24"/>
          <w:szCs w:val="24"/>
        </w:rPr>
        <w:t>-  Charles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Baudelaire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Demain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l’auube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- Victor Hugo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6. Le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Cancre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- Jacque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Prevert</w:t>
      </w:r>
      <w:proofErr w:type="spellEnd"/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Voyelle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- Arthur Rimbaud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8. Le Pont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Mirrabeau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- Guillaume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Appolinaire</w:t>
      </w:r>
      <w:proofErr w:type="spellEnd"/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9. Les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yeux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d’ Elsa - Louis Aragon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L’age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d’or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d’avenir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- Alfred de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Vingny</w:t>
      </w:r>
      <w:proofErr w:type="spellEnd"/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Paper-XI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French Prose 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</w:r>
      <w:r w:rsidRPr="000F5EBF">
        <w:rPr>
          <w:rFonts w:ascii="Times New Roman" w:hAnsi="Times New Roman" w:cs="Times New Roman"/>
          <w:sz w:val="24"/>
          <w:szCs w:val="24"/>
        </w:rPr>
        <w:tab/>
        <w:t>Selected Stories (Five)</w:t>
      </w:r>
    </w:p>
    <w:p w:rsidR="000F5EBF" w:rsidRPr="000F5EBF" w:rsidRDefault="000F5EBF" w:rsidP="000F5E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Parure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– Guy de Maupassant</w:t>
      </w:r>
    </w:p>
    <w:p w:rsidR="000F5EBF" w:rsidRPr="000F5EBF" w:rsidRDefault="000F5EBF" w:rsidP="000F5E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Rampailleuse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– Guy de Maupassant</w:t>
      </w:r>
    </w:p>
    <w:p w:rsidR="000F5EBF" w:rsidRPr="000F5EBF" w:rsidRDefault="000F5EBF" w:rsidP="000F5E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BF">
        <w:rPr>
          <w:rFonts w:ascii="Times New Roman" w:hAnsi="Times New Roman" w:cs="Times New Roman"/>
          <w:sz w:val="24"/>
          <w:szCs w:val="24"/>
        </w:rPr>
        <w:t>Wood’stown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– Alphonse Daudet</w:t>
      </w:r>
    </w:p>
    <w:p w:rsidR="000F5EBF" w:rsidRPr="000F5EBF" w:rsidRDefault="000F5EBF" w:rsidP="000F5E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B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Fantaisie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Docteux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Ox – Jules Verne</w:t>
      </w:r>
    </w:p>
    <w:p w:rsidR="000F5EBF" w:rsidRPr="000F5EBF" w:rsidRDefault="000F5EBF" w:rsidP="000F5E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Facino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Cane -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Balzae</w:t>
      </w:r>
      <w:proofErr w:type="spellEnd"/>
    </w:p>
    <w:p w:rsidR="000F5EBF" w:rsidRPr="000F5EBF" w:rsidRDefault="000F5EBF" w:rsidP="000F5EBF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 Selected Novels (Two)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5EBF">
        <w:rPr>
          <w:rFonts w:ascii="Times New Roman" w:hAnsi="Times New Roman" w:cs="Times New Roman"/>
          <w:sz w:val="24"/>
          <w:szCs w:val="24"/>
        </w:rPr>
        <w:t>L’Etranger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>: Albert Camus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Le Petit Prince: Antoine de Saint -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Exupery</w:t>
      </w:r>
      <w:proofErr w:type="spellEnd"/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 Selected Plays (Two)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En Attendant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Godot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>: Samuel Beckett</w:t>
      </w:r>
    </w:p>
    <w:p w:rsidR="000F5EBF" w:rsidRPr="000F5EBF" w:rsidRDefault="000F5EBF" w:rsidP="000F5E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Le Bourgeois </w:t>
      </w:r>
      <w:proofErr w:type="spellStart"/>
      <w:proofErr w:type="gramStart"/>
      <w:r w:rsidRPr="000F5EBF">
        <w:rPr>
          <w:rFonts w:ascii="Times New Roman" w:hAnsi="Times New Roman" w:cs="Times New Roman"/>
          <w:sz w:val="24"/>
          <w:szCs w:val="24"/>
        </w:rPr>
        <w:t>Gentilhomme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Moliere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EBF">
        <w:rPr>
          <w:rFonts w:ascii="Times New Roman" w:hAnsi="Times New Roman" w:cs="Times New Roman"/>
          <w:b/>
          <w:sz w:val="24"/>
          <w:szCs w:val="24"/>
          <w:u w:val="single"/>
        </w:rPr>
        <w:t>Semester-VI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Paper-XII</w:t>
      </w:r>
      <w:r w:rsidRPr="000F5EBF">
        <w:rPr>
          <w:rFonts w:ascii="Times New Roman" w:hAnsi="Times New Roman" w:cs="Times New Roman"/>
          <w:sz w:val="24"/>
          <w:szCs w:val="24"/>
        </w:rPr>
        <w:tab/>
        <w:t xml:space="preserve">: History and Geography of France 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>Paper-XIII</w:t>
      </w:r>
      <w:r w:rsidRPr="000F5EBF">
        <w:rPr>
          <w:rFonts w:ascii="Times New Roman" w:hAnsi="Times New Roman" w:cs="Times New Roman"/>
          <w:sz w:val="24"/>
          <w:szCs w:val="24"/>
        </w:rPr>
        <w:tab/>
        <w:t>: French Society and State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lastRenderedPageBreak/>
        <w:t>Paper-XIV</w:t>
      </w:r>
      <w:r w:rsidRPr="000F5EBF">
        <w:rPr>
          <w:rFonts w:ascii="Times New Roman" w:hAnsi="Times New Roman" w:cs="Times New Roman"/>
          <w:sz w:val="24"/>
          <w:szCs w:val="24"/>
        </w:rPr>
        <w:tab/>
        <w:t>: Practical/Viva-voce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EBF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  <w:t xml:space="preserve">Histoire de la France: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Riviere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D: Hachette-Paris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  <w:t xml:space="preserve">La France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EBF">
        <w:rPr>
          <w:rFonts w:ascii="Times New Roman" w:hAnsi="Times New Roman" w:cs="Times New Roman"/>
          <w:sz w:val="24"/>
          <w:szCs w:val="24"/>
        </w:rPr>
        <w:t>connaissez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Eliena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Gardere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Didier-Paris</w:t>
      </w: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ab/>
        <w:t xml:space="preserve">Les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Etapes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Litterature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 w:rsidRPr="000F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5EBF">
        <w:rPr>
          <w:rFonts w:ascii="Times New Roman" w:hAnsi="Times New Roman" w:cs="Times New Roman"/>
          <w:sz w:val="24"/>
          <w:szCs w:val="24"/>
        </w:rPr>
        <w:t>Cadeau</w:t>
      </w:r>
      <w:proofErr w:type="spellEnd"/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F5EBF" w:rsidRPr="000F5EBF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BF">
        <w:rPr>
          <w:rFonts w:ascii="Times New Roman" w:hAnsi="Times New Roman" w:cs="Times New Roman"/>
          <w:sz w:val="24"/>
          <w:szCs w:val="24"/>
        </w:rPr>
        <w:t xml:space="preserve">Note: Modalities of the Exam shall be in accordance with Arts Faculty Exam Rules. </w:t>
      </w:r>
    </w:p>
    <w:p w:rsidR="000F5EBF" w:rsidRPr="00822C44" w:rsidRDefault="000F5EBF" w:rsidP="000F5E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5EBF" w:rsidRPr="00822C44" w:rsidSect="0053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882"/>
    <w:multiLevelType w:val="hybridMultilevel"/>
    <w:tmpl w:val="04CEBF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402CA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44"/>
    <w:rsid w:val="000F5EBF"/>
    <w:rsid w:val="003B3166"/>
    <w:rsid w:val="00535277"/>
    <w:rsid w:val="00822C44"/>
    <w:rsid w:val="00891663"/>
    <w:rsid w:val="00947301"/>
    <w:rsid w:val="00B4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2020-09-01T03:38:00Z</dcterms:created>
  <dcterms:modified xsi:type="dcterms:W3CDTF">2020-09-01T03:50:00Z</dcterms:modified>
</cp:coreProperties>
</file>