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1F3C" w14:textId="61DB2BA9" w:rsidR="00CD72B2" w:rsidRPr="00CD72B2" w:rsidRDefault="00CD72B2" w:rsidP="00BA4B0F">
      <w:pPr>
        <w:tabs>
          <w:tab w:val="num" w:pos="720"/>
        </w:tabs>
        <w:spacing w:after="0"/>
        <w:ind w:right="1106" w:hanging="360"/>
        <w:jc w:val="both"/>
        <w:rPr>
          <w:rFonts w:cstheme="minorHAnsi"/>
          <w:sz w:val="24"/>
          <w:szCs w:val="24"/>
          <w:u w:val="single"/>
        </w:rPr>
      </w:pPr>
      <w:r w:rsidRPr="00CD72B2">
        <w:rPr>
          <w:rFonts w:cstheme="minorHAnsi"/>
          <w:sz w:val="24"/>
          <w:szCs w:val="24"/>
          <w:u w:val="single"/>
        </w:rPr>
        <w:t>List of Published Papers</w:t>
      </w:r>
    </w:p>
    <w:p w14:paraId="3026D347" w14:textId="77777777" w:rsidR="00CD72B2" w:rsidRPr="00CD72B2" w:rsidRDefault="00CD72B2" w:rsidP="00BA4B0F">
      <w:pPr>
        <w:tabs>
          <w:tab w:val="num" w:pos="720"/>
        </w:tabs>
        <w:spacing w:after="0"/>
        <w:ind w:right="1106" w:hanging="360"/>
        <w:jc w:val="both"/>
        <w:rPr>
          <w:rFonts w:cstheme="minorHAnsi"/>
          <w:sz w:val="24"/>
          <w:szCs w:val="24"/>
        </w:rPr>
      </w:pPr>
    </w:p>
    <w:p w14:paraId="1AC3D707" w14:textId="21642B46" w:rsidR="00CD72B2" w:rsidRPr="00CD72B2" w:rsidRDefault="00CD72B2" w:rsidP="00BA4B0F">
      <w:pPr>
        <w:pStyle w:val="tyr86d"/>
        <w:numPr>
          <w:ilvl w:val="0"/>
          <w:numId w:val="1"/>
        </w:numPr>
        <w:spacing w:before="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Lie solvable group algebras of derived length three, </w:t>
      </w:r>
      <w:proofErr w:type="spellStart"/>
      <w:r w:rsidRPr="00CD72B2">
        <w:rPr>
          <w:rFonts w:asciiTheme="minorHAnsi" w:hAnsiTheme="minorHAnsi" w:cstheme="minorHAnsi"/>
          <w:color w:val="212121"/>
        </w:rPr>
        <w:t>Publicacions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CD72B2">
        <w:rPr>
          <w:rFonts w:asciiTheme="minorHAnsi" w:hAnsiTheme="minorHAnsi" w:cstheme="minorHAnsi"/>
          <w:color w:val="212121"/>
        </w:rPr>
        <w:t>Matematiques</w:t>
      </w:r>
      <w:proofErr w:type="spellEnd"/>
      <w:r w:rsidRPr="00CD72B2">
        <w:rPr>
          <w:rFonts w:asciiTheme="minorHAnsi" w:hAnsiTheme="minorHAnsi" w:cstheme="minorHAnsi"/>
          <w:color w:val="212121"/>
        </w:rPr>
        <w:t>, Vol. 39, no. 2, 1995, pp. 232--240. MR1370883 (96k:16043).</w:t>
      </w:r>
    </w:p>
    <w:p w14:paraId="661CDF36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Group algebras with centrally metabelian unit groups, </w:t>
      </w:r>
      <w:proofErr w:type="spellStart"/>
      <w:r w:rsidRPr="00CD72B2">
        <w:rPr>
          <w:rFonts w:asciiTheme="minorHAnsi" w:hAnsiTheme="minorHAnsi" w:cstheme="minorHAnsi"/>
          <w:color w:val="212121"/>
        </w:rPr>
        <w:t>Publicacions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CD72B2">
        <w:rPr>
          <w:rFonts w:asciiTheme="minorHAnsi" w:hAnsiTheme="minorHAnsi" w:cstheme="minorHAnsi"/>
          <w:color w:val="212121"/>
        </w:rPr>
        <w:t>Matematiques</w:t>
      </w:r>
      <w:proofErr w:type="spellEnd"/>
      <w:r w:rsidRPr="00CD72B2">
        <w:rPr>
          <w:rFonts w:asciiTheme="minorHAnsi" w:hAnsiTheme="minorHAnsi" w:cstheme="minorHAnsi"/>
          <w:color w:val="212121"/>
        </w:rPr>
        <w:t>, Vol. 40, no. 2, 1996, pp. 443--456. MR1425630 (97k:16049).</w:t>
      </w:r>
    </w:p>
    <w:p w14:paraId="7CAC193E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A note on Lie centrally metabelian group algebras, Journal of Algebra, Vol. 187, no. 1, 1997, pp. 7--15. MR1425556 (98c:20009). (Jointly with Prof J. B. Srivastava)</w:t>
      </w:r>
    </w:p>
    <w:p w14:paraId="71515EAD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On the Jacobson radical and unit groups of group algebras, </w:t>
      </w:r>
      <w:proofErr w:type="spellStart"/>
      <w:r w:rsidRPr="00CD72B2">
        <w:rPr>
          <w:rFonts w:asciiTheme="minorHAnsi" w:hAnsiTheme="minorHAnsi" w:cstheme="minorHAnsi"/>
          <w:color w:val="212121"/>
        </w:rPr>
        <w:t>Publicacions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CD72B2">
        <w:rPr>
          <w:rFonts w:asciiTheme="minorHAnsi" w:hAnsiTheme="minorHAnsi" w:cstheme="minorHAnsi"/>
          <w:color w:val="212121"/>
        </w:rPr>
        <w:t>Matematiques</w:t>
      </w:r>
      <w:proofErr w:type="spellEnd"/>
      <w:r w:rsidRPr="00CD72B2">
        <w:rPr>
          <w:rFonts w:asciiTheme="minorHAnsi" w:hAnsiTheme="minorHAnsi" w:cstheme="minorHAnsi"/>
          <w:color w:val="212121"/>
        </w:rPr>
        <w:t>, Vol. 42, no. 2, 1998, pp. 339--346. MR1676031 (2000a:16052).</w:t>
      </w:r>
    </w:p>
    <w:p w14:paraId="59A9F620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Group algebras satisfying a certain Lie identity, Communications in Algebra, Vol. 34, no. 3, 2006, pp. 817--828. MR 2208099 (2006j:16038).</w:t>
      </w:r>
    </w:p>
    <w:p w14:paraId="68541D63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On models of irreducible q-representations of the Lie algebra G (0,1), Journal of Mathematical Analysis and Applications, Vol. 322, no. 2, 2006, pp. 1128--1139. MR2250640 (2007d:17012). (co-author V. Sahai)</w:t>
      </w:r>
    </w:p>
    <w:p w14:paraId="7DF85127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On group algebras KG with U(KG)' nilpotent of class at most 2. Noncommutative rings, group rings, diagram algebras and their applications, 165- -173, Contemporary Mathematics, Vol. 456, Amer. Math. Soc., Providence, RI, 2008. MR2416149 (2009h:16033).</w:t>
      </w:r>
    </w:p>
    <w:p w14:paraId="3A4E3E7A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Group algebras which are Lie solvable of derived length three, Journal of Algebra and its Applications, Vol. 9, no. 2, 2010, pp. 257--266. MR2646663 (2011e:16046).</w:t>
      </w:r>
    </w:p>
    <w:p w14:paraId="66BFAB28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Group algebras with unit groups of derived length three, Journal of Algebra and its Applications, Vol. 9, no. 2, 2010, pp. 305--314. MR2646666 (2011m:16047). (co-author H. Chandra).</w:t>
      </w:r>
    </w:p>
    <w:p w14:paraId="6215F964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Lie solvable Group algebras of derived length three in characteristic three, Journal of Algebra and its Applications, Vol. 11, no. 5, 2012, MR2983190, (co-author H. Chandra).</w:t>
      </w:r>
    </w:p>
    <w:p w14:paraId="000D65B2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On group algebras with unit groups of derived length three in characteristic three, </w:t>
      </w:r>
      <w:proofErr w:type="spellStart"/>
      <w:r w:rsidRPr="00CD72B2">
        <w:rPr>
          <w:rFonts w:asciiTheme="minorHAnsi" w:hAnsiTheme="minorHAnsi" w:cstheme="minorHAnsi"/>
          <w:color w:val="212121"/>
        </w:rPr>
        <w:t>Publicationes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CD72B2">
        <w:rPr>
          <w:rFonts w:asciiTheme="minorHAnsi" w:hAnsiTheme="minorHAnsi" w:cstheme="minorHAnsi"/>
          <w:color w:val="212121"/>
        </w:rPr>
        <w:t>Mathematicae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 Debrecen,</w:t>
      </w:r>
      <w:r w:rsidRPr="00CD72B2">
        <w:rPr>
          <w:rStyle w:val="Strong"/>
          <w:rFonts w:asciiTheme="minorHAnsi" w:hAnsiTheme="minorHAnsi" w:cstheme="minorHAnsi"/>
          <w:color w:val="212121"/>
        </w:rPr>
        <w:t xml:space="preserve"> 82 </w:t>
      </w:r>
      <w:r w:rsidRPr="00CD72B2">
        <w:rPr>
          <w:rFonts w:asciiTheme="minorHAnsi" w:hAnsiTheme="minorHAnsi" w:cstheme="minorHAnsi"/>
          <w:color w:val="212121"/>
        </w:rPr>
        <w:t>(2013), no. 3-4, 697- -708. MR3066439. (co-author H. Chandra).</w:t>
      </w:r>
    </w:p>
    <w:p w14:paraId="1D031484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Strongly Lie nilpotent group algebras of index at most 8. Journal of Algebra and its Applications, Vol. </w:t>
      </w:r>
      <w:r w:rsidRPr="00CD72B2">
        <w:rPr>
          <w:rStyle w:val="Strong"/>
          <w:rFonts w:asciiTheme="minorHAnsi" w:hAnsiTheme="minorHAnsi" w:cstheme="minorHAnsi"/>
          <w:color w:val="212121"/>
        </w:rPr>
        <w:t xml:space="preserve">13 </w:t>
      </w:r>
      <w:r w:rsidRPr="00CD72B2">
        <w:rPr>
          <w:rFonts w:asciiTheme="minorHAnsi" w:hAnsiTheme="minorHAnsi" w:cstheme="minorHAnsi"/>
          <w:color w:val="212121"/>
        </w:rPr>
        <w:t>(2014), no. 7, 1450044, 9 pp. (co-author H. Chandra).</w:t>
      </w:r>
    </w:p>
    <w:p w14:paraId="1A36BDEF" w14:textId="689A1FA6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Group algebras with almost minimal Lie nilpotency index.</w:t>
      </w:r>
      <w:r w:rsidRPr="00CD72B2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CD72B2">
        <w:rPr>
          <w:rFonts w:asciiTheme="minorHAnsi" w:hAnsiTheme="minorHAnsi" w:cstheme="minorHAnsi"/>
          <w:color w:val="212121"/>
        </w:rPr>
        <w:t>Publicationes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CD72B2">
        <w:rPr>
          <w:rFonts w:asciiTheme="minorHAnsi" w:hAnsiTheme="minorHAnsi" w:cstheme="minorHAnsi"/>
          <w:color w:val="212121"/>
        </w:rPr>
        <w:t>Mathematicae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 Debrecen,</w:t>
      </w:r>
      <w:r w:rsidRPr="00CD72B2">
        <w:rPr>
          <w:rStyle w:val="Strong"/>
          <w:rFonts w:asciiTheme="minorHAnsi" w:hAnsiTheme="minorHAnsi" w:cstheme="minorHAnsi"/>
          <w:color w:val="212121"/>
        </w:rPr>
        <w:t xml:space="preserve"> 87 </w:t>
      </w:r>
      <w:r w:rsidRPr="00CD72B2">
        <w:rPr>
          <w:rFonts w:asciiTheme="minorHAnsi" w:hAnsiTheme="minorHAnsi" w:cstheme="minorHAnsi"/>
          <w:color w:val="212121"/>
        </w:rPr>
        <w:t>(2015), no. 1-2, 47--55.</w:t>
      </w:r>
    </w:p>
    <w:p w14:paraId="412140DB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Modular group algebras with small Lie nilpotency indices, Asian-European Journal of Mathematics, Vol.9, No. 4, 1650080, 15pp. (2016). (co-authors R. K. Sharma, R. </w:t>
      </w:r>
      <w:proofErr w:type="spellStart"/>
      <w:r w:rsidRPr="00CD72B2">
        <w:rPr>
          <w:rFonts w:asciiTheme="minorHAnsi" w:hAnsiTheme="minorHAnsi" w:cstheme="minorHAnsi"/>
          <w:color w:val="212121"/>
        </w:rPr>
        <w:t>Siwach</w:t>
      </w:r>
      <w:proofErr w:type="spellEnd"/>
      <w:r w:rsidRPr="00CD72B2">
        <w:rPr>
          <w:rFonts w:asciiTheme="minorHAnsi" w:hAnsiTheme="minorHAnsi" w:cstheme="minorHAnsi"/>
          <w:color w:val="212121"/>
        </w:rPr>
        <w:t>).</w:t>
      </w:r>
    </w:p>
    <w:p w14:paraId="33C1F2E4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Strongly Lie solvable group algebras of derived length 4, </w:t>
      </w:r>
      <w:proofErr w:type="spellStart"/>
      <w:r w:rsidRPr="00CD72B2">
        <w:rPr>
          <w:rFonts w:asciiTheme="minorHAnsi" w:hAnsiTheme="minorHAnsi" w:cstheme="minorHAnsi"/>
          <w:color w:val="212121"/>
        </w:rPr>
        <w:t>Beitrage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CD72B2">
        <w:rPr>
          <w:rFonts w:asciiTheme="minorHAnsi" w:hAnsiTheme="minorHAnsi" w:cstheme="minorHAnsi"/>
          <w:color w:val="212121"/>
        </w:rPr>
        <w:t>zur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 Algebra und </w:t>
      </w:r>
      <w:proofErr w:type="spellStart"/>
      <w:r w:rsidRPr="00CD72B2">
        <w:rPr>
          <w:rFonts w:asciiTheme="minorHAnsi" w:hAnsiTheme="minorHAnsi" w:cstheme="minorHAnsi"/>
          <w:color w:val="212121"/>
        </w:rPr>
        <w:t>Geometrie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, Vol. 57, (2016) No. 4, pp. 881-889. (co-authors R. K. Sharma, R. </w:t>
      </w:r>
      <w:proofErr w:type="spellStart"/>
      <w:r w:rsidRPr="00CD72B2">
        <w:rPr>
          <w:rFonts w:asciiTheme="minorHAnsi" w:hAnsiTheme="minorHAnsi" w:cstheme="minorHAnsi"/>
          <w:color w:val="212121"/>
        </w:rPr>
        <w:t>Siwach</w:t>
      </w:r>
      <w:proofErr w:type="spellEnd"/>
      <w:r w:rsidRPr="00CD72B2">
        <w:rPr>
          <w:rFonts w:asciiTheme="minorHAnsi" w:hAnsiTheme="minorHAnsi" w:cstheme="minorHAnsi"/>
          <w:color w:val="212121"/>
        </w:rPr>
        <w:t>).</w:t>
      </w:r>
    </w:p>
    <w:p w14:paraId="328FECCC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lastRenderedPageBreak/>
        <w:t xml:space="preserve">On the Lie nilpotency indices of modular group algebras, </w:t>
      </w:r>
      <w:proofErr w:type="spellStart"/>
      <w:r w:rsidRPr="00CD72B2">
        <w:rPr>
          <w:rFonts w:asciiTheme="minorHAnsi" w:hAnsiTheme="minorHAnsi" w:cstheme="minorHAnsi"/>
          <w:color w:val="212121"/>
        </w:rPr>
        <w:t>Beitrage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CD72B2">
        <w:rPr>
          <w:rFonts w:asciiTheme="minorHAnsi" w:hAnsiTheme="minorHAnsi" w:cstheme="minorHAnsi"/>
          <w:color w:val="212121"/>
        </w:rPr>
        <w:t>zur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 Algebra und </w:t>
      </w:r>
      <w:proofErr w:type="spellStart"/>
      <w:r w:rsidRPr="00CD72B2">
        <w:rPr>
          <w:rFonts w:asciiTheme="minorHAnsi" w:hAnsiTheme="minorHAnsi" w:cstheme="minorHAnsi"/>
          <w:color w:val="212121"/>
        </w:rPr>
        <w:t>Geometrie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, Vol.58, No. 2, (2017), pp. 355–367. (co-authors R. K. Sharma, R. </w:t>
      </w:r>
      <w:proofErr w:type="spellStart"/>
      <w:r w:rsidRPr="00CD72B2">
        <w:rPr>
          <w:rFonts w:asciiTheme="minorHAnsi" w:hAnsiTheme="minorHAnsi" w:cstheme="minorHAnsi"/>
          <w:color w:val="212121"/>
        </w:rPr>
        <w:t>Siwach</w:t>
      </w:r>
      <w:proofErr w:type="spellEnd"/>
      <w:r w:rsidRPr="00CD72B2">
        <w:rPr>
          <w:rFonts w:asciiTheme="minorHAnsi" w:hAnsiTheme="minorHAnsi" w:cstheme="minorHAnsi"/>
          <w:color w:val="212121"/>
        </w:rPr>
        <w:t>).</w:t>
      </w:r>
    </w:p>
    <w:p w14:paraId="567C0B06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On Lie nilpotent modular group algebras, Communications in Algebra, 2018, Vol. 46, No. 3, 1199–1206. (Co-author B. Sharan).</w:t>
      </w:r>
    </w:p>
    <w:p w14:paraId="6FBFD8DE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Modular Group Algebras of Lie Nilpotency Index 8p-6, Asian-European Journal of Mathematics, 11 (2018), no.3, 1850039, 11pp. (Co-author B. Sharan).</w:t>
      </w:r>
    </w:p>
    <w:p w14:paraId="2DEFA7DF" w14:textId="3369715C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Group Algebras of Lie Nilpotency Index 12 and 13. Communications in Algebra, 2018, Vol. 46, No. 4, 1428–1446. (co-authors R.</w:t>
      </w:r>
      <w:r>
        <w:rPr>
          <w:rFonts w:asciiTheme="minorHAnsi" w:hAnsiTheme="minorHAnsi" w:cstheme="minorHAnsi"/>
          <w:color w:val="212121"/>
        </w:rPr>
        <w:t xml:space="preserve"> </w:t>
      </w:r>
      <w:r w:rsidRPr="00CD72B2">
        <w:rPr>
          <w:rFonts w:asciiTheme="minorHAnsi" w:hAnsiTheme="minorHAnsi" w:cstheme="minorHAnsi"/>
          <w:color w:val="212121"/>
        </w:rPr>
        <w:t>K.</w:t>
      </w:r>
      <w:r>
        <w:rPr>
          <w:rFonts w:asciiTheme="minorHAnsi" w:hAnsiTheme="minorHAnsi" w:cstheme="minorHAnsi"/>
          <w:color w:val="212121"/>
        </w:rPr>
        <w:t xml:space="preserve"> </w:t>
      </w:r>
      <w:r w:rsidRPr="00CD72B2">
        <w:rPr>
          <w:rFonts w:asciiTheme="minorHAnsi" w:hAnsiTheme="minorHAnsi" w:cstheme="minorHAnsi"/>
          <w:color w:val="212121"/>
        </w:rPr>
        <w:t>Sharma, R.</w:t>
      </w:r>
      <w:r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CD72B2">
        <w:rPr>
          <w:rFonts w:asciiTheme="minorHAnsi" w:hAnsiTheme="minorHAnsi" w:cstheme="minorHAnsi"/>
          <w:color w:val="212121"/>
        </w:rPr>
        <w:t>Siwach</w:t>
      </w:r>
      <w:proofErr w:type="spellEnd"/>
      <w:r w:rsidRPr="00CD72B2">
        <w:rPr>
          <w:rFonts w:asciiTheme="minorHAnsi" w:hAnsiTheme="minorHAnsi" w:cstheme="minorHAnsi"/>
          <w:color w:val="212121"/>
        </w:rPr>
        <w:t>).</w:t>
      </w:r>
    </w:p>
    <w:p w14:paraId="5E07ED27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Lie nilpotency indices of modular group algebras II, Asian-European Journal of Mathematics, 11 (2018), no. 6, 1850087, 17pp. (co-authors R. K. Sharma, R. </w:t>
      </w:r>
      <w:proofErr w:type="spellStart"/>
      <w:r w:rsidRPr="00CD72B2">
        <w:rPr>
          <w:rFonts w:asciiTheme="minorHAnsi" w:hAnsiTheme="minorHAnsi" w:cstheme="minorHAnsi"/>
          <w:color w:val="212121"/>
        </w:rPr>
        <w:t>Siwach</w:t>
      </w:r>
      <w:proofErr w:type="spellEnd"/>
      <w:r w:rsidRPr="00CD72B2">
        <w:rPr>
          <w:rFonts w:asciiTheme="minorHAnsi" w:hAnsiTheme="minorHAnsi" w:cstheme="minorHAnsi"/>
          <w:color w:val="212121"/>
        </w:rPr>
        <w:t>).</w:t>
      </w:r>
    </w:p>
    <w:p w14:paraId="7121D485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Jordan Regular Generators of General Linear Groups, Journal of Indian Mathematical Society, 2018, Vol. 85, Nos. 3-4, pp. 422-433. (co-authors R. K. Sharma, P. Kumari).</w:t>
      </w:r>
    </w:p>
    <w:p w14:paraId="39E2ECFA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A note on Lie nilpotent group algebras, Journal of Algebra and its Applications, Vol. </w:t>
      </w:r>
      <w:r w:rsidRPr="00CD72B2">
        <w:rPr>
          <w:rStyle w:val="Strong"/>
          <w:rFonts w:asciiTheme="minorHAnsi" w:hAnsiTheme="minorHAnsi" w:cstheme="minorHAnsi"/>
          <w:color w:val="212121"/>
        </w:rPr>
        <w:t xml:space="preserve">18 </w:t>
      </w:r>
      <w:r w:rsidRPr="00CD72B2">
        <w:rPr>
          <w:rFonts w:asciiTheme="minorHAnsi" w:hAnsiTheme="minorHAnsi" w:cstheme="minorHAnsi"/>
          <w:color w:val="212121"/>
        </w:rPr>
        <w:t>(2019), no. 9, 1950163, 12 pp. (Co-author B. Sharan).</w:t>
      </w:r>
    </w:p>
    <w:p w14:paraId="51A9F3A2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Lie centrally metabelian group rings over noncommutative rings, Communications in Algebra, (2019), Vol. 47, No. 11, 4729-4739. (Co-author S. F. Ansari).</w:t>
      </w:r>
    </w:p>
    <w:p w14:paraId="7FF46C42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Unit groups of group algebras of certain dihedral groups-II, Asian-European Journal of Mathematics, 2019, Vol. 12, No. 4, 1950066, 12 </w:t>
      </w:r>
      <w:proofErr w:type="gramStart"/>
      <w:r w:rsidRPr="00CD72B2">
        <w:rPr>
          <w:rFonts w:asciiTheme="minorHAnsi" w:hAnsiTheme="minorHAnsi" w:cstheme="minorHAnsi"/>
          <w:color w:val="212121"/>
        </w:rPr>
        <w:t>pp..</w:t>
      </w:r>
      <w:proofErr w:type="gramEnd"/>
      <w:r w:rsidRPr="00CD72B2">
        <w:rPr>
          <w:rFonts w:asciiTheme="minorHAnsi" w:hAnsiTheme="minorHAnsi" w:cstheme="minorHAnsi"/>
          <w:color w:val="212121"/>
        </w:rPr>
        <w:t xml:space="preserve"> (Co-author S. F. Ansari).</w:t>
      </w:r>
    </w:p>
    <w:p w14:paraId="5EEA1B15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A note on the upper Lie nilpotency index of a group algebra, Asian-European Journal of Mathematics, 2019, Vol. 12, No. 7, 2050010, 11 </w:t>
      </w:r>
      <w:proofErr w:type="gramStart"/>
      <w:r w:rsidRPr="00CD72B2">
        <w:rPr>
          <w:rFonts w:asciiTheme="minorHAnsi" w:hAnsiTheme="minorHAnsi" w:cstheme="minorHAnsi"/>
          <w:color w:val="212121"/>
        </w:rPr>
        <w:t>pp..</w:t>
      </w:r>
      <w:proofErr w:type="gramEnd"/>
      <w:r w:rsidRPr="00CD72B2">
        <w:rPr>
          <w:rFonts w:asciiTheme="minorHAnsi" w:hAnsiTheme="minorHAnsi" w:cstheme="minorHAnsi"/>
          <w:color w:val="212121"/>
        </w:rPr>
        <w:t xml:space="preserve"> (Co-author B. Sharan).</w:t>
      </w:r>
    </w:p>
    <w:p w14:paraId="561DDF40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Unit groups of </w:t>
      </w:r>
      <w:proofErr w:type="spellStart"/>
      <w:r w:rsidRPr="00CD72B2">
        <w:rPr>
          <w:rFonts w:asciiTheme="minorHAnsi" w:hAnsiTheme="minorHAnsi" w:cstheme="minorHAnsi"/>
          <w:color w:val="212121"/>
        </w:rPr>
        <w:t>semisimple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 group algebras of certain dihedral groups, </w:t>
      </w:r>
      <w:proofErr w:type="spellStart"/>
      <w:r w:rsidRPr="00CD72B2">
        <w:rPr>
          <w:rFonts w:asciiTheme="minorHAnsi" w:hAnsiTheme="minorHAnsi" w:cstheme="minorHAnsi"/>
          <w:color w:val="212121"/>
        </w:rPr>
        <w:t>Serdica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 Mathematical Journal, 2019, Vol. 45, 305–316. (Co-author S. F. Ansari). </w:t>
      </w:r>
    </w:p>
    <w:p w14:paraId="530A864C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>Unit groups of the finite group algebras of some generalized quaternion groups, Journal of Algebra and its Applications, To Appear. (Co-author S. F. Ansari).</w:t>
      </w:r>
    </w:p>
    <w:p w14:paraId="55CEE89A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Group algebras of Lie nilpotency index 14, Asian-European Journal of Mathematics, </w:t>
      </w:r>
      <w:proofErr w:type="gramStart"/>
      <w:r w:rsidRPr="00CD72B2">
        <w:rPr>
          <w:rFonts w:asciiTheme="minorHAnsi" w:hAnsiTheme="minorHAnsi" w:cstheme="minorHAnsi"/>
          <w:color w:val="212121"/>
        </w:rPr>
        <w:t>To</w:t>
      </w:r>
      <w:proofErr w:type="gramEnd"/>
      <w:r w:rsidRPr="00CD72B2">
        <w:rPr>
          <w:rFonts w:asciiTheme="minorHAnsi" w:hAnsiTheme="minorHAnsi" w:cstheme="minorHAnsi"/>
          <w:color w:val="212121"/>
        </w:rPr>
        <w:t xml:space="preserve"> appear. (Co-author S. Bhatt, H. Chandra).</w:t>
      </w:r>
    </w:p>
    <w:p w14:paraId="219EC538" w14:textId="6D46AAD8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Unit groups of finite group algebras of abelian groups of order at most 16, Asian-European Journal of Mathematics, </w:t>
      </w:r>
      <w:proofErr w:type="gramStart"/>
      <w:r w:rsidRPr="00CD72B2">
        <w:rPr>
          <w:rFonts w:asciiTheme="minorHAnsi" w:hAnsiTheme="minorHAnsi" w:cstheme="minorHAnsi"/>
          <w:color w:val="212121"/>
        </w:rPr>
        <w:t>To</w:t>
      </w:r>
      <w:proofErr w:type="gramEnd"/>
      <w:r w:rsidRPr="00CD72B2">
        <w:rPr>
          <w:rFonts w:asciiTheme="minorHAnsi" w:hAnsiTheme="minorHAnsi" w:cstheme="minorHAnsi"/>
          <w:color w:val="212121"/>
        </w:rPr>
        <w:t xml:space="preserve"> appear. (Co-author S.</w:t>
      </w:r>
      <w:r>
        <w:rPr>
          <w:rFonts w:asciiTheme="minorHAnsi" w:hAnsiTheme="minorHAnsi" w:cstheme="minorHAnsi"/>
          <w:color w:val="212121"/>
        </w:rPr>
        <w:t xml:space="preserve"> </w:t>
      </w:r>
      <w:r w:rsidRPr="00CD72B2">
        <w:rPr>
          <w:rFonts w:asciiTheme="minorHAnsi" w:hAnsiTheme="minorHAnsi" w:cstheme="minorHAnsi"/>
          <w:color w:val="212121"/>
        </w:rPr>
        <w:t>F.</w:t>
      </w:r>
      <w:r>
        <w:rPr>
          <w:rFonts w:asciiTheme="minorHAnsi" w:hAnsiTheme="minorHAnsi" w:cstheme="minorHAnsi"/>
          <w:color w:val="212121"/>
        </w:rPr>
        <w:t xml:space="preserve"> </w:t>
      </w:r>
      <w:r w:rsidRPr="00CD72B2">
        <w:rPr>
          <w:rFonts w:asciiTheme="minorHAnsi" w:hAnsiTheme="minorHAnsi" w:cstheme="minorHAnsi"/>
          <w:color w:val="212121"/>
        </w:rPr>
        <w:t>Ansari).</w:t>
      </w:r>
    </w:p>
    <w:p w14:paraId="2D16DDEB" w14:textId="4B152192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Unit groups of group algebras of groups of order 20, Quaestiones </w:t>
      </w:r>
      <w:proofErr w:type="spellStart"/>
      <w:r w:rsidRPr="00CD72B2">
        <w:rPr>
          <w:rFonts w:asciiTheme="minorHAnsi" w:hAnsiTheme="minorHAnsi" w:cstheme="minorHAnsi"/>
          <w:color w:val="212121"/>
        </w:rPr>
        <w:t>Mathematicae</w:t>
      </w:r>
      <w:proofErr w:type="spellEnd"/>
      <w:r w:rsidRPr="00CD72B2">
        <w:rPr>
          <w:rFonts w:asciiTheme="minorHAnsi" w:hAnsiTheme="minorHAnsi" w:cstheme="minorHAnsi"/>
          <w:color w:val="212121"/>
        </w:rPr>
        <w:t xml:space="preserve">, </w:t>
      </w:r>
      <w:proofErr w:type="gramStart"/>
      <w:r w:rsidRPr="00CD72B2">
        <w:rPr>
          <w:rFonts w:asciiTheme="minorHAnsi" w:hAnsiTheme="minorHAnsi" w:cstheme="minorHAnsi"/>
          <w:color w:val="212121"/>
        </w:rPr>
        <w:t>To</w:t>
      </w:r>
      <w:proofErr w:type="gramEnd"/>
      <w:r w:rsidRPr="00CD72B2">
        <w:rPr>
          <w:rFonts w:asciiTheme="minorHAnsi" w:hAnsiTheme="minorHAnsi" w:cstheme="minorHAnsi"/>
          <w:color w:val="212121"/>
        </w:rPr>
        <w:t xml:space="preserve"> appear. (Co-author S. F. Ansari).</w:t>
      </w:r>
    </w:p>
    <w:p w14:paraId="614C40CF" w14:textId="77777777" w:rsidR="00CD72B2" w:rsidRPr="00CD72B2" w:rsidRDefault="00CD72B2" w:rsidP="00BA4B0F">
      <w:pPr>
        <w:pStyle w:val="tyr86d"/>
        <w:numPr>
          <w:ilvl w:val="0"/>
          <w:numId w:val="1"/>
        </w:numPr>
        <w:spacing w:before="90" w:beforeAutospacing="0" w:after="0" w:afterAutospacing="0"/>
        <w:ind w:left="0" w:right="1106"/>
        <w:jc w:val="both"/>
        <w:rPr>
          <w:rFonts w:asciiTheme="minorHAnsi" w:hAnsiTheme="minorHAnsi" w:cstheme="minorHAnsi"/>
          <w:color w:val="212121"/>
        </w:rPr>
      </w:pPr>
      <w:r w:rsidRPr="00CD72B2">
        <w:rPr>
          <w:rFonts w:asciiTheme="minorHAnsi" w:hAnsiTheme="minorHAnsi" w:cstheme="minorHAnsi"/>
          <w:color w:val="212121"/>
        </w:rPr>
        <w:t xml:space="preserve">Jordan regular units in rings and group rings, Ukrainian Mathematical Journal, </w:t>
      </w:r>
      <w:proofErr w:type="gramStart"/>
      <w:r w:rsidRPr="00CD72B2">
        <w:rPr>
          <w:rFonts w:asciiTheme="minorHAnsi" w:hAnsiTheme="minorHAnsi" w:cstheme="minorHAnsi"/>
          <w:color w:val="212121"/>
        </w:rPr>
        <w:t>To</w:t>
      </w:r>
      <w:proofErr w:type="gramEnd"/>
      <w:r w:rsidRPr="00CD72B2">
        <w:rPr>
          <w:rFonts w:asciiTheme="minorHAnsi" w:hAnsiTheme="minorHAnsi" w:cstheme="minorHAnsi"/>
          <w:color w:val="212121"/>
        </w:rPr>
        <w:t xml:space="preserve"> appear. (co-authors R. K. Sharma, P. Kumari).</w:t>
      </w:r>
    </w:p>
    <w:p w14:paraId="455F2721" w14:textId="77777777" w:rsidR="003B3D92" w:rsidRPr="00CD72B2" w:rsidRDefault="003B3D92" w:rsidP="00BA4B0F">
      <w:pPr>
        <w:ind w:right="1106"/>
        <w:jc w:val="both"/>
        <w:rPr>
          <w:rFonts w:cstheme="minorHAnsi"/>
          <w:sz w:val="24"/>
          <w:szCs w:val="24"/>
        </w:rPr>
      </w:pPr>
    </w:p>
    <w:p w14:paraId="303D7E7D" w14:textId="77777777" w:rsidR="00BA4B0F" w:rsidRPr="00CD72B2" w:rsidRDefault="00BA4B0F" w:rsidP="00BA4B0F">
      <w:pPr>
        <w:ind w:right="1106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BA4B0F" w:rsidRPr="00CD72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0521A"/>
    <w:multiLevelType w:val="multilevel"/>
    <w:tmpl w:val="D08E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D72B2"/>
    <w:rsid w:val="003B3D92"/>
    <w:rsid w:val="0054628E"/>
    <w:rsid w:val="00BA4B0F"/>
    <w:rsid w:val="00C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FB51"/>
  <w15:chartTrackingRefBased/>
  <w15:docId w15:val="{615557C0-0AF6-44C4-A71D-97073D7F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r86d">
    <w:name w:val="tyr86d"/>
    <w:basedOn w:val="Normal"/>
    <w:rsid w:val="00CD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D7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Sahai</dc:creator>
  <cp:keywords/>
  <dc:description/>
  <cp:lastModifiedBy>Vivek Sahai</cp:lastModifiedBy>
  <cp:revision>2</cp:revision>
  <dcterms:created xsi:type="dcterms:W3CDTF">2020-04-17T11:05:00Z</dcterms:created>
  <dcterms:modified xsi:type="dcterms:W3CDTF">2020-04-17T11:12:00Z</dcterms:modified>
</cp:coreProperties>
</file>