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CD" w:rsidRPr="00275C72" w:rsidRDefault="00A14ECD" w:rsidP="00A14ECD">
      <w:pPr>
        <w:spacing w:after="0" w:line="240" w:lineRule="auto"/>
        <w:jc w:val="center"/>
        <w:rPr>
          <w:rFonts w:ascii="Times New Roman"/>
          <w:b/>
          <w:bCs/>
          <w:sz w:val="28"/>
          <w:szCs w:val="28"/>
        </w:rPr>
      </w:pPr>
      <w:r w:rsidRPr="00275C72">
        <w:rPr>
          <w:rFonts w:ascii="Times New Roman"/>
          <w:b/>
          <w:bCs/>
          <w:sz w:val="28"/>
          <w:szCs w:val="28"/>
        </w:rPr>
        <w:t>DEPARTMENT OF BUSINESS ADMINISTRATION</w:t>
      </w:r>
    </w:p>
    <w:p w:rsidR="00A14ECD" w:rsidRDefault="00A14ECD" w:rsidP="00A14ECD">
      <w:pPr>
        <w:spacing w:after="0" w:line="240" w:lineRule="auto"/>
        <w:jc w:val="center"/>
        <w:rPr>
          <w:rFonts w:ascii="Times New Roman"/>
          <w:b/>
          <w:bCs/>
          <w:sz w:val="28"/>
          <w:szCs w:val="28"/>
          <w:u w:val="single"/>
        </w:rPr>
      </w:pPr>
      <w:r>
        <w:rPr>
          <w:rFonts w:ascii="Times New Roman"/>
          <w:b/>
          <w:bCs/>
          <w:sz w:val="28"/>
          <w:szCs w:val="28"/>
          <w:u w:val="single"/>
        </w:rPr>
        <w:t>UNIVERSITY OF LUCKNOW</w:t>
      </w:r>
    </w:p>
    <w:p w:rsidR="00A14ECD" w:rsidRPr="003F3647" w:rsidRDefault="00A14ECD" w:rsidP="00A14ECD">
      <w:pPr>
        <w:spacing w:after="0" w:line="240" w:lineRule="auto"/>
        <w:jc w:val="center"/>
        <w:rPr>
          <w:rFonts w:ascii="Times New Roman"/>
          <w:b/>
          <w:bCs/>
          <w:sz w:val="28"/>
          <w:szCs w:val="28"/>
          <w:u w:val="single"/>
        </w:rPr>
      </w:pPr>
      <w:r w:rsidRPr="003F3647">
        <w:rPr>
          <w:rFonts w:ascii="Times New Roman"/>
          <w:b/>
          <w:bCs/>
          <w:sz w:val="28"/>
          <w:szCs w:val="28"/>
          <w:u w:val="single"/>
        </w:rPr>
        <w:t>MBA Programme (CBCS)</w:t>
      </w:r>
      <w:r>
        <w:rPr>
          <w:rFonts w:ascii="Times New Roman"/>
          <w:b/>
          <w:bCs/>
          <w:sz w:val="28"/>
          <w:szCs w:val="28"/>
          <w:u w:val="single"/>
        </w:rPr>
        <w:t xml:space="preserve"> w.e.f. 2017</w:t>
      </w:r>
      <w:r w:rsidR="00E27A12">
        <w:rPr>
          <w:rFonts w:ascii="Times New Roman"/>
          <w:b/>
          <w:bCs/>
          <w:sz w:val="28"/>
          <w:szCs w:val="28"/>
          <w:u w:val="single"/>
        </w:rPr>
        <w:t>-18</w:t>
      </w:r>
      <w:r w:rsidRPr="003F3647">
        <w:rPr>
          <w:rFonts w:ascii="Times New Roman"/>
          <w:b/>
          <w:bCs/>
          <w:sz w:val="28"/>
          <w:szCs w:val="28"/>
          <w:u w:val="single"/>
        </w:rPr>
        <w:t xml:space="preserve"> </w:t>
      </w:r>
    </w:p>
    <w:p w:rsidR="00A14ECD" w:rsidRPr="00275C72" w:rsidRDefault="00A14ECD" w:rsidP="00A14ECD">
      <w:pPr>
        <w:autoSpaceDE w:val="0"/>
        <w:autoSpaceDN w:val="0"/>
        <w:adjustRightInd w:val="0"/>
        <w:spacing w:after="0" w:line="240" w:lineRule="auto"/>
        <w:rPr>
          <w:rFonts w:ascii="Arial" w:hAnsi="Arial" w:cs="Arial"/>
          <w:color w:val="000000"/>
          <w:sz w:val="24"/>
          <w:szCs w:val="24"/>
          <w:u w:val="single"/>
          <w:lang w:bidi="hi-IN"/>
        </w:rPr>
      </w:pPr>
      <w:r w:rsidRPr="00275C72">
        <w:rPr>
          <w:rFonts w:ascii="Arial" w:hAnsi="Arial" w:cs="Arial"/>
          <w:b/>
          <w:bCs/>
          <w:color w:val="000000"/>
          <w:sz w:val="24"/>
          <w:szCs w:val="24"/>
          <w:u w:val="single"/>
          <w:lang w:bidi="hi-IN"/>
        </w:rPr>
        <w:t xml:space="preserve">Semester -I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Generic Core Courses (GC)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101 Principles of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102 Global Business Environment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103 Accounting for Business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104 Quantitative Techniques for Business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105 Organisational Behaviour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106 Managerial Economics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Generic Elective Courses (GE) (Opt any two)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101 Legal Framework for Business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102 IT Skills for Managers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103 Managerial Skills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104 Foreign Language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105 Interdisciplinary elective </w:t>
      </w:r>
    </w:p>
    <w:p w:rsidR="00A14ECD" w:rsidRPr="00275C72" w:rsidRDefault="00A14ECD" w:rsidP="00A14ECD">
      <w:pPr>
        <w:autoSpaceDE w:val="0"/>
        <w:autoSpaceDN w:val="0"/>
        <w:adjustRightInd w:val="0"/>
        <w:spacing w:after="0" w:line="240" w:lineRule="auto"/>
        <w:rPr>
          <w:rFonts w:ascii="Arial" w:hAnsi="Arial" w:cs="Arial"/>
          <w:color w:val="000000"/>
          <w:sz w:val="24"/>
          <w:szCs w:val="24"/>
          <w:u w:val="single"/>
          <w:lang w:bidi="hi-IN"/>
        </w:rPr>
      </w:pPr>
      <w:r w:rsidRPr="00275C72">
        <w:rPr>
          <w:rFonts w:ascii="Arial" w:hAnsi="Arial" w:cs="Arial"/>
          <w:b/>
          <w:bCs/>
          <w:color w:val="000000"/>
          <w:sz w:val="24"/>
          <w:szCs w:val="24"/>
          <w:u w:val="single"/>
          <w:lang w:bidi="hi-IN"/>
        </w:rPr>
        <w:t xml:space="preserve">Semester -II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Generic Core Courses (GC)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201 Marketing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202 Financial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203 Human Resource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204 Information Systems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205 Operations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206 Research Methods for Business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Generic Elective Courses (GE) (Opt any two)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201 Managing for Business Sustainability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202 Decision Sciences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203 E-Business </w:t>
      </w:r>
    </w:p>
    <w:p w:rsidR="00A14ECD" w:rsidRPr="007B597F" w:rsidRDefault="00BC281E" w:rsidP="00A14ECD">
      <w:pPr>
        <w:autoSpaceDE w:val="0"/>
        <w:autoSpaceDN w:val="0"/>
        <w:adjustRightInd w:val="0"/>
        <w:spacing w:after="0" w:line="240" w:lineRule="auto"/>
        <w:rPr>
          <w:rFonts w:ascii="Arial" w:hAnsi="Arial" w:cs="Arial"/>
          <w:color w:val="000000"/>
          <w:sz w:val="23"/>
          <w:szCs w:val="23"/>
          <w:lang w:bidi="hi-IN"/>
        </w:rPr>
      </w:pPr>
      <w:r>
        <w:rPr>
          <w:rFonts w:ascii="Arial" w:hAnsi="Arial" w:cs="Arial"/>
          <w:color w:val="000000"/>
          <w:sz w:val="23"/>
          <w:szCs w:val="23"/>
          <w:lang w:bidi="hi-IN"/>
        </w:rPr>
        <w:t xml:space="preserve">GE 204 Management </w:t>
      </w:r>
      <w:r w:rsidR="00A14ECD" w:rsidRPr="007B597F">
        <w:rPr>
          <w:rFonts w:ascii="Arial" w:hAnsi="Arial" w:cs="Arial"/>
          <w:color w:val="000000"/>
          <w:sz w:val="23"/>
          <w:szCs w:val="23"/>
          <w:lang w:bidi="hi-IN"/>
        </w:rPr>
        <w:t xml:space="preserve">of Public Enterprises </w:t>
      </w:r>
    </w:p>
    <w:p w:rsidR="00A14ECD" w:rsidRDefault="00A14ECD" w:rsidP="00A14ECD">
      <w:pPr>
        <w:spacing w:after="0" w:line="240" w:lineRule="auto"/>
        <w:rPr>
          <w:rFonts w:ascii="Times New Roman"/>
          <w:b/>
          <w:bCs/>
          <w:sz w:val="28"/>
          <w:szCs w:val="28"/>
          <w:u w:val="single"/>
        </w:rPr>
      </w:pPr>
      <w:r w:rsidRPr="007B597F">
        <w:rPr>
          <w:rFonts w:ascii="Arial" w:hAnsi="Arial" w:cs="Arial"/>
          <w:color w:val="000000"/>
          <w:sz w:val="23"/>
          <w:szCs w:val="23"/>
          <w:lang w:bidi="hi-IN"/>
        </w:rPr>
        <w:t>GE 205 Interdisciplinary elective</w:t>
      </w:r>
    </w:p>
    <w:p w:rsidR="00A14ECD" w:rsidRPr="00275C72" w:rsidRDefault="00A14ECD" w:rsidP="00A14ECD">
      <w:pPr>
        <w:autoSpaceDE w:val="0"/>
        <w:autoSpaceDN w:val="0"/>
        <w:adjustRightInd w:val="0"/>
        <w:spacing w:after="0" w:line="240" w:lineRule="auto"/>
        <w:rPr>
          <w:rFonts w:ascii="Arial" w:hAnsi="Arial" w:cs="Arial"/>
          <w:color w:val="000000"/>
          <w:sz w:val="24"/>
          <w:szCs w:val="24"/>
          <w:u w:val="single"/>
          <w:lang w:bidi="hi-IN"/>
        </w:rPr>
      </w:pPr>
      <w:r w:rsidRPr="00275C72">
        <w:rPr>
          <w:rFonts w:ascii="Arial" w:hAnsi="Arial" w:cs="Arial"/>
          <w:b/>
          <w:bCs/>
          <w:color w:val="000000"/>
          <w:sz w:val="24"/>
          <w:szCs w:val="24"/>
          <w:u w:val="single"/>
          <w:lang w:bidi="hi-IN"/>
        </w:rPr>
        <w:t xml:space="preserve">Semester -III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Generic Core Course (GC)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301 Business Policy and Strategic Analysis - 3 Credits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302 Entrepreneurship and Project Planning – 3 Credits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303 Summer Internship Project (SIP) – 4 Credits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Generic Elective Course (GE) (Opt any one)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301 Corporate Governance and Ethics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302 Agri-Business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303 Innovations and Technology Management </w:t>
      </w:r>
    </w:p>
    <w:p w:rsidR="00A14ECD" w:rsidRPr="00275C72" w:rsidRDefault="00A14ECD" w:rsidP="00A14ECD">
      <w:pPr>
        <w:autoSpaceDE w:val="0"/>
        <w:autoSpaceDN w:val="0"/>
        <w:adjustRightInd w:val="0"/>
        <w:spacing w:after="0" w:line="240" w:lineRule="auto"/>
        <w:rPr>
          <w:rFonts w:ascii="Arial" w:hAnsi="Arial" w:cs="Arial"/>
          <w:color w:val="000000"/>
          <w:sz w:val="28"/>
          <w:szCs w:val="28"/>
          <w:u w:val="single"/>
          <w:lang w:bidi="hi-IN"/>
        </w:rPr>
      </w:pPr>
      <w:r w:rsidRPr="00275C72">
        <w:rPr>
          <w:rFonts w:ascii="Arial" w:hAnsi="Arial" w:cs="Arial"/>
          <w:b/>
          <w:bCs/>
          <w:color w:val="000000"/>
          <w:sz w:val="24"/>
          <w:szCs w:val="24"/>
          <w:u w:val="single"/>
          <w:lang w:bidi="hi-IN"/>
        </w:rPr>
        <w:t xml:space="preserve">Specialisation – Marketing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Core Courses (SC)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311 Integrated Marketing Communication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312 Consumer Behaviour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Elective Courses (SE) (Opt any two) – 2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311 Marketing to Bottom of Pyramid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312 (SE 342) International Marketing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313 (SE 343 / SE 353) E-Marketing and CRM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314 Social Marketing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315 Product and Brand Management </w:t>
      </w:r>
    </w:p>
    <w:p w:rsidR="00A14ECD" w:rsidRPr="00275C72" w:rsidRDefault="00A14ECD" w:rsidP="00A14ECD">
      <w:pPr>
        <w:autoSpaceDE w:val="0"/>
        <w:autoSpaceDN w:val="0"/>
        <w:adjustRightInd w:val="0"/>
        <w:spacing w:after="0" w:line="240" w:lineRule="auto"/>
        <w:rPr>
          <w:rFonts w:ascii="Arial" w:hAnsi="Arial" w:cs="Arial"/>
          <w:color w:val="000000"/>
          <w:sz w:val="24"/>
          <w:szCs w:val="24"/>
          <w:u w:val="single"/>
          <w:lang w:bidi="hi-IN"/>
        </w:rPr>
      </w:pPr>
      <w:r w:rsidRPr="00275C72">
        <w:rPr>
          <w:rFonts w:ascii="Arial" w:hAnsi="Arial" w:cs="Arial"/>
          <w:b/>
          <w:bCs/>
          <w:color w:val="000000"/>
          <w:sz w:val="24"/>
          <w:szCs w:val="24"/>
          <w:u w:val="single"/>
          <w:lang w:bidi="hi-IN"/>
        </w:rPr>
        <w:t xml:space="preserve">Specialisation – Finance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Core Courses (SC)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321 Financial Systems and Institutions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322 Security Analysis and Portfolio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lastRenderedPageBreak/>
        <w:t xml:space="preserve">Specialisation Subject Elective Courses (SE) (Opt any two) – 2 Credits each </w:t>
      </w:r>
    </w:p>
    <w:p w:rsidR="0060560D"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321 Banking Services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322 Financial Services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323 Marketing of Financial Services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324 Corporate Tax Planning </w:t>
      </w:r>
    </w:p>
    <w:p w:rsidR="00A14ECD"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325 Advanced Accounting for Managers </w:t>
      </w:r>
    </w:p>
    <w:p w:rsidR="00A14ECD" w:rsidRPr="00275C72" w:rsidRDefault="00A14ECD" w:rsidP="00A14ECD">
      <w:pPr>
        <w:autoSpaceDE w:val="0"/>
        <w:autoSpaceDN w:val="0"/>
        <w:adjustRightInd w:val="0"/>
        <w:spacing w:after="0" w:line="240" w:lineRule="auto"/>
        <w:rPr>
          <w:rFonts w:ascii="Arial" w:hAnsi="Arial" w:cs="Arial"/>
          <w:color w:val="000000"/>
          <w:sz w:val="28"/>
          <w:szCs w:val="28"/>
          <w:u w:val="single"/>
          <w:lang w:bidi="hi-IN"/>
        </w:rPr>
      </w:pPr>
      <w:r w:rsidRPr="00275C72">
        <w:rPr>
          <w:rFonts w:ascii="Arial" w:hAnsi="Arial" w:cs="Arial"/>
          <w:b/>
          <w:bCs/>
          <w:color w:val="000000"/>
          <w:sz w:val="24"/>
          <w:szCs w:val="24"/>
          <w:u w:val="single"/>
          <w:lang w:bidi="hi-IN"/>
        </w:rPr>
        <w:t xml:space="preserve">Specialisation – Human Resource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Core Courses (SC)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331 Organisational Change and Development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332 Industrial and Managerial Psychology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Elective Courses (SE) (Opt any two) – 2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331 Human Resource Training and Development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332 Negotiation and Counselling Skills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333 Compensation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334 Industrial Relations and Social Security </w:t>
      </w:r>
    </w:p>
    <w:p w:rsidR="00A14ECD" w:rsidRPr="00275C72" w:rsidRDefault="00A14ECD" w:rsidP="00A14ECD">
      <w:pPr>
        <w:autoSpaceDE w:val="0"/>
        <w:autoSpaceDN w:val="0"/>
        <w:adjustRightInd w:val="0"/>
        <w:spacing w:after="0" w:line="240" w:lineRule="auto"/>
        <w:rPr>
          <w:rFonts w:ascii="Arial" w:hAnsi="Arial" w:cs="Arial"/>
          <w:color w:val="000000"/>
          <w:sz w:val="23"/>
          <w:szCs w:val="23"/>
          <w:u w:val="single"/>
          <w:lang w:bidi="hi-IN"/>
        </w:rPr>
      </w:pPr>
      <w:r w:rsidRPr="00275C72">
        <w:rPr>
          <w:rFonts w:ascii="Arial" w:hAnsi="Arial" w:cs="Arial"/>
          <w:b/>
          <w:bCs/>
          <w:color w:val="000000"/>
          <w:sz w:val="24"/>
          <w:szCs w:val="24"/>
          <w:u w:val="single"/>
          <w:lang w:bidi="hi-IN"/>
        </w:rPr>
        <w:t>Specialisation – International Business</w:t>
      </w:r>
      <w:r w:rsidRPr="00275C72">
        <w:rPr>
          <w:rFonts w:ascii="Arial" w:hAnsi="Arial" w:cs="Arial"/>
          <w:b/>
          <w:bCs/>
          <w:color w:val="000000"/>
          <w:sz w:val="28"/>
          <w:szCs w:val="28"/>
          <w:u w:val="single"/>
          <w:lang w:bidi="hi-IN"/>
        </w:rPr>
        <w:t xml:space="preserve">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Core Courses (SC)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341 International Business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342 Export Import Procedures and Documentation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Elective Courses (SE) (Opt any two) – 2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341 Emerging Economies and Markets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342 (SE 312) International Marketing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343 (SE 313 / SE 353) E-Marketing and CRM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344 Global Outsourcing </w:t>
      </w:r>
    </w:p>
    <w:p w:rsidR="00A14ECD" w:rsidRPr="00275C72" w:rsidRDefault="00A14ECD" w:rsidP="00A14ECD">
      <w:pPr>
        <w:autoSpaceDE w:val="0"/>
        <w:autoSpaceDN w:val="0"/>
        <w:adjustRightInd w:val="0"/>
        <w:spacing w:after="0" w:line="240" w:lineRule="auto"/>
        <w:rPr>
          <w:rFonts w:ascii="Arial" w:hAnsi="Arial" w:cs="Arial"/>
          <w:color w:val="000000"/>
          <w:sz w:val="24"/>
          <w:szCs w:val="24"/>
          <w:u w:val="single"/>
          <w:lang w:bidi="hi-IN"/>
        </w:rPr>
      </w:pPr>
      <w:r w:rsidRPr="00275C72">
        <w:rPr>
          <w:rFonts w:ascii="Arial" w:hAnsi="Arial" w:cs="Arial"/>
          <w:b/>
          <w:bCs/>
          <w:color w:val="000000"/>
          <w:sz w:val="24"/>
          <w:szCs w:val="24"/>
          <w:u w:val="single"/>
          <w:lang w:bidi="hi-IN"/>
        </w:rPr>
        <w:t xml:space="preserve">Semester -IV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Generic Core Course (GC)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401 Corporate Evaluation and Strategic Implementation - 3 Credits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402 Research Project /Business Plan – 4 Credits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GC 403 Comprehensive Viva Voce – 4 Credits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Generic Elective Course (GE) (Opt any one)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401 Enterprise Performance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402 Management of Family Business </w:t>
      </w:r>
    </w:p>
    <w:p w:rsidR="00A14ECD"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GE 403 Social Entrepreneurship </w:t>
      </w:r>
    </w:p>
    <w:p w:rsidR="00A14ECD" w:rsidRPr="00275C72" w:rsidRDefault="00A14ECD" w:rsidP="00A14ECD">
      <w:pPr>
        <w:autoSpaceDE w:val="0"/>
        <w:autoSpaceDN w:val="0"/>
        <w:adjustRightInd w:val="0"/>
        <w:spacing w:after="0" w:line="240" w:lineRule="auto"/>
        <w:rPr>
          <w:rFonts w:ascii="Arial" w:hAnsi="Arial" w:cs="Arial"/>
          <w:color w:val="000000"/>
          <w:sz w:val="24"/>
          <w:szCs w:val="24"/>
          <w:u w:val="single"/>
          <w:lang w:bidi="hi-IN"/>
        </w:rPr>
      </w:pPr>
      <w:r w:rsidRPr="00275C72">
        <w:rPr>
          <w:rFonts w:ascii="Arial" w:hAnsi="Arial" w:cs="Arial"/>
          <w:b/>
          <w:bCs/>
          <w:color w:val="000000"/>
          <w:sz w:val="24"/>
          <w:szCs w:val="24"/>
          <w:u w:val="single"/>
          <w:lang w:bidi="hi-IN"/>
        </w:rPr>
        <w:t xml:space="preserve">Specialisation – Marketing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Core Courses (SC)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411 (SE 441) Sales and Distribution Management </w:t>
      </w:r>
    </w:p>
    <w:p w:rsidR="00A14ECD" w:rsidRDefault="00A14ECD" w:rsidP="00A14ECD">
      <w:pPr>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SC 412 Services and Relationship Marketing</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Elective Courses (SE) (Opt any two) – 2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411 Managing Retail Business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412 Industrial Marketing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413 Rural Marketing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414 (SE 454) Supply Chain and Vendor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415 Event Management </w:t>
      </w:r>
    </w:p>
    <w:p w:rsidR="00A14ECD" w:rsidRPr="00275C72" w:rsidRDefault="00A14ECD" w:rsidP="00A14ECD">
      <w:pPr>
        <w:autoSpaceDE w:val="0"/>
        <w:autoSpaceDN w:val="0"/>
        <w:adjustRightInd w:val="0"/>
        <w:spacing w:after="0" w:line="240" w:lineRule="auto"/>
        <w:rPr>
          <w:rFonts w:ascii="Arial" w:hAnsi="Arial" w:cs="Arial"/>
          <w:color w:val="000000"/>
          <w:sz w:val="24"/>
          <w:szCs w:val="24"/>
          <w:u w:val="single"/>
          <w:lang w:bidi="hi-IN"/>
        </w:rPr>
      </w:pPr>
      <w:r w:rsidRPr="00275C72">
        <w:rPr>
          <w:rFonts w:ascii="Arial" w:hAnsi="Arial" w:cs="Arial"/>
          <w:b/>
          <w:bCs/>
          <w:color w:val="000000"/>
          <w:sz w:val="24"/>
          <w:szCs w:val="24"/>
          <w:u w:val="single"/>
          <w:lang w:bidi="hi-IN"/>
        </w:rPr>
        <w:t xml:space="preserve">Specialisation – Finance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Core Courses (SC)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421 Working Capital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422 Financial Decisions and Analysis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Elective Courses (SE) (Opt any two) – 2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421 Insurance Services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422 (SE 442) International Financial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423 Equity Research &amp; Derivatives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424 Business Valuations and Investment Banking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425 Corporate Financial Reporting and Analysis </w:t>
      </w:r>
    </w:p>
    <w:p w:rsidR="00A14ECD" w:rsidRPr="00275C72" w:rsidRDefault="00A14ECD" w:rsidP="00A14ECD">
      <w:pPr>
        <w:autoSpaceDE w:val="0"/>
        <w:autoSpaceDN w:val="0"/>
        <w:adjustRightInd w:val="0"/>
        <w:spacing w:after="0" w:line="240" w:lineRule="auto"/>
        <w:rPr>
          <w:rFonts w:ascii="Arial" w:hAnsi="Arial" w:cs="Arial"/>
          <w:color w:val="000000"/>
          <w:u w:val="single"/>
          <w:lang w:bidi="hi-IN"/>
        </w:rPr>
      </w:pPr>
      <w:r w:rsidRPr="00275C72">
        <w:rPr>
          <w:rFonts w:ascii="Arial" w:hAnsi="Arial" w:cs="Arial"/>
          <w:b/>
          <w:bCs/>
          <w:color w:val="000000"/>
          <w:sz w:val="24"/>
          <w:szCs w:val="24"/>
          <w:u w:val="single"/>
          <w:lang w:bidi="hi-IN"/>
        </w:rPr>
        <w:t xml:space="preserve">Specialisation – Human Resource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lastRenderedPageBreak/>
        <w:t xml:space="preserve">Specialisation Subject Core Courses (SC) – 3 Credits each </w:t>
      </w:r>
    </w:p>
    <w:p w:rsidR="00A14ECD" w:rsidRDefault="00A14ECD" w:rsidP="00A14ECD">
      <w:pPr>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SC 431 Talent Acquisition and Performance Management</w:t>
      </w:r>
    </w:p>
    <w:p w:rsidR="00A14ECD" w:rsidRDefault="00A14ECD" w:rsidP="00A14ECD">
      <w:pPr>
        <w:spacing w:after="0" w:line="240" w:lineRule="auto"/>
        <w:rPr>
          <w:sz w:val="23"/>
          <w:szCs w:val="23"/>
        </w:rPr>
      </w:pPr>
      <w:r>
        <w:rPr>
          <w:sz w:val="23"/>
          <w:szCs w:val="23"/>
        </w:rPr>
        <w:t>SC 432 Cross Cultural Management</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Elective Courses (SE) (Opt any two) – 2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431 Leadership Influence and Power in Organisations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432 Legal Framework for HRM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433 Technology and HRM </w:t>
      </w:r>
    </w:p>
    <w:p w:rsidR="00A14ECD"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434 Human Resource Audit </w:t>
      </w:r>
    </w:p>
    <w:p w:rsidR="00A14ECD" w:rsidRPr="00275C72" w:rsidRDefault="00A14ECD" w:rsidP="00A14ECD">
      <w:pPr>
        <w:autoSpaceDE w:val="0"/>
        <w:autoSpaceDN w:val="0"/>
        <w:adjustRightInd w:val="0"/>
        <w:spacing w:after="0" w:line="240" w:lineRule="auto"/>
        <w:rPr>
          <w:rFonts w:ascii="Arial" w:hAnsi="Arial" w:cs="Arial"/>
          <w:color w:val="000000"/>
          <w:sz w:val="24"/>
          <w:szCs w:val="24"/>
          <w:u w:val="single"/>
          <w:lang w:bidi="hi-IN"/>
        </w:rPr>
      </w:pPr>
      <w:r w:rsidRPr="00275C72">
        <w:rPr>
          <w:rFonts w:ascii="Arial" w:hAnsi="Arial" w:cs="Arial"/>
          <w:b/>
          <w:bCs/>
          <w:color w:val="000000"/>
          <w:sz w:val="24"/>
          <w:szCs w:val="24"/>
          <w:u w:val="single"/>
          <w:lang w:bidi="hi-IN"/>
        </w:rPr>
        <w:t xml:space="preserve">Specialisation – International Business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Core Courses (SC) – 3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441 Management of Global Companies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SC 442 International Logistics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b/>
          <w:bCs/>
          <w:color w:val="000000"/>
          <w:sz w:val="23"/>
          <w:szCs w:val="23"/>
          <w:lang w:bidi="hi-IN"/>
        </w:rPr>
        <w:t xml:space="preserve">Specialisation Subject Elective Courses (SE) (Opt any two) – 2 Credits each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441 (SC 411) Sales and Distribution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442 (SE 422) International Financial Management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443 International Trade and Geo-politics </w:t>
      </w:r>
    </w:p>
    <w:p w:rsidR="00A14ECD" w:rsidRPr="007B597F" w:rsidRDefault="00A14ECD" w:rsidP="00A14ECD">
      <w:pPr>
        <w:autoSpaceDE w:val="0"/>
        <w:autoSpaceDN w:val="0"/>
        <w:adjustRightInd w:val="0"/>
        <w:spacing w:after="0" w:line="240" w:lineRule="auto"/>
        <w:rPr>
          <w:rFonts w:ascii="Arial" w:hAnsi="Arial" w:cs="Arial"/>
          <w:color w:val="000000"/>
          <w:sz w:val="23"/>
          <w:szCs w:val="23"/>
          <w:lang w:bidi="hi-IN"/>
        </w:rPr>
      </w:pPr>
      <w:r w:rsidRPr="007B597F">
        <w:rPr>
          <w:rFonts w:ascii="Arial" w:hAnsi="Arial" w:cs="Arial"/>
          <w:color w:val="000000"/>
          <w:sz w:val="23"/>
          <w:szCs w:val="23"/>
          <w:lang w:bidi="hi-IN"/>
        </w:rPr>
        <w:t xml:space="preserve">SE 444 International Business Strategy </w:t>
      </w:r>
    </w:p>
    <w:p w:rsidR="00CD5235" w:rsidRPr="003F3647" w:rsidRDefault="00CD5235" w:rsidP="00BC14D0">
      <w:pPr>
        <w:spacing w:after="0" w:line="240" w:lineRule="auto"/>
        <w:jc w:val="center"/>
        <w:rPr>
          <w:rFonts w:ascii="Times New Roman"/>
          <w:b/>
          <w:bCs/>
          <w:sz w:val="28"/>
          <w:szCs w:val="28"/>
          <w:u w:val="single"/>
        </w:rPr>
      </w:pPr>
      <w:r w:rsidRPr="003F3647">
        <w:rPr>
          <w:rFonts w:ascii="Times New Roman"/>
          <w:b/>
          <w:bCs/>
          <w:sz w:val="28"/>
          <w:szCs w:val="28"/>
          <w:u w:val="single"/>
        </w:rPr>
        <w:t>Semester -I</w:t>
      </w:r>
    </w:p>
    <w:p w:rsidR="00783D9C" w:rsidRPr="0013396D" w:rsidRDefault="00F10EC7" w:rsidP="00BC14D0">
      <w:pPr>
        <w:spacing w:after="0" w:line="240" w:lineRule="auto"/>
        <w:rPr>
          <w:rFonts w:ascii="Times New Roman"/>
          <w:b/>
          <w:sz w:val="28"/>
          <w:szCs w:val="28"/>
          <w:u w:val="single"/>
        </w:rPr>
      </w:pPr>
      <w:r w:rsidRPr="0013396D">
        <w:rPr>
          <w:rFonts w:ascii="Times New Roman"/>
          <w:b/>
          <w:sz w:val="28"/>
          <w:szCs w:val="28"/>
          <w:u w:val="single"/>
        </w:rPr>
        <w:t xml:space="preserve">GC 101: </w:t>
      </w:r>
      <w:r w:rsidR="003D3AF7" w:rsidRPr="0013396D">
        <w:rPr>
          <w:rFonts w:ascii="Times New Roman"/>
          <w:b/>
          <w:sz w:val="28"/>
          <w:szCs w:val="28"/>
          <w:u w:val="single"/>
        </w:rPr>
        <w:t>PRINCIPLES O</w:t>
      </w:r>
      <w:r w:rsidR="00E62733" w:rsidRPr="0013396D">
        <w:rPr>
          <w:rFonts w:ascii="Times New Roman"/>
          <w:b/>
          <w:sz w:val="28"/>
          <w:szCs w:val="28"/>
          <w:u w:val="single"/>
        </w:rPr>
        <w:t>F MANAGEMENT</w:t>
      </w:r>
    </w:p>
    <w:p w:rsidR="00BE5E6B" w:rsidRPr="003F3647" w:rsidRDefault="0013396D" w:rsidP="00BC14D0">
      <w:pPr>
        <w:spacing w:after="0" w:line="240" w:lineRule="auto"/>
        <w:jc w:val="both"/>
        <w:rPr>
          <w:rFonts w:ascii="Times New Roman"/>
          <w:i/>
        </w:rPr>
      </w:pPr>
      <w:r>
        <w:rPr>
          <w:rFonts w:ascii="Times New Roman"/>
          <w:i/>
        </w:rPr>
        <w:t>(</w:t>
      </w:r>
      <w:r w:rsidR="00BE5E6B" w:rsidRPr="003F3647">
        <w:rPr>
          <w:rFonts w:ascii="Times New Roman"/>
          <w:i/>
        </w:rPr>
        <w:t xml:space="preserve">The objective of this course is to </w:t>
      </w:r>
      <w:r w:rsidR="00447C84">
        <w:rPr>
          <w:rFonts w:ascii="Times New Roman"/>
          <w:i/>
        </w:rPr>
        <w:t>understand the various theories, principles and functions of management and their evolution</w:t>
      </w:r>
      <w:r w:rsidR="00BE5E6B" w:rsidRPr="003F3647">
        <w:rPr>
          <w:rFonts w:ascii="Times New Roman"/>
          <w:i/>
        </w:rPr>
        <w:t>.</w:t>
      </w:r>
      <w:bookmarkStart w:id="0" w:name="_GoBack"/>
      <w:bookmarkEnd w:id="0"/>
      <w:r>
        <w:rPr>
          <w:rFonts w:ascii="Times New Roman"/>
          <w:i/>
        </w:rPr>
        <w:t>)</w:t>
      </w:r>
    </w:p>
    <w:p w:rsidR="00783D9C" w:rsidRPr="003F3647" w:rsidRDefault="003D3AF7" w:rsidP="00BC14D0">
      <w:pPr>
        <w:spacing w:after="0" w:line="240" w:lineRule="auto"/>
        <w:jc w:val="both"/>
        <w:rPr>
          <w:rFonts w:ascii="Times New Roman"/>
          <w:sz w:val="24"/>
          <w:szCs w:val="24"/>
        </w:rPr>
      </w:pPr>
      <w:r w:rsidRPr="003F3647">
        <w:rPr>
          <w:rFonts w:ascii="Times New Roman"/>
          <w:b/>
          <w:sz w:val="24"/>
          <w:szCs w:val="24"/>
        </w:rPr>
        <w:t>UNIT I</w:t>
      </w:r>
      <w:r w:rsidR="00BD26E7">
        <w:rPr>
          <w:rFonts w:ascii="Times New Roman"/>
          <w:b/>
          <w:sz w:val="24"/>
          <w:szCs w:val="24"/>
        </w:rPr>
        <w:t xml:space="preserve">: </w:t>
      </w:r>
      <w:r w:rsidRPr="003F3647">
        <w:rPr>
          <w:rFonts w:ascii="Times New Roman"/>
          <w:b/>
          <w:sz w:val="24"/>
          <w:szCs w:val="24"/>
        </w:rPr>
        <w:t>Management:</w:t>
      </w:r>
      <w:r w:rsidRPr="003F3647">
        <w:rPr>
          <w:rFonts w:ascii="Times New Roman"/>
          <w:sz w:val="24"/>
          <w:szCs w:val="24"/>
        </w:rPr>
        <w:t xml:space="preserve"> Concept, Nature, Importanc</w:t>
      </w:r>
      <w:r w:rsidR="00073802" w:rsidRPr="003F3647">
        <w:rPr>
          <w:rFonts w:ascii="Times New Roman"/>
          <w:sz w:val="24"/>
          <w:szCs w:val="24"/>
        </w:rPr>
        <w:t>e;</w:t>
      </w:r>
      <w:r w:rsidRPr="003F3647">
        <w:rPr>
          <w:rFonts w:ascii="Times New Roman"/>
          <w:sz w:val="24"/>
          <w:szCs w:val="24"/>
        </w:rPr>
        <w:t xml:space="preserve"> Management </w:t>
      </w:r>
      <w:r w:rsidR="00073802" w:rsidRPr="003F3647">
        <w:rPr>
          <w:rFonts w:ascii="Times New Roman"/>
          <w:sz w:val="24"/>
          <w:szCs w:val="24"/>
        </w:rPr>
        <w:t>Vs. Administration, Management S</w:t>
      </w:r>
      <w:r w:rsidRPr="003F3647">
        <w:rPr>
          <w:rFonts w:ascii="Times New Roman"/>
          <w:sz w:val="24"/>
          <w:szCs w:val="24"/>
        </w:rPr>
        <w:t>kills, Levels of Management, Principles of Management, Management Process, Managerial Roles.</w:t>
      </w:r>
    </w:p>
    <w:p w:rsidR="00783D9C" w:rsidRPr="003F3647" w:rsidRDefault="003D3AF7" w:rsidP="00BC14D0">
      <w:pPr>
        <w:spacing w:after="0" w:line="240" w:lineRule="auto"/>
        <w:jc w:val="both"/>
        <w:rPr>
          <w:rFonts w:ascii="Times New Roman"/>
          <w:sz w:val="24"/>
          <w:szCs w:val="24"/>
        </w:rPr>
      </w:pPr>
      <w:r w:rsidRPr="003F3647">
        <w:rPr>
          <w:rFonts w:ascii="Times New Roman"/>
          <w:b/>
          <w:sz w:val="24"/>
          <w:szCs w:val="24"/>
        </w:rPr>
        <w:t>Evolution of Management:</w:t>
      </w:r>
      <w:r w:rsidRPr="003F3647">
        <w:rPr>
          <w:rFonts w:ascii="Times New Roman"/>
          <w:sz w:val="24"/>
          <w:szCs w:val="24"/>
        </w:rPr>
        <w:t xml:space="preserve"> Classical theories-Taylor Scientific Management, Fayol’s Administrative Management, Bureaucracy. Neo classical theories-Hawthorne Experiment and Human relations Approach, System approach, Social System Approach, Decision Theory Approach, </w:t>
      </w:r>
      <w:r w:rsidR="00C80EA2" w:rsidRPr="003F3647">
        <w:rPr>
          <w:rFonts w:ascii="Times New Roman"/>
          <w:sz w:val="24"/>
          <w:szCs w:val="24"/>
        </w:rPr>
        <w:t>Behavior</w:t>
      </w:r>
      <w:r w:rsidRPr="003F3647">
        <w:rPr>
          <w:rFonts w:ascii="Times New Roman"/>
          <w:sz w:val="24"/>
          <w:szCs w:val="24"/>
        </w:rPr>
        <w:t xml:space="preserve"> Science Approach</w:t>
      </w:r>
      <w:r w:rsidR="00C80EA2" w:rsidRPr="003F3647">
        <w:rPr>
          <w:rFonts w:ascii="Times New Roman"/>
          <w:sz w:val="24"/>
          <w:szCs w:val="24"/>
        </w:rPr>
        <w:t>,</w:t>
      </w:r>
      <w:r w:rsidR="00D438B3" w:rsidRPr="003F3647">
        <w:rPr>
          <w:rFonts w:ascii="Times New Roman"/>
          <w:sz w:val="24"/>
          <w:szCs w:val="24"/>
        </w:rPr>
        <w:t xml:space="preserve"> Contingency</w:t>
      </w:r>
      <w:r w:rsidR="00C80EA2" w:rsidRPr="003F3647">
        <w:rPr>
          <w:rFonts w:ascii="Times New Roman"/>
          <w:sz w:val="24"/>
          <w:szCs w:val="24"/>
        </w:rPr>
        <w:t xml:space="preserve"> theory, Mc</w:t>
      </w:r>
      <w:r w:rsidR="00D438B3" w:rsidRPr="003F3647">
        <w:rPr>
          <w:rFonts w:ascii="Times New Roman"/>
          <w:sz w:val="24"/>
          <w:szCs w:val="24"/>
        </w:rPr>
        <w:t>Kinsey-7-S theory</w:t>
      </w:r>
      <w:r w:rsidRPr="003F3647">
        <w:rPr>
          <w:rFonts w:ascii="Times New Roman"/>
          <w:sz w:val="24"/>
          <w:szCs w:val="24"/>
        </w:rPr>
        <w:t>.</w:t>
      </w:r>
    </w:p>
    <w:p w:rsidR="00783D9C" w:rsidRPr="00BD26E7" w:rsidRDefault="003D3AF7" w:rsidP="00BD26E7">
      <w:pPr>
        <w:spacing w:after="0" w:line="240" w:lineRule="auto"/>
        <w:jc w:val="both"/>
        <w:rPr>
          <w:rFonts w:ascii="Times New Roman"/>
          <w:sz w:val="24"/>
          <w:szCs w:val="24"/>
        </w:rPr>
      </w:pPr>
      <w:r w:rsidRPr="003F3647">
        <w:rPr>
          <w:rFonts w:ascii="Times New Roman"/>
          <w:b/>
          <w:sz w:val="24"/>
          <w:szCs w:val="24"/>
        </w:rPr>
        <w:t>UNIT II</w:t>
      </w:r>
      <w:r w:rsidR="00BD26E7">
        <w:rPr>
          <w:rFonts w:ascii="Times New Roman"/>
          <w:b/>
          <w:sz w:val="24"/>
          <w:szCs w:val="24"/>
        </w:rPr>
        <w:t xml:space="preserve">: </w:t>
      </w:r>
      <w:r w:rsidRPr="003F3647">
        <w:rPr>
          <w:rFonts w:ascii="Times New Roman"/>
          <w:b/>
          <w:sz w:val="24"/>
          <w:szCs w:val="24"/>
        </w:rPr>
        <w:t xml:space="preserve">Introduction to Functions of Management </w:t>
      </w:r>
      <w:r w:rsidRPr="003F3647">
        <w:rPr>
          <w:rFonts w:ascii="Times New Roman"/>
          <w:b/>
        </w:rPr>
        <w:t>Planning:</w:t>
      </w:r>
      <w:r w:rsidRPr="003F3647">
        <w:rPr>
          <w:rFonts w:ascii="Times New Roman"/>
        </w:rPr>
        <w:t xml:space="preserve"> Nature, Scope, Objectives and Significance of Planning, Types of Planning, Process of Planning, Barriers to Effective Planning, Planning Premises and Forecasting, Ke</w:t>
      </w:r>
      <w:r w:rsidR="00D438B3" w:rsidRPr="003F3647">
        <w:rPr>
          <w:rFonts w:ascii="Times New Roman"/>
        </w:rPr>
        <w:t xml:space="preserve">y to Planning, Decision Making, Management by Objective. </w:t>
      </w:r>
    </w:p>
    <w:p w:rsidR="00783D9C" w:rsidRPr="003F3647" w:rsidRDefault="003D3AF7" w:rsidP="00BC14D0">
      <w:pPr>
        <w:pStyle w:val="Default"/>
        <w:jc w:val="both"/>
        <w:rPr>
          <w:rFonts w:ascii="Times New Roman" w:hAnsi="Times New Roman" w:cs="Times New Roman"/>
        </w:rPr>
      </w:pPr>
      <w:r w:rsidRPr="003F3647">
        <w:rPr>
          <w:rFonts w:ascii="Times New Roman" w:hAnsi="Times New Roman" w:cs="Times New Roman"/>
          <w:b/>
        </w:rPr>
        <w:t>Organizing:</w:t>
      </w:r>
      <w:r w:rsidRPr="003F3647">
        <w:rPr>
          <w:rFonts w:ascii="Times New Roman" w:hAnsi="Times New Roman" w:cs="Times New Roman"/>
        </w:rPr>
        <w:t xml:space="preserve"> Concept, </w:t>
      </w:r>
      <w:r w:rsidR="00073802" w:rsidRPr="003F3647">
        <w:rPr>
          <w:rFonts w:ascii="Times New Roman" w:hAnsi="Times New Roman" w:cs="Times New Roman"/>
        </w:rPr>
        <w:t xml:space="preserve">Organization Theories, </w:t>
      </w:r>
      <w:r w:rsidRPr="003F3647">
        <w:rPr>
          <w:rFonts w:ascii="Times New Roman" w:hAnsi="Times New Roman" w:cs="Times New Roman"/>
        </w:rPr>
        <w:t>Organizat</w:t>
      </w:r>
      <w:r w:rsidR="00073802" w:rsidRPr="003F3647">
        <w:rPr>
          <w:rFonts w:ascii="Times New Roman" w:hAnsi="Times New Roman" w:cs="Times New Roman"/>
        </w:rPr>
        <w:t>ional Structure,</w:t>
      </w:r>
      <w:r w:rsidRPr="003F3647">
        <w:rPr>
          <w:rFonts w:ascii="Times New Roman" w:hAnsi="Times New Roman" w:cs="Times New Roman"/>
        </w:rPr>
        <w:t xml:space="preserve"> Departmentation, Span of </w:t>
      </w:r>
      <w:r w:rsidR="00073802" w:rsidRPr="003F3647">
        <w:rPr>
          <w:rFonts w:ascii="Times New Roman" w:hAnsi="Times New Roman" w:cs="Times New Roman"/>
        </w:rPr>
        <w:t>Control, Delegation</w:t>
      </w:r>
      <w:r w:rsidRPr="003F3647">
        <w:rPr>
          <w:rFonts w:ascii="Times New Roman" w:hAnsi="Times New Roman" w:cs="Times New Roman"/>
        </w:rPr>
        <w:t>, Authority &amp; Responsibility, Power, Organizational Design, Centralization, Decentralization.</w:t>
      </w:r>
    </w:p>
    <w:p w:rsidR="004167C6" w:rsidRPr="003F3647" w:rsidRDefault="00740C84" w:rsidP="00BC14D0">
      <w:pPr>
        <w:pStyle w:val="Default"/>
        <w:jc w:val="both"/>
        <w:rPr>
          <w:rFonts w:ascii="Times New Roman" w:hAnsi="Times New Roman" w:cs="Times New Roman"/>
        </w:rPr>
      </w:pPr>
      <w:r w:rsidRPr="003F3647">
        <w:rPr>
          <w:rFonts w:ascii="Times New Roman" w:hAnsi="Times New Roman" w:cs="Times New Roman"/>
          <w:b/>
        </w:rPr>
        <w:t>UNIT III</w:t>
      </w:r>
      <w:r w:rsidR="00BD26E7">
        <w:rPr>
          <w:rFonts w:ascii="Times New Roman" w:hAnsi="Times New Roman" w:cs="Times New Roman"/>
          <w:b/>
        </w:rPr>
        <w:t xml:space="preserve">: </w:t>
      </w:r>
      <w:r w:rsidR="004167C6" w:rsidRPr="003F3647">
        <w:rPr>
          <w:rFonts w:ascii="Times New Roman" w:hAnsi="Times New Roman" w:cs="Times New Roman"/>
          <w:b/>
        </w:rPr>
        <w:t xml:space="preserve">Staffing: </w:t>
      </w:r>
      <w:r w:rsidR="004167C6" w:rsidRPr="003F3647">
        <w:rPr>
          <w:rFonts w:ascii="Times New Roman" w:hAnsi="Times New Roman" w:cs="Times New Roman"/>
        </w:rPr>
        <w:t>Concept,Manpower Planning, Job Design, Recruitment &amp; Selection, Training &amp; Development, Performance Appraisal.</w:t>
      </w:r>
    </w:p>
    <w:p w:rsidR="004167C6" w:rsidRPr="003F3647" w:rsidRDefault="004167C6" w:rsidP="00BC14D0">
      <w:pPr>
        <w:pStyle w:val="Default"/>
        <w:jc w:val="both"/>
        <w:rPr>
          <w:rFonts w:ascii="Times New Roman" w:hAnsi="Times New Roman" w:cs="Times New Roman"/>
        </w:rPr>
      </w:pPr>
      <w:r w:rsidRPr="003F3647">
        <w:rPr>
          <w:rFonts w:ascii="Times New Roman" w:hAnsi="Times New Roman" w:cs="Times New Roman"/>
          <w:b/>
        </w:rPr>
        <w:t>Directing:</w:t>
      </w:r>
      <w:r w:rsidR="00C45FB0" w:rsidRPr="003F3647">
        <w:rPr>
          <w:rFonts w:ascii="Times New Roman" w:hAnsi="Times New Roman" w:cs="Times New Roman"/>
        </w:rPr>
        <w:t>Concept, Direction, Supervision, Motivation, Quality of Life, Work Life Ba</w:t>
      </w:r>
      <w:r w:rsidR="00073802" w:rsidRPr="003F3647">
        <w:rPr>
          <w:rFonts w:ascii="Times New Roman" w:hAnsi="Times New Roman" w:cs="Times New Roman"/>
        </w:rPr>
        <w:t>lance, Leadership.</w:t>
      </w:r>
    </w:p>
    <w:p w:rsidR="00D438B3" w:rsidRPr="003F3647" w:rsidRDefault="00740C84" w:rsidP="00BC14D0">
      <w:pPr>
        <w:pStyle w:val="Default"/>
        <w:jc w:val="both"/>
        <w:rPr>
          <w:rFonts w:ascii="Times New Roman" w:hAnsi="Times New Roman" w:cs="Times New Roman"/>
        </w:rPr>
      </w:pPr>
      <w:r w:rsidRPr="003F3647">
        <w:rPr>
          <w:rFonts w:ascii="Times New Roman" w:hAnsi="Times New Roman" w:cs="Times New Roman"/>
          <w:b/>
        </w:rPr>
        <w:t>UNIT IV</w:t>
      </w:r>
      <w:r w:rsidR="00BD26E7">
        <w:rPr>
          <w:rFonts w:ascii="Times New Roman" w:hAnsi="Times New Roman" w:cs="Times New Roman"/>
          <w:b/>
        </w:rPr>
        <w:t xml:space="preserve">: </w:t>
      </w:r>
      <w:r w:rsidR="00D438B3" w:rsidRPr="003F3647">
        <w:rPr>
          <w:rFonts w:ascii="Times New Roman" w:hAnsi="Times New Roman" w:cs="Times New Roman"/>
          <w:b/>
        </w:rPr>
        <w:t>Controlling:</w:t>
      </w:r>
      <w:r w:rsidR="00D438B3" w:rsidRPr="003F3647">
        <w:rPr>
          <w:rFonts w:ascii="Times New Roman" w:hAnsi="Times New Roman" w:cs="Times New Roman"/>
        </w:rPr>
        <w:t xml:space="preserve"> Concept, Types of Control, Steps in Control, Operational Control Techniques, Overall control Techniques, Management by Exception.</w:t>
      </w:r>
    </w:p>
    <w:p w:rsidR="00D438B3" w:rsidRPr="003F3647" w:rsidRDefault="00D438B3" w:rsidP="00BC14D0">
      <w:pPr>
        <w:pStyle w:val="Default"/>
        <w:jc w:val="both"/>
        <w:rPr>
          <w:rFonts w:ascii="Times New Roman" w:hAnsi="Times New Roman" w:cs="Times New Roman"/>
        </w:rPr>
      </w:pPr>
      <w:r w:rsidRPr="003F3647">
        <w:rPr>
          <w:rFonts w:ascii="Times New Roman" w:hAnsi="Times New Roman" w:cs="Times New Roman"/>
          <w:b/>
        </w:rPr>
        <w:t>Co-ordination:</w:t>
      </w:r>
      <w:r w:rsidRPr="003F3647">
        <w:rPr>
          <w:rFonts w:ascii="Times New Roman" w:hAnsi="Times New Roman" w:cs="Times New Roman"/>
        </w:rPr>
        <w:t xml:space="preserve"> Essence of management, Coordination Vs. Co-operation, Basic features of Coordination, Need</w:t>
      </w:r>
      <w:r w:rsidR="00BC2F28" w:rsidRPr="003F3647">
        <w:rPr>
          <w:rFonts w:ascii="Times New Roman" w:hAnsi="Times New Roman" w:cs="Times New Roman"/>
        </w:rPr>
        <w:t xml:space="preserve">&amp; importance of </w:t>
      </w:r>
      <w:r w:rsidRPr="003F3647">
        <w:rPr>
          <w:rFonts w:ascii="Times New Roman" w:hAnsi="Times New Roman" w:cs="Times New Roman"/>
        </w:rPr>
        <w:t>coordination, Techniques of coordination, Process of coordination, Principles of coordination.</w:t>
      </w:r>
    </w:p>
    <w:p w:rsidR="00783D9C" w:rsidRPr="003F3647" w:rsidRDefault="003D3AF7" w:rsidP="0044392B">
      <w:pPr>
        <w:pStyle w:val="Default"/>
        <w:jc w:val="both"/>
        <w:rPr>
          <w:rFonts w:ascii="Times New Roman" w:hAnsi="Times New Roman" w:cs="Times New Roman"/>
        </w:rPr>
      </w:pPr>
      <w:r w:rsidRPr="003F3647">
        <w:rPr>
          <w:rFonts w:ascii="Times New Roman" w:hAnsi="Times New Roman" w:cs="Times New Roman"/>
          <w:b/>
        </w:rPr>
        <w:t>Suggested Reading:</w:t>
      </w:r>
      <w:r w:rsidR="0015745D">
        <w:rPr>
          <w:rFonts w:ascii="Times New Roman" w:hAnsi="Times New Roman" w:cs="Times New Roman"/>
          <w:b/>
        </w:rPr>
        <w:t>-</w:t>
      </w:r>
      <w:r w:rsidRPr="003F3647">
        <w:rPr>
          <w:rFonts w:ascii="Times New Roman" w:hAnsi="Times New Roman" w:cs="Times New Roman"/>
          <w:b/>
        </w:rPr>
        <w:t xml:space="preserve"> </w:t>
      </w:r>
    </w:p>
    <w:p w:rsidR="00783D9C" w:rsidRPr="003F3647" w:rsidRDefault="003D3AF7" w:rsidP="00BC281E">
      <w:pPr>
        <w:pStyle w:val="Default"/>
        <w:numPr>
          <w:ilvl w:val="0"/>
          <w:numId w:val="27"/>
        </w:numPr>
        <w:jc w:val="both"/>
        <w:rPr>
          <w:rFonts w:ascii="Times New Roman" w:hAnsi="Times New Roman" w:cs="Times New Roman"/>
        </w:rPr>
      </w:pPr>
      <w:r w:rsidRPr="003F3647">
        <w:rPr>
          <w:rFonts w:ascii="Times New Roman" w:hAnsi="Times New Roman" w:cs="Times New Roman"/>
        </w:rPr>
        <w:t>Stoner, Freeman &amp; Gilbert Jr - Management (Prentice Hall of India, 6</w:t>
      </w:r>
      <w:r w:rsidRPr="003F3647">
        <w:rPr>
          <w:rFonts w:ascii="Times New Roman" w:hAnsi="Times New Roman" w:cs="Times New Roman"/>
          <w:position w:val="8"/>
          <w:vertAlign w:val="superscript"/>
        </w:rPr>
        <w:t>th</w:t>
      </w:r>
      <w:r w:rsidRPr="003F3647">
        <w:rPr>
          <w:rFonts w:ascii="Times New Roman" w:hAnsi="Times New Roman" w:cs="Times New Roman"/>
        </w:rPr>
        <w:t xml:space="preserve">Edition) </w:t>
      </w:r>
    </w:p>
    <w:p w:rsidR="00783D9C" w:rsidRPr="003F3647" w:rsidRDefault="003D3AF7" w:rsidP="00BC281E">
      <w:pPr>
        <w:pStyle w:val="Default"/>
        <w:numPr>
          <w:ilvl w:val="0"/>
          <w:numId w:val="27"/>
        </w:numPr>
        <w:jc w:val="both"/>
        <w:rPr>
          <w:rFonts w:ascii="Times New Roman" w:hAnsi="Times New Roman" w:cs="Times New Roman"/>
        </w:rPr>
      </w:pPr>
      <w:r w:rsidRPr="003F3647">
        <w:rPr>
          <w:rFonts w:ascii="Times New Roman" w:hAnsi="Times New Roman" w:cs="Times New Roman"/>
        </w:rPr>
        <w:t xml:space="preserve">Koontz - Principles of Management (Tata McGraw Hill, Ist Edition 2008) </w:t>
      </w:r>
    </w:p>
    <w:p w:rsidR="00783D9C" w:rsidRPr="003F3647" w:rsidRDefault="003D3AF7" w:rsidP="00BC281E">
      <w:pPr>
        <w:pStyle w:val="Default"/>
        <w:numPr>
          <w:ilvl w:val="0"/>
          <w:numId w:val="27"/>
        </w:numPr>
        <w:jc w:val="both"/>
        <w:rPr>
          <w:rFonts w:ascii="Times New Roman" w:hAnsi="Times New Roman" w:cs="Times New Roman"/>
        </w:rPr>
      </w:pPr>
      <w:r w:rsidRPr="003F3647">
        <w:rPr>
          <w:rFonts w:ascii="Times New Roman" w:hAnsi="Times New Roman" w:cs="Times New Roman"/>
        </w:rPr>
        <w:t>Robbins &amp; Coulter - Management (Prentice Hall of India, 8</w:t>
      </w:r>
      <w:r w:rsidRPr="003F3647">
        <w:rPr>
          <w:rFonts w:ascii="Times New Roman" w:hAnsi="Times New Roman" w:cs="Times New Roman"/>
          <w:position w:val="8"/>
          <w:vertAlign w:val="superscript"/>
        </w:rPr>
        <w:t>th</w:t>
      </w:r>
      <w:r w:rsidRPr="003F3647">
        <w:rPr>
          <w:rFonts w:ascii="Times New Roman" w:hAnsi="Times New Roman" w:cs="Times New Roman"/>
        </w:rPr>
        <w:t xml:space="preserve">Edition) </w:t>
      </w:r>
    </w:p>
    <w:p w:rsidR="00783D9C" w:rsidRPr="003F3647" w:rsidRDefault="003D3AF7" w:rsidP="00BC281E">
      <w:pPr>
        <w:pStyle w:val="Default"/>
        <w:numPr>
          <w:ilvl w:val="0"/>
          <w:numId w:val="27"/>
        </w:numPr>
        <w:jc w:val="both"/>
        <w:rPr>
          <w:rFonts w:ascii="Times New Roman" w:hAnsi="Times New Roman" w:cs="Times New Roman"/>
        </w:rPr>
      </w:pPr>
      <w:r w:rsidRPr="003F3647">
        <w:rPr>
          <w:rFonts w:ascii="Times New Roman" w:hAnsi="Times New Roman" w:cs="Times New Roman"/>
        </w:rPr>
        <w:t>Robbins S.P. and Decenzo David A. - Fundamentals of Management: Essential</w:t>
      </w:r>
      <w:r w:rsidR="008E144E" w:rsidRPr="003F3647">
        <w:rPr>
          <w:rFonts w:ascii="Times New Roman" w:hAnsi="Times New Roman" w:cs="Times New Roman"/>
        </w:rPr>
        <w:t xml:space="preserve">Concepts and </w:t>
      </w:r>
      <w:r w:rsidRPr="003F3647">
        <w:rPr>
          <w:rFonts w:ascii="Times New Roman" w:hAnsi="Times New Roman" w:cs="Times New Roman"/>
        </w:rPr>
        <w:t>Applications (Pearson Education, 5</w:t>
      </w:r>
      <w:r w:rsidRPr="003F3647">
        <w:rPr>
          <w:rFonts w:ascii="Times New Roman" w:hAnsi="Times New Roman" w:cs="Times New Roman"/>
          <w:position w:val="8"/>
          <w:vertAlign w:val="superscript"/>
        </w:rPr>
        <w:t>th</w:t>
      </w:r>
      <w:r w:rsidRPr="003F3647">
        <w:rPr>
          <w:rFonts w:ascii="Times New Roman" w:hAnsi="Times New Roman" w:cs="Times New Roman"/>
        </w:rPr>
        <w:t xml:space="preserve">Edition) </w:t>
      </w:r>
    </w:p>
    <w:p w:rsidR="00783D9C" w:rsidRPr="003F3647" w:rsidRDefault="003D3AF7" w:rsidP="00BC281E">
      <w:pPr>
        <w:pStyle w:val="Default"/>
        <w:numPr>
          <w:ilvl w:val="0"/>
          <w:numId w:val="27"/>
        </w:numPr>
        <w:jc w:val="both"/>
        <w:rPr>
          <w:rFonts w:ascii="Times New Roman" w:hAnsi="Times New Roman" w:cs="Times New Roman"/>
        </w:rPr>
      </w:pPr>
      <w:r w:rsidRPr="003F3647">
        <w:rPr>
          <w:rFonts w:ascii="Times New Roman" w:hAnsi="Times New Roman" w:cs="Times New Roman"/>
        </w:rPr>
        <w:t>Weihrich Heinz and Koontz Harold - Management: A Global and Entrepreneurial Perspective (McGraw Hill, 12</w:t>
      </w:r>
      <w:r w:rsidRPr="003F3647">
        <w:rPr>
          <w:rFonts w:ascii="Times New Roman" w:hAnsi="Times New Roman" w:cs="Times New Roman"/>
          <w:position w:val="8"/>
          <w:vertAlign w:val="superscript"/>
        </w:rPr>
        <w:t>th</w:t>
      </w:r>
      <w:r w:rsidRPr="003F3647">
        <w:rPr>
          <w:rFonts w:ascii="Times New Roman" w:hAnsi="Times New Roman" w:cs="Times New Roman"/>
        </w:rPr>
        <w:t>Edition 2008)</w:t>
      </w:r>
    </w:p>
    <w:p w:rsidR="00783D9C" w:rsidRPr="003F3647" w:rsidRDefault="003D3AF7" w:rsidP="00BC281E">
      <w:pPr>
        <w:pStyle w:val="Default"/>
        <w:numPr>
          <w:ilvl w:val="0"/>
          <w:numId w:val="27"/>
        </w:numPr>
        <w:jc w:val="both"/>
        <w:rPr>
          <w:rFonts w:ascii="Times New Roman" w:hAnsi="Times New Roman" w:cs="Times New Roman"/>
        </w:rPr>
      </w:pPr>
      <w:r w:rsidRPr="003F3647">
        <w:rPr>
          <w:rFonts w:ascii="Times New Roman" w:hAnsi="Times New Roman" w:cs="Times New Roman"/>
        </w:rPr>
        <w:t>L.M. Prasad-Principles and Practices of Management.</w:t>
      </w:r>
    </w:p>
    <w:p w:rsidR="00783D9C" w:rsidRPr="003F3647" w:rsidRDefault="003D3AF7" w:rsidP="00BC281E">
      <w:pPr>
        <w:pStyle w:val="Default"/>
        <w:numPr>
          <w:ilvl w:val="0"/>
          <w:numId w:val="27"/>
        </w:numPr>
        <w:jc w:val="both"/>
        <w:rPr>
          <w:rFonts w:ascii="Times New Roman" w:hAnsi="Times New Roman" w:cs="Times New Roman"/>
        </w:rPr>
      </w:pPr>
      <w:r w:rsidRPr="003F3647">
        <w:rPr>
          <w:rFonts w:ascii="Times New Roman" w:hAnsi="Times New Roman" w:cs="Times New Roman"/>
        </w:rPr>
        <w:t>V.S.P.Rao-Management-Text and Cases-Excel Publications</w:t>
      </w:r>
    </w:p>
    <w:p w:rsidR="00783D9C" w:rsidRPr="003F3647" w:rsidRDefault="003D3AF7" w:rsidP="00BC281E">
      <w:pPr>
        <w:pStyle w:val="Default"/>
        <w:numPr>
          <w:ilvl w:val="0"/>
          <w:numId w:val="27"/>
        </w:numPr>
        <w:jc w:val="both"/>
        <w:rPr>
          <w:rFonts w:ascii="Times New Roman" w:hAnsi="Times New Roman" w:cs="Times New Roman"/>
        </w:rPr>
      </w:pPr>
      <w:r w:rsidRPr="003F3647">
        <w:rPr>
          <w:rFonts w:ascii="Times New Roman" w:hAnsi="Times New Roman" w:cs="Times New Roman"/>
        </w:rPr>
        <w:t>JOSEPH L.Massie-Essentials of Management.</w:t>
      </w:r>
      <w:r w:rsidR="00CD5235" w:rsidRPr="003F3647">
        <w:rPr>
          <w:rFonts w:ascii="Times New Roman" w:hAnsi="Times New Roman" w:cs="Times New Roman"/>
        </w:rPr>
        <w:t xml:space="preserve"> </w:t>
      </w:r>
      <w:r w:rsidRPr="003F3647">
        <w:rPr>
          <w:rFonts w:ascii="Times New Roman" w:hAnsi="Times New Roman" w:cs="Times New Roman"/>
        </w:rPr>
        <w:t>PHI-Delhi</w:t>
      </w:r>
    </w:p>
    <w:p w:rsidR="00B22AB9" w:rsidRDefault="00B22AB9" w:rsidP="00BC14D0">
      <w:pPr>
        <w:pStyle w:val="Default"/>
        <w:ind w:left="360" w:hanging="360"/>
        <w:jc w:val="both"/>
        <w:rPr>
          <w:rFonts w:ascii="Times New Roman" w:hAnsi="Times New Roman" w:cs="Times New Roman"/>
        </w:rPr>
      </w:pPr>
    </w:p>
    <w:p w:rsidR="00B858C1" w:rsidRDefault="00B858C1" w:rsidP="00BC14D0">
      <w:pPr>
        <w:pStyle w:val="Default"/>
        <w:ind w:left="360" w:hanging="360"/>
        <w:jc w:val="both"/>
        <w:rPr>
          <w:rFonts w:ascii="Times New Roman" w:hAnsi="Times New Roman" w:cs="Times New Roman"/>
        </w:rPr>
      </w:pPr>
    </w:p>
    <w:p w:rsidR="00B858C1" w:rsidRPr="003F3647" w:rsidRDefault="00B858C1" w:rsidP="00BC14D0">
      <w:pPr>
        <w:pStyle w:val="Default"/>
        <w:ind w:left="360" w:hanging="360"/>
        <w:jc w:val="both"/>
        <w:rPr>
          <w:rFonts w:ascii="Times New Roman" w:hAnsi="Times New Roman" w:cs="Times New Roman"/>
        </w:rPr>
      </w:pPr>
    </w:p>
    <w:p w:rsidR="00B22AB9" w:rsidRPr="0013396D" w:rsidRDefault="00B22AB9" w:rsidP="00BC14D0">
      <w:pPr>
        <w:autoSpaceDE w:val="0"/>
        <w:autoSpaceDN w:val="0"/>
        <w:adjustRightInd w:val="0"/>
        <w:spacing w:after="0" w:line="240" w:lineRule="auto"/>
        <w:rPr>
          <w:rFonts w:ascii="Times New Roman"/>
          <w:b/>
          <w:bCs/>
          <w:color w:val="000000"/>
          <w:sz w:val="28"/>
          <w:szCs w:val="28"/>
          <w:u w:val="single"/>
          <w:lang w:bidi="hi-IN"/>
        </w:rPr>
      </w:pPr>
      <w:r w:rsidRPr="0013396D">
        <w:rPr>
          <w:rFonts w:ascii="Times New Roman"/>
          <w:b/>
          <w:bCs/>
          <w:color w:val="000000"/>
          <w:sz w:val="28"/>
          <w:szCs w:val="28"/>
          <w:u w:val="single"/>
          <w:lang w:bidi="hi-IN"/>
        </w:rPr>
        <w:t xml:space="preserve">GC 102 GLOBAL BUSINESS ENVIRONMENT </w:t>
      </w:r>
    </w:p>
    <w:p w:rsidR="00B43B29" w:rsidRPr="00BC14D0" w:rsidRDefault="00B43B29" w:rsidP="00BC14D0">
      <w:pPr>
        <w:spacing w:after="0" w:line="240" w:lineRule="auto"/>
        <w:jc w:val="both"/>
        <w:rPr>
          <w:rFonts w:ascii="Times New Roman"/>
          <w:b/>
          <w:bCs/>
          <w:i/>
          <w:iCs/>
        </w:rPr>
      </w:pPr>
      <w:r w:rsidRPr="00BC14D0">
        <w:rPr>
          <w:rFonts w:ascii="Times New Roman"/>
          <w:i/>
          <w:iCs/>
        </w:rPr>
        <w:t>(The course</w:t>
      </w:r>
      <w:r w:rsidR="00447C84" w:rsidRPr="00BC14D0">
        <w:rPr>
          <w:rFonts w:ascii="Times New Roman"/>
          <w:i/>
          <w:iCs/>
        </w:rPr>
        <w:t>’s aim is to familiarize the students with the aspects of International and National domestic environment.</w:t>
      </w:r>
      <w:r w:rsidRPr="00BC14D0">
        <w:rPr>
          <w:rFonts w:ascii="Times New Roman"/>
          <w:i/>
          <w:iCs/>
        </w:rPr>
        <w:t>)</w:t>
      </w:r>
    </w:p>
    <w:p w:rsidR="00B43B29" w:rsidRPr="003F3647" w:rsidRDefault="00B43B29" w:rsidP="00BC14D0">
      <w:pPr>
        <w:spacing w:after="0" w:line="240" w:lineRule="auto"/>
        <w:jc w:val="both"/>
        <w:rPr>
          <w:rFonts w:ascii="Times New Roman"/>
          <w:b/>
          <w:bCs/>
          <w:sz w:val="24"/>
          <w:szCs w:val="24"/>
        </w:rPr>
      </w:pPr>
      <w:r w:rsidRPr="003F3647">
        <w:rPr>
          <w:rFonts w:ascii="Times New Roman"/>
          <w:b/>
          <w:bCs/>
          <w:sz w:val="24"/>
          <w:szCs w:val="24"/>
          <w:u w:val="single"/>
        </w:rPr>
        <w:t>Unit I:</w:t>
      </w:r>
      <w:r w:rsidRPr="003F3647">
        <w:rPr>
          <w:rFonts w:ascii="Times New Roman"/>
          <w:sz w:val="24"/>
          <w:szCs w:val="24"/>
        </w:rPr>
        <w:t xml:space="preserve"> Concept of Business Environment, Nature and Factors in Business Environment, Role of Planning in a Market Economy, India’s Growth Experience, Performance &amp; Challenges, Unemployment &amp; Employment, Population Change, and Economic Environment, Agricultural Growth, Performance &amp; Policies, Industrial Growth &amp; Policies.</w:t>
      </w:r>
    </w:p>
    <w:p w:rsidR="00B43B29" w:rsidRPr="003F3647" w:rsidRDefault="00B43B29" w:rsidP="00BC14D0">
      <w:pPr>
        <w:spacing w:after="0" w:line="240" w:lineRule="auto"/>
        <w:jc w:val="both"/>
        <w:rPr>
          <w:rFonts w:ascii="Times New Roman"/>
          <w:b/>
          <w:bCs/>
          <w:sz w:val="24"/>
          <w:szCs w:val="24"/>
        </w:rPr>
      </w:pPr>
      <w:r w:rsidRPr="003F3647">
        <w:rPr>
          <w:rFonts w:ascii="Times New Roman"/>
          <w:b/>
          <w:bCs/>
          <w:sz w:val="24"/>
          <w:szCs w:val="24"/>
          <w:u w:val="single"/>
        </w:rPr>
        <w:t>Unit II:</w:t>
      </w:r>
      <w:r w:rsidRPr="003F3647">
        <w:rPr>
          <w:rFonts w:ascii="Times New Roman"/>
          <w:sz w:val="24"/>
          <w:szCs w:val="24"/>
        </w:rPr>
        <w:t xml:space="preserve"> Economic role of Government; Contemporary Economic Reforms, Role of Industry in Economic Development, Stock Exchange of India, Role of Regulatory Institutions in Indian financial system– RBI and SEBI, Balance of Payment, Poverty and its implications.</w:t>
      </w:r>
    </w:p>
    <w:p w:rsidR="00B43B29" w:rsidRPr="003F3647" w:rsidRDefault="00B43B29" w:rsidP="00BC14D0">
      <w:pPr>
        <w:spacing w:after="0" w:line="240" w:lineRule="auto"/>
        <w:jc w:val="both"/>
        <w:rPr>
          <w:rFonts w:ascii="Times New Roman"/>
          <w:b/>
          <w:bCs/>
          <w:sz w:val="24"/>
          <w:szCs w:val="24"/>
        </w:rPr>
      </w:pPr>
      <w:r w:rsidRPr="003F3647">
        <w:rPr>
          <w:rFonts w:ascii="Times New Roman"/>
          <w:b/>
          <w:bCs/>
          <w:sz w:val="24"/>
          <w:szCs w:val="24"/>
          <w:u w:val="single"/>
        </w:rPr>
        <w:t>Unit III:</w:t>
      </w:r>
      <w:r w:rsidRPr="003F3647">
        <w:rPr>
          <w:rFonts w:ascii="Times New Roman"/>
          <w:sz w:val="24"/>
          <w:szCs w:val="24"/>
        </w:rPr>
        <w:t xml:space="preserve"> Global Business Environment– Political, Economic, Social, Cultural, Legal, Technological, Theories of International Trade; Adam Smith, Ricardo and Ohlin &amp; Heckscher, Global Monetary System, Indian Economy and GATT, WTO, Regional Economic Integration, European Union. </w:t>
      </w:r>
    </w:p>
    <w:p w:rsidR="00B43B29" w:rsidRPr="003F3647" w:rsidRDefault="00B43B29" w:rsidP="00BC14D0">
      <w:pPr>
        <w:spacing w:after="0" w:line="240" w:lineRule="auto"/>
        <w:jc w:val="both"/>
        <w:rPr>
          <w:rFonts w:ascii="Times New Roman"/>
          <w:b/>
          <w:bCs/>
          <w:sz w:val="24"/>
          <w:szCs w:val="24"/>
        </w:rPr>
      </w:pPr>
      <w:r w:rsidRPr="003F3647">
        <w:rPr>
          <w:rFonts w:ascii="Times New Roman"/>
          <w:b/>
          <w:bCs/>
          <w:sz w:val="24"/>
          <w:szCs w:val="24"/>
          <w:u w:val="single"/>
        </w:rPr>
        <w:t>Unit IV</w:t>
      </w:r>
      <w:r w:rsidRPr="003F3647">
        <w:rPr>
          <w:rFonts w:ascii="Times New Roman"/>
          <w:b/>
          <w:bCs/>
          <w:sz w:val="24"/>
          <w:szCs w:val="24"/>
        </w:rPr>
        <w:t>:</w:t>
      </w:r>
      <w:r w:rsidRPr="003F3647">
        <w:rPr>
          <w:rFonts w:ascii="Times New Roman"/>
          <w:sz w:val="24"/>
          <w:szCs w:val="24"/>
        </w:rPr>
        <w:t xml:space="preserve"> International Financial Markets; Bilateral, Multilateral Agencies, International Banks, International Securities Market, Rise of New Economies like BRICS and ASEAN Countries and Emerging issues, Corporate Social Responsibility; Environmental and Sustainability issues in Development.</w:t>
      </w:r>
    </w:p>
    <w:p w:rsidR="00B43B29" w:rsidRPr="003F3647" w:rsidRDefault="00B43B29" w:rsidP="00BC14D0">
      <w:pPr>
        <w:spacing w:after="0" w:line="240" w:lineRule="auto"/>
        <w:rPr>
          <w:rFonts w:ascii="Times New Roman"/>
          <w:b/>
          <w:bCs/>
          <w:sz w:val="24"/>
          <w:szCs w:val="24"/>
        </w:rPr>
      </w:pPr>
      <w:r w:rsidRPr="003F3647">
        <w:rPr>
          <w:rFonts w:ascii="Times New Roman"/>
          <w:b/>
          <w:bCs/>
          <w:sz w:val="24"/>
          <w:szCs w:val="24"/>
        </w:rPr>
        <w:t>Books Recommended:-</w:t>
      </w:r>
    </w:p>
    <w:p w:rsidR="00B43B29" w:rsidRPr="003F3647" w:rsidRDefault="00B43B29" w:rsidP="003B6DA1">
      <w:pPr>
        <w:pStyle w:val="ListParagraph"/>
        <w:numPr>
          <w:ilvl w:val="0"/>
          <w:numId w:val="28"/>
        </w:numPr>
        <w:spacing w:after="0" w:line="240" w:lineRule="auto"/>
        <w:rPr>
          <w:rFonts w:ascii="Times New Roman" w:hAnsi="Times New Roman" w:cs="Times New Roman"/>
          <w:b/>
          <w:bCs/>
          <w:sz w:val="22"/>
          <w:szCs w:val="22"/>
        </w:rPr>
      </w:pPr>
      <w:r w:rsidRPr="003F3647">
        <w:rPr>
          <w:rFonts w:ascii="Times New Roman" w:hAnsi="Times New Roman" w:cs="Times New Roman"/>
          <w:sz w:val="22"/>
          <w:szCs w:val="22"/>
        </w:rPr>
        <w:t>Indian Economy: Performance &amp; Policies, 8</w:t>
      </w:r>
      <w:r w:rsidRPr="003F3647">
        <w:rPr>
          <w:rFonts w:ascii="Times New Roman" w:hAnsi="Times New Roman" w:cs="Times New Roman"/>
          <w:sz w:val="22"/>
          <w:szCs w:val="22"/>
          <w:vertAlign w:val="superscript"/>
        </w:rPr>
        <w:t>th</w:t>
      </w:r>
      <w:r w:rsidRPr="003F3647">
        <w:rPr>
          <w:rFonts w:ascii="Times New Roman" w:hAnsi="Times New Roman" w:cs="Times New Roman"/>
          <w:sz w:val="22"/>
          <w:szCs w:val="22"/>
        </w:rPr>
        <w:t xml:space="preserve"> Ed.- Uma Kapila, Academic Foundation, New Delhi</w:t>
      </w:r>
    </w:p>
    <w:p w:rsidR="00B43B29" w:rsidRPr="003F3647" w:rsidRDefault="00B43B29" w:rsidP="003B6DA1">
      <w:pPr>
        <w:pStyle w:val="ListParagraph"/>
        <w:numPr>
          <w:ilvl w:val="0"/>
          <w:numId w:val="28"/>
        </w:numPr>
        <w:spacing w:after="0" w:line="240" w:lineRule="auto"/>
        <w:rPr>
          <w:rFonts w:ascii="Times New Roman" w:hAnsi="Times New Roman" w:cs="Times New Roman"/>
          <w:b/>
          <w:bCs/>
          <w:sz w:val="24"/>
          <w:szCs w:val="24"/>
        </w:rPr>
      </w:pPr>
      <w:r w:rsidRPr="003F3647">
        <w:rPr>
          <w:rFonts w:ascii="Times New Roman" w:hAnsi="Times New Roman" w:cs="Times New Roman"/>
          <w:sz w:val="24"/>
          <w:szCs w:val="24"/>
        </w:rPr>
        <w:t>Business Environment- B.N. Ghosh, Oxford University Press</w:t>
      </w:r>
    </w:p>
    <w:p w:rsidR="00B43B29" w:rsidRPr="003F3647" w:rsidRDefault="00B43B29" w:rsidP="003B6DA1">
      <w:pPr>
        <w:pStyle w:val="ListParagraph"/>
        <w:numPr>
          <w:ilvl w:val="0"/>
          <w:numId w:val="28"/>
        </w:numPr>
        <w:spacing w:after="0" w:line="240" w:lineRule="auto"/>
        <w:rPr>
          <w:rFonts w:ascii="Times New Roman" w:hAnsi="Times New Roman" w:cs="Times New Roman"/>
          <w:b/>
          <w:bCs/>
          <w:sz w:val="24"/>
          <w:szCs w:val="24"/>
        </w:rPr>
      </w:pPr>
      <w:r w:rsidRPr="003F3647">
        <w:rPr>
          <w:rFonts w:ascii="Times New Roman" w:hAnsi="Times New Roman" w:cs="Times New Roman"/>
          <w:sz w:val="24"/>
          <w:szCs w:val="24"/>
        </w:rPr>
        <w:t>International Business- Vyuptakesh Sharan</w:t>
      </w:r>
    </w:p>
    <w:p w:rsidR="00B43B29" w:rsidRPr="003F3647" w:rsidRDefault="00B43B29" w:rsidP="003B6DA1">
      <w:pPr>
        <w:pStyle w:val="ListParagraph"/>
        <w:numPr>
          <w:ilvl w:val="0"/>
          <w:numId w:val="28"/>
        </w:numPr>
        <w:spacing w:after="0" w:line="240" w:lineRule="auto"/>
        <w:rPr>
          <w:rFonts w:ascii="Times New Roman" w:hAnsi="Times New Roman" w:cs="Times New Roman"/>
          <w:b/>
          <w:bCs/>
          <w:sz w:val="24"/>
          <w:szCs w:val="24"/>
        </w:rPr>
      </w:pPr>
      <w:r w:rsidRPr="003F3647">
        <w:rPr>
          <w:rFonts w:ascii="Times New Roman" w:hAnsi="Times New Roman" w:cs="Times New Roman"/>
          <w:sz w:val="24"/>
          <w:szCs w:val="24"/>
        </w:rPr>
        <w:t>International Business- P. Subba Rao, Himalaya Publishing House</w:t>
      </w:r>
    </w:p>
    <w:p w:rsidR="00B43B29" w:rsidRPr="003F3647" w:rsidRDefault="00B43B29" w:rsidP="003B6DA1">
      <w:pPr>
        <w:pStyle w:val="ListParagraph"/>
        <w:numPr>
          <w:ilvl w:val="0"/>
          <w:numId w:val="28"/>
        </w:numPr>
        <w:spacing w:after="0" w:line="240" w:lineRule="auto"/>
        <w:rPr>
          <w:rFonts w:ascii="Times New Roman" w:hAnsi="Times New Roman" w:cs="Times New Roman"/>
          <w:b/>
          <w:bCs/>
          <w:sz w:val="22"/>
          <w:szCs w:val="22"/>
        </w:rPr>
      </w:pPr>
      <w:r w:rsidRPr="003F3647">
        <w:rPr>
          <w:rFonts w:ascii="Times New Roman" w:hAnsi="Times New Roman" w:cs="Times New Roman"/>
          <w:sz w:val="22"/>
          <w:szCs w:val="22"/>
        </w:rPr>
        <w:t xml:space="preserve">Global Business Environments &amp; Strategies- A. Aregbeshola, J. Luiz, K. Ojah, T. Oosthuizen, P. Palmer. P. Venter,  </w:t>
      </w:r>
    </w:p>
    <w:p w:rsidR="00B43B29" w:rsidRPr="003F3647" w:rsidRDefault="00B43B29" w:rsidP="003B6DA1">
      <w:pPr>
        <w:pStyle w:val="ListParagraph"/>
        <w:numPr>
          <w:ilvl w:val="0"/>
          <w:numId w:val="28"/>
        </w:numPr>
        <w:spacing w:after="0" w:line="240" w:lineRule="auto"/>
        <w:ind w:right="-143"/>
        <w:rPr>
          <w:rFonts w:ascii="Times New Roman" w:hAnsi="Times New Roman" w:cs="Times New Roman"/>
          <w:b/>
          <w:bCs/>
          <w:sz w:val="22"/>
          <w:szCs w:val="22"/>
        </w:rPr>
      </w:pPr>
      <w:r w:rsidRPr="003F3647">
        <w:rPr>
          <w:rFonts w:ascii="Times New Roman" w:hAnsi="Times New Roman" w:cs="Times New Roman"/>
          <w:sz w:val="22"/>
          <w:szCs w:val="22"/>
        </w:rPr>
        <w:t xml:space="preserve">International Business Environment and Operations- </w:t>
      </w:r>
      <w:hyperlink r:id="rId8" w:history="1">
        <w:r w:rsidRPr="003F3647">
          <w:rPr>
            <w:rFonts w:ascii="Times New Roman" w:hAnsi="Times New Roman" w:cs="Times New Roman"/>
            <w:sz w:val="22"/>
            <w:szCs w:val="22"/>
          </w:rPr>
          <w:t>John D. Daniels</w:t>
        </w:r>
      </w:hyperlink>
      <w:r w:rsidRPr="003F3647">
        <w:rPr>
          <w:rFonts w:ascii="Times New Roman" w:hAnsi="Times New Roman" w:cs="Times New Roman"/>
          <w:sz w:val="22"/>
          <w:szCs w:val="22"/>
        </w:rPr>
        <w:t>,</w:t>
      </w:r>
      <w:r w:rsidRPr="003F3647">
        <w:rPr>
          <w:rStyle w:val="author"/>
          <w:rFonts w:ascii="Times New Roman" w:hAnsi="Times New Roman" w:cs="Times New Roman"/>
          <w:color w:val="111111"/>
          <w:sz w:val="22"/>
          <w:szCs w:val="22"/>
          <w:shd w:val="clear" w:color="auto" w:fill="FFFFFF"/>
        </w:rPr>
        <w:t xml:space="preserve"> </w:t>
      </w:r>
      <w:r w:rsidRPr="003F3647">
        <w:rPr>
          <w:rFonts w:ascii="Times New Roman" w:hAnsi="Times New Roman" w:cs="Times New Roman"/>
          <w:color w:val="333333"/>
          <w:sz w:val="22"/>
          <w:szCs w:val="22"/>
          <w:shd w:val="clear" w:color="auto" w:fill="FFFFFF"/>
        </w:rPr>
        <w:t>Pearson Education, Twelfth edition (2010)</w:t>
      </w:r>
    </w:p>
    <w:p w:rsidR="008F4C3A" w:rsidRPr="003F3647" w:rsidRDefault="008F4C3A" w:rsidP="00BC14D0">
      <w:pPr>
        <w:spacing w:after="0" w:line="240" w:lineRule="auto"/>
        <w:ind w:left="360" w:right="-143"/>
        <w:rPr>
          <w:rFonts w:ascii="Times New Roman"/>
          <w:b/>
          <w:bCs/>
        </w:rPr>
      </w:pPr>
    </w:p>
    <w:p w:rsidR="00B22AB9" w:rsidRDefault="00B22AB9" w:rsidP="00BC14D0">
      <w:pPr>
        <w:autoSpaceDE w:val="0"/>
        <w:autoSpaceDN w:val="0"/>
        <w:adjustRightInd w:val="0"/>
        <w:spacing w:after="0" w:line="240" w:lineRule="auto"/>
        <w:rPr>
          <w:rFonts w:ascii="Times New Roman"/>
          <w:b/>
          <w:bCs/>
          <w:color w:val="000000"/>
          <w:sz w:val="28"/>
          <w:szCs w:val="28"/>
          <w:u w:val="single"/>
          <w:lang w:bidi="hi-IN"/>
        </w:rPr>
      </w:pPr>
      <w:r w:rsidRPr="0013396D">
        <w:rPr>
          <w:rFonts w:ascii="Times New Roman"/>
          <w:b/>
          <w:bCs/>
          <w:color w:val="000000"/>
          <w:sz w:val="28"/>
          <w:szCs w:val="28"/>
          <w:u w:val="single"/>
          <w:lang w:bidi="hi-IN"/>
        </w:rPr>
        <w:t xml:space="preserve">GC 103 ACCOUNTING FOR BUSINESS </w:t>
      </w:r>
    </w:p>
    <w:p w:rsidR="00744729" w:rsidRPr="00BC14D0" w:rsidRDefault="00744729" w:rsidP="00BC14D0">
      <w:pPr>
        <w:pStyle w:val="BodyText"/>
        <w:spacing w:after="0" w:line="240" w:lineRule="auto"/>
        <w:rPr>
          <w:sz w:val="22"/>
          <w:szCs w:val="22"/>
        </w:rPr>
      </w:pPr>
      <w:r w:rsidRPr="00BC14D0">
        <w:rPr>
          <w:i/>
          <w:iCs/>
          <w:sz w:val="22"/>
          <w:szCs w:val="22"/>
        </w:rPr>
        <w:t>(</w:t>
      </w:r>
      <w:r w:rsidRPr="00BC14D0">
        <w:rPr>
          <w:rFonts w:eastAsia="Calibri"/>
          <w:i/>
          <w:iCs/>
          <w:sz w:val="22"/>
          <w:szCs w:val="22"/>
        </w:rPr>
        <w:t>The basic purpose of this course is to develop an insight of postulates, principles and techniques of accounting and utilization of financial and accounting information for planning decision-making and control</w:t>
      </w:r>
      <w:r w:rsidRPr="00BC14D0">
        <w:rPr>
          <w:rFonts w:eastAsia="Calibri"/>
          <w:sz w:val="22"/>
          <w:szCs w:val="22"/>
        </w:rPr>
        <w:t>.</w:t>
      </w:r>
      <w:r w:rsidRPr="00BC14D0">
        <w:rPr>
          <w:sz w:val="22"/>
          <w:szCs w:val="22"/>
        </w:rPr>
        <w:t>)</w:t>
      </w:r>
    </w:p>
    <w:p w:rsidR="008F4C3A" w:rsidRPr="003F3647" w:rsidRDefault="008F4C3A" w:rsidP="00BC14D0">
      <w:pPr>
        <w:pStyle w:val="BodyText"/>
        <w:spacing w:after="0" w:line="240" w:lineRule="auto"/>
        <w:rPr>
          <w:rFonts w:ascii="Times New Roman"/>
          <w:bCs/>
          <w:sz w:val="24"/>
          <w:szCs w:val="24"/>
        </w:rPr>
      </w:pPr>
      <w:r w:rsidRPr="003F3647">
        <w:rPr>
          <w:rFonts w:ascii="Times New Roman"/>
          <w:b/>
          <w:bCs/>
          <w:sz w:val="24"/>
          <w:szCs w:val="24"/>
          <w:u w:val="single"/>
        </w:rPr>
        <w:t>Unit I:</w:t>
      </w:r>
      <w:r w:rsidRPr="003F3647">
        <w:rPr>
          <w:rFonts w:ascii="Times New Roman"/>
          <w:sz w:val="24"/>
          <w:szCs w:val="24"/>
        </w:rPr>
        <w:t xml:space="preserve"> Introduction to Accounting -Basic Concepts, Purpose, Importance, Scope and Limitations of Accounting Users of Accounting, Information, Generally Accepted Accounting Principles (GAAP), Characteristics of Accounting Information, Accounting Standards (AS), International Financial Reporting Standards (IFRS) </w:t>
      </w:r>
      <w:r w:rsidRPr="003F3647">
        <w:rPr>
          <w:rFonts w:ascii="Times New Roman"/>
          <w:sz w:val="24"/>
          <w:szCs w:val="24"/>
        </w:rPr>
        <w:t>–</w:t>
      </w:r>
      <w:r w:rsidRPr="003F3647">
        <w:rPr>
          <w:rFonts w:ascii="Times New Roman"/>
          <w:sz w:val="24"/>
          <w:szCs w:val="24"/>
        </w:rPr>
        <w:t>need and significance.</w:t>
      </w:r>
    </w:p>
    <w:p w:rsidR="008F4C3A" w:rsidRPr="003F3647" w:rsidRDefault="008F4C3A" w:rsidP="00BC14D0">
      <w:pPr>
        <w:spacing w:after="0" w:line="240" w:lineRule="auto"/>
        <w:jc w:val="both"/>
        <w:rPr>
          <w:rFonts w:ascii="Times New Roman"/>
          <w:bCs/>
          <w:sz w:val="24"/>
          <w:szCs w:val="24"/>
        </w:rPr>
      </w:pPr>
      <w:r w:rsidRPr="003F3647">
        <w:rPr>
          <w:rFonts w:ascii="Times New Roman"/>
          <w:b/>
          <w:bCs/>
          <w:sz w:val="24"/>
          <w:szCs w:val="24"/>
          <w:u w:val="single"/>
        </w:rPr>
        <w:t>Unit II:</w:t>
      </w:r>
      <w:r w:rsidRPr="003F3647">
        <w:rPr>
          <w:rFonts w:ascii="Times New Roman"/>
          <w:sz w:val="24"/>
          <w:szCs w:val="24"/>
        </w:rPr>
        <w:t xml:space="preserve"> Financial Statements Preparation and Analysis- Preparation of Income Statements and Balance Sheet, Contents of Corporate Annual Reports, Financial Statement Analysis – Ratio Analysis, Funds Flow and Cash Flow Statements.</w:t>
      </w:r>
    </w:p>
    <w:p w:rsidR="008F4C3A" w:rsidRPr="003F3647" w:rsidRDefault="008F4C3A" w:rsidP="00BC14D0">
      <w:pPr>
        <w:spacing w:after="0" w:line="240" w:lineRule="auto"/>
        <w:jc w:val="both"/>
        <w:rPr>
          <w:rFonts w:ascii="Times New Roman"/>
          <w:bCs/>
          <w:sz w:val="24"/>
          <w:szCs w:val="24"/>
        </w:rPr>
      </w:pPr>
      <w:r w:rsidRPr="003F3647">
        <w:rPr>
          <w:rFonts w:ascii="Times New Roman"/>
          <w:b/>
          <w:bCs/>
          <w:sz w:val="24"/>
          <w:szCs w:val="24"/>
          <w:u w:val="single"/>
        </w:rPr>
        <w:t>Unit III</w:t>
      </w:r>
      <w:r w:rsidRPr="003F3647">
        <w:rPr>
          <w:rFonts w:ascii="Times New Roman"/>
          <w:b/>
          <w:bCs/>
          <w:sz w:val="24"/>
          <w:szCs w:val="24"/>
        </w:rPr>
        <w:t>:</w:t>
      </w:r>
      <w:r w:rsidRPr="003F3647">
        <w:rPr>
          <w:rFonts w:ascii="Times New Roman"/>
          <w:sz w:val="24"/>
          <w:szCs w:val="24"/>
        </w:rPr>
        <w:t xml:space="preserve"> Costing Techniques- Introduction to Costs and Costs Behaviour, Absorption and marginal costing, Applications of marginal costing techniques for managerial decision making. </w:t>
      </w:r>
    </w:p>
    <w:p w:rsidR="008F4C3A" w:rsidRPr="003F3647" w:rsidRDefault="008F4C3A" w:rsidP="00BC14D0">
      <w:pPr>
        <w:spacing w:after="0" w:line="240" w:lineRule="auto"/>
        <w:jc w:val="both"/>
        <w:rPr>
          <w:rFonts w:ascii="Times New Roman"/>
          <w:bCs/>
          <w:sz w:val="24"/>
          <w:szCs w:val="24"/>
        </w:rPr>
      </w:pPr>
      <w:r w:rsidRPr="003F3647">
        <w:rPr>
          <w:rFonts w:ascii="Times New Roman"/>
          <w:b/>
          <w:bCs/>
          <w:sz w:val="24"/>
          <w:szCs w:val="24"/>
          <w:u w:val="single"/>
        </w:rPr>
        <w:t>Unit IV</w:t>
      </w:r>
      <w:r w:rsidRPr="003F3647">
        <w:rPr>
          <w:rFonts w:ascii="Times New Roman"/>
          <w:b/>
          <w:bCs/>
          <w:sz w:val="24"/>
          <w:szCs w:val="24"/>
        </w:rPr>
        <w:t>:</w:t>
      </w:r>
      <w:r w:rsidRPr="003F3647">
        <w:rPr>
          <w:rFonts w:ascii="Times New Roman"/>
          <w:sz w:val="24"/>
          <w:szCs w:val="24"/>
        </w:rPr>
        <w:t xml:space="preserve"> Accounting for Planning and Control- Budgets and Budgetary Control, Various Types of Operating Budgets, and Financial Budgets, Flexible Budgeting, Rolling Budget and Zero Based Budgeting Variance Analysis, Management Control System and Responsibility Accounting.</w:t>
      </w:r>
    </w:p>
    <w:p w:rsidR="008F4C3A" w:rsidRPr="003F3647" w:rsidRDefault="008F4C3A" w:rsidP="00BC14D0">
      <w:pPr>
        <w:spacing w:after="0" w:line="240" w:lineRule="auto"/>
        <w:jc w:val="both"/>
        <w:rPr>
          <w:rFonts w:ascii="Times New Roman"/>
          <w:b/>
          <w:bCs/>
          <w:sz w:val="24"/>
          <w:szCs w:val="24"/>
        </w:rPr>
      </w:pPr>
      <w:r w:rsidRPr="003F3647">
        <w:rPr>
          <w:rFonts w:ascii="Times New Roman"/>
          <w:b/>
          <w:bCs/>
          <w:sz w:val="24"/>
          <w:szCs w:val="24"/>
        </w:rPr>
        <w:t>Books recommended:-</w:t>
      </w:r>
    </w:p>
    <w:p w:rsidR="008F4C3A" w:rsidRPr="001B73EB" w:rsidRDefault="008F4C3A" w:rsidP="003B6DA1">
      <w:pPr>
        <w:pStyle w:val="ListParagraph"/>
        <w:numPr>
          <w:ilvl w:val="0"/>
          <w:numId w:val="29"/>
        </w:numPr>
        <w:spacing w:after="0" w:line="240" w:lineRule="auto"/>
        <w:jc w:val="both"/>
        <w:rPr>
          <w:rFonts w:ascii="Times New Roman"/>
          <w:b/>
          <w:bCs/>
          <w:sz w:val="24"/>
          <w:szCs w:val="24"/>
        </w:rPr>
      </w:pPr>
      <w:r w:rsidRPr="001B73EB">
        <w:rPr>
          <w:rFonts w:ascii="Times New Roman"/>
          <w:sz w:val="24"/>
          <w:szCs w:val="24"/>
        </w:rPr>
        <w:t xml:space="preserve">Management Accounting </w:t>
      </w:r>
      <w:r w:rsidRPr="001B73EB">
        <w:rPr>
          <w:rFonts w:ascii="Times New Roman"/>
          <w:sz w:val="24"/>
          <w:szCs w:val="24"/>
        </w:rPr>
        <w:t>–</w:t>
      </w:r>
      <w:r w:rsidRPr="001B73EB">
        <w:rPr>
          <w:rFonts w:ascii="Times New Roman"/>
          <w:sz w:val="24"/>
          <w:szCs w:val="24"/>
        </w:rPr>
        <w:t>Charles Horngren</w:t>
      </w:r>
    </w:p>
    <w:p w:rsidR="008F4C3A" w:rsidRPr="001B73EB" w:rsidRDefault="008F4C3A" w:rsidP="003B6DA1">
      <w:pPr>
        <w:pStyle w:val="ListParagraph"/>
        <w:numPr>
          <w:ilvl w:val="0"/>
          <w:numId w:val="29"/>
        </w:numPr>
        <w:spacing w:after="0" w:line="240" w:lineRule="auto"/>
        <w:jc w:val="both"/>
        <w:rPr>
          <w:rFonts w:ascii="Times New Roman"/>
          <w:b/>
          <w:bCs/>
          <w:sz w:val="24"/>
          <w:szCs w:val="24"/>
        </w:rPr>
      </w:pPr>
      <w:r w:rsidRPr="001B73EB">
        <w:rPr>
          <w:rFonts w:ascii="Times New Roman"/>
          <w:sz w:val="24"/>
          <w:szCs w:val="24"/>
        </w:rPr>
        <w:t xml:space="preserve">Management Accounting- Khan and Jain, Tata Mc. Graw Hills </w:t>
      </w:r>
    </w:p>
    <w:p w:rsidR="008F4C3A" w:rsidRPr="001B73EB" w:rsidRDefault="008F4C3A" w:rsidP="003B6DA1">
      <w:pPr>
        <w:pStyle w:val="ListParagraph"/>
        <w:numPr>
          <w:ilvl w:val="0"/>
          <w:numId w:val="29"/>
        </w:numPr>
        <w:spacing w:after="0" w:line="240" w:lineRule="auto"/>
        <w:jc w:val="both"/>
        <w:rPr>
          <w:rFonts w:ascii="Times New Roman"/>
          <w:b/>
          <w:bCs/>
          <w:sz w:val="24"/>
          <w:szCs w:val="24"/>
        </w:rPr>
      </w:pPr>
      <w:r w:rsidRPr="001B73EB">
        <w:rPr>
          <w:rFonts w:ascii="Times New Roman"/>
          <w:sz w:val="24"/>
          <w:szCs w:val="24"/>
        </w:rPr>
        <w:t>Management Accounting- Ananthanrayanan, P.S. Oxford Publication</w:t>
      </w:r>
    </w:p>
    <w:p w:rsidR="008F4C3A" w:rsidRPr="001B73EB" w:rsidRDefault="008F4C3A" w:rsidP="003B6DA1">
      <w:pPr>
        <w:pStyle w:val="ListParagraph"/>
        <w:numPr>
          <w:ilvl w:val="0"/>
          <w:numId w:val="29"/>
        </w:numPr>
        <w:spacing w:after="0" w:line="240" w:lineRule="auto"/>
        <w:jc w:val="both"/>
        <w:rPr>
          <w:rFonts w:ascii="Times New Roman"/>
          <w:b/>
          <w:bCs/>
          <w:sz w:val="24"/>
          <w:szCs w:val="24"/>
        </w:rPr>
      </w:pPr>
      <w:r w:rsidRPr="001B73EB">
        <w:rPr>
          <w:rFonts w:ascii="Times New Roman"/>
          <w:sz w:val="24"/>
          <w:szCs w:val="24"/>
        </w:rPr>
        <w:t>Financial Accounting - Larson</w:t>
      </w:r>
    </w:p>
    <w:p w:rsidR="00B22AB9" w:rsidRPr="003F3647" w:rsidRDefault="00B22AB9" w:rsidP="00BC14D0">
      <w:pPr>
        <w:autoSpaceDE w:val="0"/>
        <w:autoSpaceDN w:val="0"/>
        <w:adjustRightInd w:val="0"/>
        <w:spacing w:after="0" w:line="240" w:lineRule="auto"/>
        <w:rPr>
          <w:rFonts w:ascii="Times New Roman"/>
          <w:b/>
          <w:bCs/>
          <w:color w:val="000000"/>
          <w:sz w:val="28"/>
          <w:szCs w:val="28"/>
          <w:lang w:bidi="hi-IN"/>
        </w:rPr>
      </w:pPr>
    </w:p>
    <w:p w:rsidR="00B22AB9" w:rsidRDefault="00B22AB9" w:rsidP="00BC14D0">
      <w:pPr>
        <w:autoSpaceDE w:val="0"/>
        <w:autoSpaceDN w:val="0"/>
        <w:adjustRightInd w:val="0"/>
        <w:spacing w:after="0" w:line="240" w:lineRule="auto"/>
        <w:rPr>
          <w:rFonts w:ascii="Times New Roman"/>
          <w:b/>
          <w:bCs/>
          <w:color w:val="000000"/>
          <w:sz w:val="28"/>
          <w:szCs w:val="28"/>
          <w:u w:val="single"/>
          <w:lang w:bidi="hi-IN"/>
        </w:rPr>
      </w:pPr>
      <w:r w:rsidRPr="0013396D">
        <w:rPr>
          <w:rFonts w:ascii="Times New Roman"/>
          <w:b/>
          <w:bCs/>
          <w:color w:val="000000"/>
          <w:sz w:val="28"/>
          <w:szCs w:val="28"/>
          <w:u w:val="single"/>
          <w:lang w:bidi="hi-IN"/>
        </w:rPr>
        <w:t xml:space="preserve">GC 104 QUANTITATIVE TECHNIQUES FOR BUSINESS </w:t>
      </w:r>
    </w:p>
    <w:p w:rsidR="00744729" w:rsidRPr="00BC14D0" w:rsidRDefault="00744729" w:rsidP="00BC14D0">
      <w:pPr>
        <w:spacing w:after="0" w:line="240" w:lineRule="auto"/>
        <w:jc w:val="both"/>
        <w:rPr>
          <w:rFonts w:ascii="Times New Roman"/>
          <w:i/>
          <w:iCs/>
        </w:rPr>
      </w:pPr>
      <w:r w:rsidRPr="00BC14D0">
        <w:rPr>
          <w:rFonts w:ascii="Times New Roman"/>
          <w:i/>
          <w:iCs/>
        </w:rPr>
        <w:t>(The objective of the course is to make the students familiar with quantitative techniques. The main focus, however, is in their applications in business decision-making.)</w:t>
      </w:r>
    </w:p>
    <w:p w:rsidR="00941612" w:rsidRPr="00744729" w:rsidRDefault="00941612" w:rsidP="00BC14D0">
      <w:pPr>
        <w:spacing w:after="0" w:line="240" w:lineRule="auto"/>
        <w:jc w:val="both"/>
        <w:rPr>
          <w:i/>
          <w:iCs/>
          <w:sz w:val="18"/>
          <w:szCs w:val="18"/>
        </w:rPr>
      </w:pPr>
      <w:r w:rsidRPr="003F3647">
        <w:rPr>
          <w:rFonts w:ascii="Times New Roman"/>
          <w:b/>
          <w:bCs/>
          <w:sz w:val="24"/>
          <w:szCs w:val="24"/>
        </w:rPr>
        <w:t>Unit-I:</w:t>
      </w:r>
      <w:r w:rsidRPr="003F3647">
        <w:rPr>
          <w:rFonts w:ascii="Times New Roman"/>
          <w:sz w:val="24"/>
          <w:szCs w:val="24"/>
        </w:rPr>
        <w:t xml:space="preserve"> Statistics – Definition, Importance and Scope in Managerial Decision Making, Collection of Data- Primary Data and Secondary Data, presentation of Data- Classification and Tabulation of Data, Pie Diagrams, Histograms, Application of Diagrams and Graphs, Measures of Central Tendency- Arithmetic Mean, Median and Mode.</w:t>
      </w:r>
    </w:p>
    <w:p w:rsidR="00941612" w:rsidRPr="003F3647" w:rsidRDefault="00941612" w:rsidP="00BC14D0">
      <w:pPr>
        <w:spacing w:after="0" w:line="240" w:lineRule="auto"/>
        <w:jc w:val="both"/>
        <w:rPr>
          <w:rFonts w:ascii="Times New Roman"/>
          <w:b/>
          <w:sz w:val="24"/>
          <w:szCs w:val="24"/>
        </w:rPr>
      </w:pPr>
      <w:r w:rsidRPr="003F3647">
        <w:rPr>
          <w:rFonts w:ascii="Times New Roman"/>
          <w:b/>
          <w:bCs/>
          <w:sz w:val="24"/>
          <w:szCs w:val="24"/>
        </w:rPr>
        <w:lastRenderedPageBreak/>
        <w:t>Unit-II:</w:t>
      </w:r>
      <w:r w:rsidRPr="003F3647">
        <w:rPr>
          <w:rFonts w:ascii="Times New Roman"/>
          <w:sz w:val="24"/>
          <w:szCs w:val="24"/>
        </w:rPr>
        <w:t xml:space="preserve"> Measures of Variation Concepts- Range, Quartile Deviation, Mean Deviation, Standard Deviation, Coefficient of Variation. Probability Theory- Basic rules of Probability, Addition, Multiplication and Bayer’s Theorem. </w:t>
      </w:r>
    </w:p>
    <w:p w:rsidR="00941612" w:rsidRPr="003F3647" w:rsidRDefault="00941612" w:rsidP="00BC14D0">
      <w:pPr>
        <w:spacing w:after="0" w:line="240" w:lineRule="auto"/>
        <w:jc w:val="both"/>
        <w:rPr>
          <w:rFonts w:ascii="Times New Roman"/>
          <w:b/>
          <w:sz w:val="24"/>
          <w:szCs w:val="24"/>
        </w:rPr>
      </w:pPr>
      <w:r w:rsidRPr="003F3647">
        <w:rPr>
          <w:rFonts w:ascii="Times New Roman"/>
          <w:b/>
          <w:bCs/>
          <w:sz w:val="24"/>
          <w:szCs w:val="24"/>
        </w:rPr>
        <w:t>Unit-III</w:t>
      </w:r>
      <w:r w:rsidRPr="003F3647">
        <w:rPr>
          <w:rFonts w:ascii="Times New Roman"/>
          <w:sz w:val="24"/>
          <w:szCs w:val="24"/>
        </w:rPr>
        <w:t xml:space="preserve">: Correlation and Regression, Concept, Scatter Diagram, Coefficient of Correlation – Karl Pearson’s and Spearman’s Rank Correlation, Regression Analysis- Regression Lines and Regression Coefficient, Probability, Distribution– Binomial and Normal. </w:t>
      </w:r>
    </w:p>
    <w:p w:rsidR="00941612" w:rsidRPr="003F3647" w:rsidRDefault="00941612" w:rsidP="00BC14D0">
      <w:pPr>
        <w:spacing w:after="0" w:line="240" w:lineRule="auto"/>
        <w:jc w:val="both"/>
        <w:rPr>
          <w:rFonts w:ascii="Times New Roman"/>
          <w:b/>
          <w:sz w:val="24"/>
          <w:szCs w:val="24"/>
        </w:rPr>
      </w:pPr>
      <w:r w:rsidRPr="003F3647">
        <w:rPr>
          <w:rFonts w:ascii="Times New Roman"/>
          <w:b/>
          <w:bCs/>
          <w:sz w:val="24"/>
          <w:szCs w:val="24"/>
        </w:rPr>
        <w:t>Unit-IV:</w:t>
      </w:r>
      <w:r w:rsidRPr="003F3647">
        <w:rPr>
          <w:rFonts w:ascii="Times New Roman"/>
          <w:sz w:val="24"/>
          <w:szCs w:val="24"/>
        </w:rPr>
        <w:t xml:space="preserve"> Matrix Algebra-basic operations: Addition, Subtraction and Multiplication; Transpose of a Matrix, Identity Matrix, Matrix of Cofactors, Inverse of a Matrix, Solution of a system of equation by using Matrices and Simple Business Application. </w:t>
      </w:r>
    </w:p>
    <w:p w:rsidR="002C797F" w:rsidRDefault="002C797F" w:rsidP="00BC14D0">
      <w:pPr>
        <w:autoSpaceDE w:val="0"/>
        <w:autoSpaceDN w:val="0"/>
        <w:adjustRightInd w:val="0"/>
        <w:spacing w:after="0" w:line="240" w:lineRule="auto"/>
        <w:rPr>
          <w:rFonts w:ascii="Times New Roman"/>
          <w:b/>
        </w:rPr>
      </w:pPr>
    </w:p>
    <w:p w:rsidR="00BC14D0" w:rsidRDefault="00645654" w:rsidP="00BC14D0">
      <w:pPr>
        <w:autoSpaceDE w:val="0"/>
        <w:autoSpaceDN w:val="0"/>
        <w:adjustRightInd w:val="0"/>
        <w:spacing w:after="0" w:line="240" w:lineRule="auto"/>
        <w:rPr>
          <w:rFonts w:ascii="Times New Roman"/>
          <w:b/>
        </w:rPr>
      </w:pPr>
      <w:r w:rsidRPr="003F3647">
        <w:rPr>
          <w:rFonts w:ascii="Times New Roman"/>
          <w:b/>
        </w:rPr>
        <w:t>Suggested Reading:</w:t>
      </w:r>
      <w:r>
        <w:rPr>
          <w:rFonts w:ascii="Times New Roman"/>
          <w:b/>
        </w:rPr>
        <w:t>-</w:t>
      </w:r>
    </w:p>
    <w:p w:rsidR="00645654" w:rsidRPr="00832CFE" w:rsidRDefault="00832CFE" w:rsidP="00832CFE">
      <w:pPr>
        <w:pStyle w:val="ListParagraph"/>
        <w:numPr>
          <w:ilvl w:val="0"/>
          <w:numId w:val="72"/>
        </w:numPr>
        <w:autoSpaceDE w:val="0"/>
        <w:autoSpaceDN w:val="0"/>
        <w:adjustRightInd w:val="0"/>
        <w:spacing w:after="0" w:line="240" w:lineRule="auto"/>
        <w:rPr>
          <w:rFonts w:ascii="Times New Roman" w:hAnsi="Times New Roman" w:cs="Times New Roman"/>
          <w:bCs/>
          <w:sz w:val="24"/>
          <w:szCs w:val="24"/>
        </w:rPr>
      </w:pPr>
      <w:r w:rsidRPr="00832CFE">
        <w:rPr>
          <w:rFonts w:ascii="Times New Roman" w:hAnsi="Times New Roman" w:cs="Times New Roman"/>
          <w:bCs/>
          <w:sz w:val="24"/>
          <w:szCs w:val="24"/>
        </w:rPr>
        <w:t>Statistics for Manager -Levin, Rubin, Rastogi &amp; Siddiqui, Pearson</w:t>
      </w:r>
    </w:p>
    <w:p w:rsidR="00832CFE" w:rsidRPr="00832CFE" w:rsidRDefault="00832CFE" w:rsidP="00832CFE">
      <w:pPr>
        <w:pStyle w:val="ListParagraph"/>
        <w:numPr>
          <w:ilvl w:val="0"/>
          <w:numId w:val="72"/>
        </w:numPr>
        <w:autoSpaceDE w:val="0"/>
        <w:autoSpaceDN w:val="0"/>
        <w:adjustRightInd w:val="0"/>
        <w:spacing w:after="0" w:line="240" w:lineRule="auto"/>
        <w:rPr>
          <w:rFonts w:ascii="Times New Roman" w:hAnsi="Times New Roman" w:cs="Times New Roman"/>
          <w:bCs/>
          <w:sz w:val="24"/>
          <w:szCs w:val="24"/>
        </w:rPr>
      </w:pPr>
      <w:r w:rsidRPr="00832CFE">
        <w:rPr>
          <w:rFonts w:ascii="Times New Roman" w:hAnsi="Times New Roman" w:cs="Times New Roman"/>
          <w:bCs/>
          <w:sz w:val="24"/>
          <w:szCs w:val="24"/>
        </w:rPr>
        <w:t>Fundamentals of Statistics- S.C. Gupta, Himalaya</w:t>
      </w:r>
    </w:p>
    <w:p w:rsidR="00832CFE" w:rsidRPr="00832CFE" w:rsidRDefault="00832CFE" w:rsidP="00832CFE">
      <w:pPr>
        <w:pStyle w:val="ListParagraph"/>
        <w:numPr>
          <w:ilvl w:val="0"/>
          <w:numId w:val="72"/>
        </w:numPr>
        <w:autoSpaceDE w:val="0"/>
        <w:autoSpaceDN w:val="0"/>
        <w:adjustRightInd w:val="0"/>
        <w:spacing w:after="0" w:line="240" w:lineRule="auto"/>
        <w:rPr>
          <w:rFonts w:ascii="Times New Roman" w:hAnsi="Times New Roman" w:cs="Times New Roman"/>
          <w:bCs/>
          <w:sz w:val="24"/>
          <w:szCs w:val="24"/>
        </w:rPr>
      </w:pPr>
      <w:r w:rsidRPr="00832CFE">
        <w:rPr>
          <w:rFonts w:ascii="Times New Roman" w:hAnsi="Times New Roman" w:cs="Times New Roman"/>
          <w:bCs/>
          <w:sz w:val="24"/>
          <w:szCs w:val="24"/>
        </w:rPr>
        <w:t>Business Mathematics – S.R. Arora, Kavita Gupta, Taxmann’s</w:t>
      </w:r>
    </w:p>
    <w:p w:rsidR="00832CFE" w:rsidRDefault="00832CFE" w:rsidP="00BC14D0">
      <w:pPr>
        <w:autoSpaceDE w:val="0"/>
        <w:autoSpaceDN w:val="0"/>
        <w:adjustRightInd w:val="0"/>
        <w:spacing w:after="0" w:line="240" w:lineRule="auto"/>
        <w:rPr>
          <w:rFonts w:ascii="Times New Roman"/>
          <w:b/>
        </w:rPr>
      </w:pPr>
    </w:p>
    <w:p w:rsidR="00B22AB9" w:rsidRPr="0013396D" w:rsidRDefault="00B22AB9" w:rsidP="00BC14D0">
      <w:pPr>
        <w:autoSpaceDE w:val="0"/>
        <w:autoSpaceDN w:val="0"/>
        <w:adjustRightInd w:val="0"/>
        <w:spacing w:after="0" w:line="240" w:lineRule="auto"/>
        <w:rPr>
          <w:rFonts w:ascii="Times New Roman"/>
          <w:b/>
          <w:bCs/>
          <w:color w:val="000000"/>
          <w:sz w:val="28"/>
          <w:szCs w:val="28"/>
          <w:u w:val="single"/>
          <w:lang w:bidi="hi-IN"/>
        </w:rPr>
      </w:pPr>
      <w:r w:rsidRPr="0013396D">
        <w:rPr>
          <w:rFonts w:ascii="Times New Roman"/>
          <w:b/>
          <w:bCs/>
          <w:color w:val="000000"/>
          <w:sz w:val="28"/>
          <w:szCs w:val="28"/>
          <w:u w:val="single"/>
          <w:lang w:bidi="hi-IN"/>
        </w:rPr>
        <w:t xml:space="preserve">GC 105 ORGANISATIONAL BEHAVIOUR </w:t>
      </w:r>
    </w:p>
    <w:p w:rsidR="005B06D8" w:rsidRPr="00BC14D0" w:rsidRDefault="00BC14D0" w:rsidP="00BC14D0">
      <w:pPr>
        <w:spacing w:after="0" w:line="240" w:lineRule="auto"/>
        <w:jc w:val="both"/>
        <w:rPr>
          <w:rFonts w:ascii="Times New Roman"/>
          <w:bCs/>
          <w:i/>
        </w:rPr>
      </w:pPr>
      <w:r w:rsidRPr="00BC14D0">
        <w:rPr>
          <w:rFonts w:ascii="Times New Roman"/>
          <w:bCs/>
          <w:i/>
        </w:rPr>
        <w:t>(</w:t>
      </w:r>
      <w:r w:rsidR="005B06D8" w:rsidRPr="00BC14D0">
        <w:rPr>
          <w:rFonts w:ascii="Times New Roman"/>
          <w:bCs/>
          <w:i/>
        </w:rPr>
        <w:t>The objective of this paper is to help the students understand how individuals, groups and structure interact to influence behaviour of people working in an organization</w:t>
      </w:r>
      <w:r w:rsidRPr="00BC14D0">
        <w:rPr>
          <w:rFonts w:ascii="Times New Roman"/>
          <w:bCs/>
          <w:i/>
        </w:rPr>
        <w:t>)</w:t>
      </w:r>
    </w:p>
    <w:p w:rsidR="005B06D8" w:rsidRPr="003F3647" w:rsidRDefault="005B06D8" w:rsidP="00BC14D0">
      <w:pPr>
        <w:spacing w:after="0" w:line="240" w:lineRule="auto"/>
        <w:jc w:val="both"/>
        <w:rPr>
          <w:rFonts w:ascii="Times New Roman"/>
          <w:b/>
          <w:bCs/>
          <w:sz w:val="24"/>
          <w:szCs w:val="24"/>
        </w:rPr>
      </w:pPr>
      <w:r w:rsidRPr="003F3647">
        <w:rPr>
          <w:rFonts w:ascii="Times New Roman"/>
          <w:b/>
          <w:bCs/>
          <w:sz w:val="24"/>
          <w:szCs w:val="24"/>
          <w:u w:val="single"/>
        </w:rPr>
        <w:t>Unit I:</w:t>
      </w:r>
      <w:r w:rsidRPr="003F3647">
        <w:rPr>
          <w:rFonts w:ascii="Times New Roman"/>
          <w:sz w:val="24"/>
          <w:szCs w:val="24"/>
        </w:rPr>
        <w:t xml:space="preserve"> Introduction to OB: Meaning and Nature of Organisational Behaviour, OB as an Interdisciplinary Subject, Significance for Managers, OB as an Open System, Robbin’sModel of OB, Changing Context. Perception: Meaning, Significance of Perception for Understanding Human Behaviour, Factors Influencing Perception, Attribution Theory.</w:t>
      </w:r>
    </w:p>
    <w:p w:rsidR="005B06D8" w:rsidRPr="003F3647" w:rsidRDefault="005B06D8" w:rsidP="00BC14D0">
      <w:pPr>
        <w:spacing w:after="0" w:line="240" w:lineRule="auto"/>
        <w:jc w:val="both"/>
        <w:rPr>
          <w:rFonts w:ascii="Times New Roman"/>
          <w:b/>
          <w:bCs/>
          <w:sz w:val="24"/>
          <w:szCs w:val="24"/>
        </w:rPr>
      </w:pPr>
      <w:r w:rsidRPr="003F3647">
        <w:rPr>
          <w:rFonts w:ascii="Times New Roman"/>
          <w:sz w:val="24"/>
          <w:szCs w:val="24"/>
        </w:rPr>
        <w:t xml:space="preserve">Attitude: Meaning, Concept, Significance of attitude for Understanding Human Behaviour, Values and attitude, Attitude formation, Measurement of Attitude, Cognitive Dissonance theory, Attitude Change. </w:t>
      </w:r>
    </w:p>
    <w:p w:rsidR="005B06D8" w:rsidRPr="003F3647" w:rsidRDefault="005B06D8" w:rsidP="00BC14D0">
      <w:pPr>
        <w:spacing w:after="0" w:line="240" w:lineRule="auto"/>
        <w:jc w:val="both"/>
        <w:rPr>
          <w:rFonts w:ascii="Times New Roman"/>
          <w:b/>
          <w:bCs/>
          <w:sz w:val="24"/>
          <w:szCs w:val="24"/>
        </w:rPr>
      </w:pPr>
      <w:r w:rsidRPr="003F3647">
        <w:rPr>
          <w:rFonts w:ascii="Times New Roman"/>
          <w:b/>
          <w:bCs/>
          <w:sz w:val="24"/>
          <w:szCs w:val="24"/>
          <w:u w:val="single"/>
        </w:rPr>
        <w:t>Unit II:</w:t>
      </w:r>
      <w:r w:rsidRPr="003F3647">
        <w:rPr>
          <w:rFonts w:ascii="Times New Roman"/>
          <w:sz w:val="24"/>
          <w:szCs w:val="24"/>
        </w:rPr>
        <w:t xml:space="preserve"> Learning</w:t>
      </w:r>
      <w:r w:rsidRPr="003F3647">
        <w:rPr>
          <w:rFonts w:ascii="Times New Roman"/>
          <w:sz w:val="24"/>
          <w:szCs w:val="24"/>
          <w:u w:val="single"/>
        </w:rPr>
        <w:t>:</w:t>
      </w:r>
      <w:r w:rsidRPr="003F3647">
        <w:rPr>
          <w:rFonts w:ascii="Times New Roman"/>
          <w:sz w:val="24"/>
          <w:szCs w:val="24"/>
        </w:rPr>
        <w:t xml:space="preserve"> Concept, Learning Theories: Classical, Operant, Social, Learning, OB, Modification, Steps in OB Modification Process. Motivation: Motivation and Goal Directed Nature of Human Behaviour, Process, Theories of Motivation, Maslow’s Need Hierarchy, Herzberg’s Two Factor Theory, Vroom’s Expectancy Theory, Theory X,Y and Z, Work Redesign for Creating Motivating Job, Applications of Motivation. </w:t>
      </w:r>
    </w:p>
    <w:p w:rsidR="005B06D8" w:rsidRPr="003F3647" w:rsidRDefault="005B06D8" w:rsidP="00BC14D0">
      <w:pPr>
        <w:spacing w:after="0" w:line="240" w:lineRule="auto"/>
        <w:jc w:val="both"/>
        <w:rPr>
          <w:rFonts w:ascii="Times New Roman"/>
          <w:b/>
          <w:bCs/>
          <w:sz w:val="24"/>
          <w:szCs w:val="24"/>
        </w:rPr>
      </w:pPr>
      <w:r w:rsidRPr="003F3647">
        <w:rPr>
          <w:rFonts w:ascii="Times New Roman"/>
          <w:b/>
          <w:bCs/>
          <w:sz w:val="24"/>
          <w:szCs w:val="24"/>
          <w:u w:val="single"/>
        </w:rPr>
        <w:t>Unit III</w:t>
      </w:r>
      <w:r w:rsidRPr="003F3647">
        <w:rPr>
          <w:rFonts w:ascii="Times New Roman"/>
          <w:b/>
          <w:bCs/>
          <w:sz w:val="24"/>
          <w:szCs w:val="24"/>
        </w:rPr>
        <w:t>:</w:t>
      </w:r>
      <w:r w:rsidRPr="003F3647">
        <w:rPr>
          <w:rFonts w:ascii="Times New Roman"/>
          <w:sz w:val="24"/>
          <w:szCs w:val="24"/>
        </w:rPr>
        <w:t xml:space="preserve"> Meaning, Functions and Types of Group, Reasons for Joining Group, Stages of Group Development, Characteristics, Advantages, and Disadvantages of Informal Groups. Concept of Group Dynamics, Group Norms, Group Cohesiveness, Group Shift and Gr</w:t>
      </w:r>
      <w:r w:rsidR="00085179">
        <w:rPr>
          <w:rFonts w:ascii="Times New Roman"/>
          <w:sz w:val="24"/>
          <w:szCs w:val="24"/>
        </w:rPr>
        <w:t>oup Decision Making Techniques,</w:t>
      </w:r>
      <w:r w:rsidR="00AE6916">
        <w:rPr>
          <w:rFonts w:ascii="Times New Roman"/>
          <w:sz w:val="24"/>
          <w:szCs w:val="24"/>
        </w:rPr>
        <w:t xml:space="preserve"> Conflict, </w:t>
      </w:r>
      <w:r w:rsidRPr="003F3647">
        <w:rPr>
          <w:rFonts w:ascii="Times New Roman"/>
          <w:sz w:val="24"/>
          <w:szCs w:val="24"/>
        </w:rPr>
        <w:t>Dysfunctional Groups, Groups vs. Team, Types of Team. Ingredients for Effective Team Building Process – Skills useful in Team Building, Self-Managing Teams.</w:t>
      </w:r>
    </w:p>
    <w:p w:rsidR="005B06D8" w:rsidRPr="003F3647" w:rsidRDefault="005B06D8" w:rsidP="00BC14D0">
      <w:pPr>
        <w:spacing w:after="0" w:line="240" w:lineRule="auto"/>
        <w:jc w:val="both"/>
        <w:rPr>
          <w:rFonts w:ascii="Times New Roman"/>
          <w:b/>
          <w:bCs/>
          <w:sz w:val="24"/>
          <w:szCs w:val="24"/>
        </w:rPr>
      </w:pPr>
      <w:r w:rsidRPr="003F3647">
        <w:rPr>
          <w:rFonts w:ascii="Times New Roman"/>
          <w:b/>
          <w:bCs/>
          <w:sz w:val="24"/>
          <w:szCs w:val="24"/>
          <w:u w:val="single"/>
        </w:rPr>
        <w:t>Unit IV</w:t>
      </w:r>
      <w:r w:rsidRPr="003F3647">
        <w:rPr>
          <w:rFonts w:ascii="Times New Roman"/>
          <w:b/>
          <w:bCs/>
          <w:sz w:val="24"/>
          <w:szCs w:val="24"/>
        </w:rPr>
        <w:t>:</w:t>
      </w:r>
      <w:r w:rsidRPr="003F3647">
        <w:rPr>
          <w:rFonts w:ascii="Times New Roman"/>
          <w:sz w:val="24"/>
          <w:szCs w:val="24"/>
        </w:rPr>
        <w:t xml:space="preserve"> Concept of Leadership, Fiedler’s Contingency Model, Hershey and Blanchard’s Model, Transactional</w:t>
      </w:r>
      <w:r w:rsidR="00E04CE9">
        <w:rPr>
          <w:rFonts w:ascii="Times New Roman"/>
          <w:sz w:val="24"/>
          <w:szCs w:val="24"/>
        </w:rPr>
        <w:t xml:space="preserve"> and Transformation Leadership. </w:t>
      </w:r>
      <w:r w:rsidRPr="003F3647">
        <w:rPr>
          <w:rFonts w:ascii="Times New Roman"/>
          <w:sz w:val="24"/>
          <w:szCs w:val="24"/>
        </w:rPr>
        <w:t xml:space="preserve">Organizational Conflict: Reasons, Consequences and Handling.  Organisational Culture: Concept, Forming, Sustaining and Changing a Culture, OCTAPACE Model, Hofstede Model, Organisational Change: Forces of Change, Resistance to Change, Change Model-Lewin’s model. </w:t>
      </w:r>
    </w:p>
    <w:p w:rsidR="005B06D8" w:rsidRPr="003F3647" w:rsidRDefault="005B06D8" w:rsidP="00BC14D0">
      <w:pPr>
        <w:spacing w:after="0" w:line="240" w:lineRule="auto"/>
        <w:jc w:val="both"/>
        <w:rPr>
          <w:rFonts w:ascii="Times New Roman"/>
          <w:sz w:val="24"/>
          <w:szCs w:val="24"/>
        </w:rPr>
      </w:pPr>
      <w:r w:rsidRPr="003F3647">
        <w:rPr>
          <w:rFonts w:ascii="Times New Roman"/>
          <w:sz w:val="24"/>
          <w:szCs w:val="24"/>
        </w:rPr>
        <w:t xml:space="preserve">Case Studies: Some cases of real business world to supplement learning from the course. </w:t>
      </w:r>
    </w:p>
    <w:p w:rsidR="005B06D8" w:rsidRPr="003F3647" w:rsidRDefault="005B06D8" w:rsidP="00BC14D0">
      <w:pPr>
        <w:pStyle w:val="BodyText"/>
        <w:spacing w:after="0" w:line="240" w:lineRule="auto"/>
        <w:rPr>
          <w:rFonts w:ascii="Times New Roman" w:hAnsi="Times New Roman" w:cs="Times New Roman"/>
          <w:b/>
          <w:bCs/>
          <w:i/>
          <w:iCs/>
          <w:sz w:val="24"/>
          <w:szCs w:val="14"/>
        </w:rPr>
      </w:pPr>
      <w:r w:rsidRPr="003F3647">
        <w:rPr>
          <w:rFonts w:ascii="Times New Roman" w:hAnsi="Times New Roman" w:cs="Times New Roman"/>
          <w:b/>
          <w:bCs/>
          <w:i/>
          <w:iCs/>
          <w:sz w:val="24"/>
          <w:szCs w:val="14"/>
        </w:rPr>
        <w:t>Suggested Readings:-</w:t>
      </w:r>
    </w:p>
    <w:p w:rsidR="005B06D8" w:rsidRPr="003F3647" w:rsidRDefault="005B06D8" w:rsidP="003B6DA1">
      <w:pPr>
        <w:pStyle w:val="BodyText"/>
        <w:numPr>
          <w:ilvl w:val="0"/>
          <w:numId w:val="30"/>
        </w:numPr>
        <w:spacing w:after="0" w:line="240" w:lineRule="auto"/>
        <w:jc w:val="both"/>
        <w:rPr>
          <w:rFonts w:ascii="Times New Roman" w:hAnsi="Times New Roman" w:cs="Times New Roman"/>
          <w:b/>
          <w:bCs/>
          <w:sz w:val="24"/>
          <w:szCs w:val="14"/>
        </w:rPr>
      </w:pPr>
      <w:r w:rsidRPr="003F3647">
        <w:rPr>
          <w:rFonts w:ascii="Times New Roman" w:hAnsi="Times New Roman" w:cs="Times New Roman"/>
          <w:sz w:val="24"/>
          <w:szCs w:val="14"/>
        </w:rPr>
        <w:t>Robbins, Judge, and Vohra (2013). Organizational Behavior. Prentice Hall Inc.</w:t>
      </w:r>
    </w:p>
    <w:p w:rsidR="005B06D8" w:rsidRPr="003F3647" w:rsidRDefault="005B06D8" w:rsidP="003B6DA1">
      <w:pPr>
        <w:pStyle w:val="BodyText"/>
        <w:numPr>
          <w:ilvl w:val="0"/>
          <w:numId w:val="30"/>
        </w:numPr>
        <w:spacing w:after="0" w:line="240" w:lineRule="auto"/>
        <w:jc w:val="both"/>
        <w:rPr>
          <w:rFonts w:ascii="Times New Roman" w:hAnsi="Times New Roman" w:cs="Times New Roman"/>
          <w:b/>
          <w:bCs/>
          <w:sz w:val="24"/>
          <w:szCs w:val="14"/>
        </w:rPr>
      </w:pPr>
      <w:r w:rsidRPr="003F3647">
        <w:rPr>
          <w:rFonts w:ascii="Times New Roman" w:hAnsi="Times New Roman" w:cs="Times New Roman"/>
          <w:sz w:val="24"/>
          <w:szCs w:val="14"/>
        </w:rPr>
        <w:t>Fred, Luthans Organisational Behavior.  UK: McGraw Hill.</w:t>
      </w:r>
    </w:p>
    <w:p w:rsidR="005B06D8" w:rsidRPr="003F3647" w:rsidRDefault="005B06D8" w:rsidP="003B6DA1">
      <w:pPr>
        <w:pStyle w:val="BodyText"/>
        <w:numPr>
          <w:ilvl w:val="0"/>
          <w:numId w:val="30"/>
        </w:numPr>
        <w:spacing w:after="0" w:line="240" w:lineRule="auto"/>
        <w:jc w:val="both"/>
        <w:rPr>
          <w:rFonts w:ascii="Times New Roman" w:hAnsi="Times New Roman" w:cs="Times New Roman"/>
          <w:b/>
          <w:bCs/>
          <w:sz w:val="24"/>
          <w:szCs w:val="14"/>
        </w:rPr>
      </w:pPr>
      <w:r w:rsidRPr="003F3647">
        <w:rPr>
          <w:rFonts w:ascii="Times New Roman" w:hAnsi="Times New Roman" w:cs="Times New Roman"/>
          <w:sz w:val="24"/>
          <w:szCs w:val="14"/>
        </w:rPr>
        <w:t xml:space="preserve">G, Moorhead.,&amp; Griffith. (2007). Organizational Behavior. Houghton Muffin Co. </w:t>
      </w:r>
    </w:p>
    <w:p w:rsidR="005B06D8" w:rsidRPr="003F3647" w:rsidRDefault="005B06D8" w:rsidP="003B6DA1">
      <w:pPr>
        <w:pStyle w:val="BodyText"/>
        <w:numPr>
          <w:ilvl w:val="0"/>
          <w:numId w:val="30"/>
        </w:numPr>
        <w:spacing w:after="0" w:line="240" w:lineRule="auto"/>
        <w:jc w:val="both"/>
        <w:rPr>
          <w:rFonts w:ascii="Times New Roman" w:hAnsi="Times New Roman" w:cs="Times New Roman"/>
          <w:b/>
          <w:bCs/>
          <w:sz w:val="24"/>
          <w:szCs w:val="14"/>
        </w:rPr>
      </w:pPr>
      <w:r w:rsidRPr="003F3647">
        <w:rPr>
          <w:rFonts w:ascii="Times New Roman" w:hAnsi="Times New Roman" w:cs="Times New Roman"/>
          <w:sz w:val="24"/>
          <w:szCs w:val="14"/>
        </w:rPr>
        <w:t>Davis, Keith. (1989). OB: Human Behaviour at Work. McGraw Hill Inc.</w:t>
      </w:r>
    </w:p>
    <w:p w:rsidR="005B06D8" w:rsidRPr="003F3647" w:rsidRDefault="005B06D8" w:rsidP="003B6DA1">
      <w:pPr>
        <w:pStyle w:val="BodyText"/>
        <w:numPr>
          <w:ilvl w:val="0"/>
          <w:numId w:val="30"/>
        </w:numPr>
        <w:spacing w:after="0" w:line="240" w:lineRule="auto"/>
        <w:jc w:val="both"/>
        <w:rPr>
          <w:rFonts w:ascii="Times New Roman" w:hAnsi="Times New Roman" w:cs="Times New Roman"/>
          <w:b/>
          <w:bCs/>
          <w:sz w:val="24"/>
          <w:szCs w:val="14"/>
        </w:rPr>
      </w:pPr>
      <w:r w:rsidRPr="003F3647">
        <w:rPr>
          <w:rFonts w:ascii="Times New Roman" w:hAnsi="Times New Roman" w:cs="Times New Roman"/>
          <w:sz w:val="24"/>
          <w:szCs w:val="14"/>
        </w:rPr>
        <w:t>Rao,V.S.P., &amp;Narayana ,P. S. Organisation Theory and Behaviour. Konark publications</w:t>
      </w:r>
    </w:p>
    <w:p w:rsidR="00B22AB9" w:rsidRPr="003F3647" w:rsidRDefault="00B22AB9" w:rsidP="00BC14D0">
      <w:pPr>
        <w:autoSpaceDE w:val="0"/>
        <w:autoSpaceDN w:val="0"/>
        <w:adjustRightInd w:val="0"/>
        <w:spacing w:after="0" w:line="240" w:lineRule="auto"/>
        <w:rPr>
          <w:rFonts w:ascii="Times New Roman"/>
          <w:b/>
          <w:bCs/>
          <w:color w:val="000000"/>
          <w:sz w:val="28"/>
          <w:szCs w:val="28"/>
          <w:lang w:bidi="hi-IN"/>
        </w:rPr>
      </w:pPr>
    </w:p>
    <w:p w:rsidR="00B22AB9" w:rsidRDefault="00B22AB9" w:rsidP="00BC14D0">
      <w:pPr>
        <w:autoSpaceDE w:val="0"/>
        <w:autoSpaceDN w:val="0"/>
        <w:adjustRightInd w:val="0"/>
        <w:spacing w:after="0" w:line="240" w:lineRule="auto"/>
        <w:rPr>
          <w:rFonts w:ascii="Times New Roman"/>
          <w:b/>
          <w:bCs/>
          <w:color w:val="000000"/>
          <w:sz w:val="28"/>
          <w:szCs w:val="28"/>
          <w:u w:val="single"/>
          <w:lang w:bidi="hi-IN"/>
        </w:rPr>
      </w:pPr>
      <w:r w:rsidRPr="0013396D">
        <w:rPr>
          <w:rFonts w:ascii="Times New Roman"/>
          <w:b/>
          <w:bCs/>
          <w:color w:val="000000"/>
          <w:sz w:val="28"/>
          <w:szCs w:val="28"/>
          <w:u w:val="single"/>
          <w:lang w:bidi="hi-IN"/>
        </w:rPr>
        <w:t xml:space="preserve">GC 106 MANAGERIAL ECONOMICS </w:t>
      </w:r>
    </w:p>
    <w:p w:rsidR="00BC14D0" w:rsidRPr="00BC14D0" w:rsidRDefault="00BC14D0" w:rsidP="00BC14D0">
      <w:pPr>
        <w:spacing w:after="0" w:line="240" w:lineRule="auto"/>
        <w:jc w:val="both"/>
        <w:rPr>
          <w:rFonts w:ascii="Times New Roman"/>
        </w:rPr>
      </w:pPr>
      <w:r w:rsidRPr="00BC14D0">
        <w:rPr>
          <w:rFonts w:ascii="Times New Roman"/>
          <w:i/>
          <w:iCs/>
        </w:rPr>
        <w:t>(The objective of this course is to acquaint the participants with concept and techniques used in Micro-Economic Theory and to enable them to apply this knowledge in business decision-making. Emphasis is given to changes in the nature of business firms in the context of globalization</w:t>
      </w:r>
      <w:r w:rsidRPr="00BC14D0">
        <w:rPr>
          <w:rFonts w:ascii="Times New Roman"/>
        </w:rPr>
        <w:t>.)</w:t>
      </w:r>
    </w:p>
    <w:p w:rsidR="008F4C3A" w:rsidRPr="00BC14D0" w:rsidRDefault="008F4C3A" w:rsidP="00BC14D0">
      <w:pPr>
        <w:spacing w:after="0" w:line="240" w:lineRule="auto"/>
        <w:jc w:val="both"/>
      </w:pPr>
      <w:r w:rsidRPr="003F3647">
        <w:rPr>
          <w:rFonts w:ascii="Times New Roman"/>
          <w:b/>
          <w:bCs/>
          <w:sz w:val="24"/>
          <w:szCs w:val="24"/>
        </w:rPr>
        <w:t>Unit-I:</w:t>
      </w:r>
      <w:r w:rsidRPr="003F3647">
        <w:rPr>
          <w:rFonts w:ascii="Times New Roman"/>
          <w:sz w:val="24"/>
          <w:szCs w:val="24"/>
        </w:rPr>
        <w:t xml:space="preserve"> Nature and Scope of Managerial Economics, Demand-Supply Framework, Elasticity types and applications, Demand Forecasting, Theories of Firms and Decision Rules, Marginal Analysis and Optimisation.</w:t>
      </w:r>
    </w:p>
    <w:p w:rsidR="008F4C3A" w:rsidRPr="003F3647" w:rsidRDefault="008F4C3A" w:rsidP="00BC14D0">
      <w:pPr>
        <w:spacing w:after="0" w:line="240" w:lineRule="auto"/>
        <w:jc w:val="both"/>
        <w:rPr>
          <w:rFonts w:ascii="Times New Roman"/>
          <w:b/>
          <w:sz w:val="24"/>
          <w:szCs w:val="24"/>
        </w:rPr>
      </w:pPr>
      <w:r w:rsidRPr="003F3647">
        <w:rPr>
          <w:rFonts w:ascii="Times New Roman"/>
          <w:b/>
          <w:bCs/>
          <w:sz w:val="24"/>
          <w:szCs w:val="24"/>
        </w:rPr>
        <w:t>Unit-II:</w:t>
      </w:r>
      <w:r w:rsidRPr="003F3647">
        <w:rPr>
          <w:rFonts w:ascii="Times New Roman"/>
          <w:sz w:val="24"/>
          <w:szCs w:val="24"/>
        </w:rPr>
        <w:t xml:space="preserve"> Analysis of Production Function, Theory of Cost, Law of Variable Proportion, Laws of Returns to Scale, Economies of Scope, Optimal Combination of Inputs, Information Economics and Firms Decisions, Transfer of </w:t>
      </w:r>
      <w:r w:rsidRPr="003F3647">
        <w:rPr>
          <w:rFonts w:ascii="Times New Roman"/>
          <w:sz w:val="24"/>
          <w:szCs w:val="24"/>
        </w:rPr>
        <w:lastRenderedPageBreak/>
        <w:t>Technology and Technology Management, Environmental Economics, Innovation and Innovation Dynamics at firm level.</w:t>
      </w:r>
    </w:p>
    <w:p w:rsidR="008F4C3A" w:rsidRPr="003F3647" w:rsidRDefault="008F4C3A" w:rsidP="00BC14D0">
      <w:pPr>
        <w:spacing w:after="0" w:line="240" w:lineRule="auto"/>
        <w:jc w:val="both"/>
        <w:rPr>
          <w:rFonts w:ascii="Times New Roman"/>
          <w:b/>
          <w:sz w:val="24"/>
          <w:szCs w:val="24"/>
        </w:rPr>
      </w:pPr>
      <w:r w:rsidRPr="003F3647">
        <w:rPr>
          <w:rFonts w:ascii="Times New Roman"/>
          <w:b/>
          <w:bCs/>
          <w:sz w:val="24"/>
          <w:szCs w:val="24"/>
        </w:rPr>
        <w:t>Unit-III:</w:t>
      </w:r>
      <w:r w:rsidRPr="003F3647">
        <w:rPr>
          <w:rFonts w:ascii="Times New Roman"/>
          <w:sz w:val="24"/>
          <w:szCs w:val="24"/>
        </w:rPr>
        <w:t xml:space="preserve"> Market Structures and Strategic Behaviour of Firms, Pricing and out-put strategies in different Market Structures, Pricing and Product Life Cycle, Price Decay Function, Pricing for Interdependent and Complementary Goods, Joint Products Pricing, Price Discrimination, Contract Pricing, Game Theory and Nash Equilibrium.</w:t>
      </w:r>
    </w:p>
    <w:p w:rsidR="008F4C3A" w:rsidRPr="003F3647" w:rsidRDefault="008F4C3A" w:rsidP="00BC14D0">
      <w:pPr>
        <w:spacing w:after="0" w:line="240" w:lineRule="auto"/>
        <w:jc w:val="both"/>
        <w:rPr>
          <w:rFonts w:ascii="Times New Roman"/>
          <w:b/>
          <w:sz w:val="24"/>
          <w:szCs w:val="24"/>
        </w:rPr>
      </w:pPr>
      <w:r w:rsidRPr="003F3647">
        <w:rPr>
          <w:rFonts w:ascii="Times New Roman"/>
          <w:b/>
          <w:bCs/>
          <w:sz w:val="24"/>
          <w:szCs w:val="24"/>
        </w:rPr>
        <w:t>Unit-IV:</w:t>
      </w:r>
      <w:r w:rsidRPr="003F3647">
        <w:rPr>
          <w:rFonts w:ascii="Times New Roman"/>
          <w:sz w:val="24"/>
          <w:szCs w:val="24"/>
        </w:rPr>
        <w:t xml:space="preserve"> Free Market Economy, Government Regulation and Control, Market Failure and its Implications, National Income Analysis, Theories of Inflation and Deflation, Theories of Business Cycles and Stabilisation Policies, Monetary Policy- Objectives, Instruments and Limitations, Fiscal Policy and the Budget. </w:t>
      </w:r>
    </w:p>
    <w:p w:rsidR="00BC14D0" w:rsidRDefault="00645654" w:rsidP="00BC14D0">
      <w:pPr>
        <w:spacing w:after="0" w:line="240" w:lineRule="auto"/>
        <w:jc w:val="both"/>
        <w:rPr>
          <w:rFonts w:ascii="Times New Roman"/>
          <w:b/>
        </w:rPr>
      </w:pPr>
      <w:r w:rsidRPr="003F3647">
        <w:rPr>
          <w:rFonts w:ascii="Times New Roman"/>
          <w:b/>
        </w:rPr>
        <w:t>Suggested Reading:</w:t>
      </w:r>
      <w:r>
        <w:rPr>
          <w:rFonts w:ascii="Times New Roman"/>
          <w:b/>
        </w:rPr>
        <w:t>-</w:t>
      </w:r>
    </w:p>
    <w:p w:rsidR="005700EF" w:rsidRPr="005700EF" w:rsidRDefault="005700EF" w:rsidP="003B6DA1">
      <w:pPr>
        <w:pStyle w:val="ListParagraph"/>
        <w:numPr>
          <w:ilvl w:val="0"/>
          <w:numId w:val="23"/>
        </w:numPr>
        <w:spacing w:after="0" w:line="240" w:lineRule="auto"/>
        <w:jc w:val="both"/>
        <w:rPr>
          <w:rFonts w:ascii="Times New Roman"/>
          <w:bCs/>
          <w:sz w:val="24"/>
          <w:szCs w:val="24"/>
        </w:rPr>
      </w:pPr>
      <w:r w:rsidRPr="005700EF">
        <w:rPr>
          <w:rFonts w:ascii="Times New Roman"/>
          <w:bCs/>
          <w:sz w:val="24"/>
          <w:szCs w:val="24"/>
        </w:rPr>
        <w:t>Thomas and Maurice, Managerial Economics,8</w:t>
      </w:r>
      <w:r w:rsidRPr="005700EF">
        <w:rPr>
          <w:rFonts w:ascii="Times New Roman"/>
          <w:bCs/>
          <w:sz w:val="24"/>
          <w:szCs w:val="24"/>
          <w:vertAlign w:val="superscript"/>
        </w:rPr>
        <w:t>th</w:t>
      </w:r>
      <w:r w:rsidRPr="005700EF">
        <w:rPr>
          <w:rFonts w:ascii="Times New Roman"/>
          <w:bCs/>
          <w:sz w:val="24"/>
          <w:szCs w:val="24"/>
        </w:rPr>
        <w:t xml:space="preserve"> Edition, McGraw-Hill</w:t>
      </w:r>
    </w:p>
    <w:p w:rsidR="005700EF" w:rsidRPr="005700EF" w:rsidRDefault="005700EF" w:rsidP="003B6DA1">
      <w:pPr>
        <w:pStyle w:val="ListParagraph"/>
        <w:numPr>
          <w:ilvl w:val="0"/>
          <w:numId w:val="23"/>
        </w:numPr>
        <w:spacing w:after="0" w:line="240" w:lineRule="auto"/>
        <w:jc w:val="both"/>
        <w:rPr>
          <w:rFonts w:ascii="Times New Roman"/>
          <w:bCs/>
          <w:sz w:val="24"/>
          <w:szCs w:val="24"/>
        </w:rPr>
      </w:pPr>
      <w:r w:rsidRPr="005700EF">
        <w:rPr>
          <w:rFonts w:ascii="Times New Roman"/>
          <w:bCs/>
          <w:sz w:val="24"/>
          <w:szCs w:val="24"/>
        </w:rPr>
        <w:t>Salvatore and Rastogi, Managerial Economics,8</w:t>
      </w:r>
      <w:r w:rsidRPr="005700EF">
        <w:rPr>
          <w:rFonts w:ascii="Times New Roman"/>
          <w:bCs/>
          <w:sz w:val="24"/>
          <w:szCs w:val="24"/>
          <w:vertAlign w:val="superscript"/>
        </w:rPr>
        <w:t>th</w:t>
      </w:r>
      <w:r w:rsidRPr="005700EF">
        <w:rPr>
          <w:rFonts w:ascii="Times New Roman"/>
          <w:bCs/>
          <w:sz w:val="24"/>
          <w:szCs w:val="24"/>
        </w:rPr>
        <w:t xml:space="preserve"> Edition, Oxford University Press</w:t>
      </w:r>
    </w:p>
    <w:p w:rsidR="005700EF" w:rsidRPr="005700EF" w:rsidRDefault="005700EF" w:rsidP="003B6DA1">
      <w:pPr>
        <w:pStyle w:val="ListParagraph"/>
        <w:numPr>
          <w:ilvl w:val="0"/>
          <w:numId w:val="23"/>
        </w:numPr>
        <w:spacing w:after="0" w:line="240" w:lineRule="auto"/>
        <w:jc w:val="both"/>
        <w:rPr>
          <w:rFonts w:ascii="Times New Roman"/>
          <w:bCs/>
          <w:sz w:val="24"/>
          <w:szCs w:val="24"/>
        </w:rPr>
      </w:pPr>
      <w:r w:rsidRPr="005700EF">
        <w:rPr>
          <w:rFonts w:ascii="Times New Roman"/>
          <w:bCs/>
          <w:sz w:val="24"/>
          <w:szCs w:val="24"/>
        </w:rPr>
        <w:t>A Koutsoyiannis, Modern Microeconomics, 2</w:t>
      </w:r>
      <w:r w:rsidRPr="005700EF">
        <w:rPr>
          <w:rFonts w:ascii="Times New Roman"/>
          <w:bCs/>
          <w:sz w:val="24"/>
          <w:szCs w:val="24"/>
          <w:vertAlign w:val="superscript"/>
        </w:rPr>
        <w:t>nd</w:t>
      </w:r>
      <w:r w:rsidRPr="005700EF">
        <w:rPr>
          <w:rFonts w:ascii="Times New Roman"/>
          <w:bCs/>
          <w:sz w:val="24"/>
          <w:szCs w:val="24"/>
        </w:rPr>
        <w:t xml:space="preserve"> Edition, MacMillan Press Ltd</w:t>
      </w:r>
    </w:p>
    <w:p w:rsidR="005700EF" w:rsidRPr="005700EF" w:rsidRDefault="005700EF" w:rsidP="003B6DA1">
      <w:pPr>
        <w:pStyle w:val="ListParagraph"/>
        <w:numPr>
          <w:ilvl w:val="0"/>
          <w:numId w:val="23"/>
        </w:numPr>
        <w:spacing w:after="0" w:line="240" w:lineRule="auto"/>
        <w:jc w:val="both"/>
        <w:rPr>
          <w:rFonts w:ascii="Times New Roman"/>
          <w:bCs/>
          <w:sz w:val="24"/>
          <w:szCs w:val="24"/>
        </w:rPr>
      </w:pPr>
      <w:r w:rsidRPr="005700EF">
        <w:rPr>
          <w:rFonts w:ascii="Times New Roman"/>
          <w:bCs/>
          <w:sz w:val="24"/>
          <w:szCs w:val="24"/>
        </w:rPr>
        <w:t>G S Gupta, Managerial Economics, Tata McGrawHill</w:t>
      </w:r>
    </w:p>
    <w:p w:rsidR="005700EF" w:rsidRPr="005700EF" w:rsidRDefault="005700EF" w:rsidP="003B6DA1">
      <w:pPr>
        <w:pStyle w:val="ListParagraph"/>
        <w:numPr>
          <w:ilvl w:val="0"/>
          <w:numId w:val="23"/>
        </w:numPr>
        <w:spacing w:after="0" w:line="240" w:lineRule="auto"/>
        <w:jc w:val="both"/>
        <w:rPr>
          <w:rFonts w:ascii="Times New Roman"/>
          <w:bCs/>
          <w:sz w:val="24"/>
          <w:szCs w:val="24"/>
        </w:rPr>
      </w:pPr>
      <w:r w:rsidRPr="005700EF">
        <w:rPr>
          <w:rFonts w:ascii="Times New Roman"/>
          <w:bCs/>
          <w:sz w:val="24"/>
          <w:szCs w:val="24"/>
        </w:rPr>
        <w:t>Circulars and Reports, Reserve Bank of India website</w:t>
      </w:r>
    </w:p>
    <w:p w:rsidR="005700EF" w:rsidRPr="005700EF" w:rsidRDefault="005700EF" w:rsidP="003B6DA1">
      <w:pPr>
        <w:pStyle w:val="ListParagraph"/>
        <w:numPr>
          <w:ilvl w:val="0"/>
          <w:numId w:val="23"/>
        </w:numPr>
        <w:spacing w:after="0" w:line="240" w:lineRule="auto"/>
        <w:jc w:val="both"/>
        <w:rPr>
          <w:rFonts w:ascii="Times New Roman"/>
          <w:bCs/>
          <w:sz w:val="24"/>
          <w:szCs w:val="24"/>
        </w:rPr>
      </w:pPr>
      <w:r w:rsidRPr="005700EF">
        <w:rPr>
          <w:rFonts w:ascii="Times New Roman"/>
          <w:bCs/>
          <w:sz w:val="24"/>
          <w:szCs w:val="24"/>
        </w:rPr>
        <w:t>Economic Survey, Ministry of Finance, GOI</w:t>
      </w:r>
    </w:p>
    <w:p w:rsidR="00645654" w:rsidRDefault="00645654" w:rsidP="00BC14D0">
      <w:pPr>
        <w:spacing w:after="0" w:line="240" w:lineRule="auto"/>
        <w:jc w:val="both"/>
        <w:rPr>
          <w:rFonts w:ascii="Times New Roman"/>
          <w:b/>
        </w:rPr>
      </w:pPr>
    </w:p>
    <w:p w:rsidR="002C7D80" w:rsidRPr="002C7D80" w:rsidRDefault="002C7D80" w:rsidP="002C7D80">
      <w:pPr>
        <w:pStyle w:val="Default"/>
        <w:rPr>
          <w:rFonts w:ascii="Times New Roman" w:hAnsi="Times New Roman" w:cs="Times New Roman"/>
          <w:sz w:val="28"/>
          <w:szCs w:val="28"/>
        </w:rPr>
      </w:pPr>
      <w:r w:rsidRPr="002C7D80">
        <w:rPr>
          <w:rFonts w:ascii="Times New Roman" w:hAnsi="Times New Roman" w:cs="Times New Roman"/>
          <w:b/>
          <w:bCs/>
          <w:sz w:val="28"/>
          <w:szCs w:val="28"/>
        </w:rPr>
        <w:t xml:space="preserve">Generic Elective Courses (GE) (Opt any two) - 3 Credits each </w:t>
      </w:r>
    </w:p>
    <w:p w:rsidR="002C7D80" w:rsidRDefault="002C7D80" w:rsidP="002C7D80">
      <w:pPr>
        <w:pStyle w:val="Default"/>
        <w:rPr>
          <w:rFonts w:ascii="Times New Roman" w:hAnsi="Times New Roman" w:cs="Times New Roman"/>
          <w:b/>
          <w:bCs/>
          <w:sz w:val="28"/>
          <w:szCs w:val="28"/>
          <w:u w:val="single"/>
        </w:rPr>
      </w:pPr>
      <w:r w:rsidRPr="002C7D80">
        <w:rPr>
          <w:rFonts w:ascii="Times New Roman" w:hAnsi="Times New Roman" w:cs="Times New Roman"/>
          <w:b/>
          <w:bCs/>
          <w:sz w:val="28"/>
          <w:szCs w:val="28"/>
          <w:u w:val="single"/>
        </w:rPr>
        <w:t xml:space="preserve">GE 101 LEGAL FRAMEWORK FOR BUSINESS </w:t>
      </w:r>
    </w:p>
    <w:p w:rsidR="001F565F" w:rsidRPr="001F565F" w:rsidRDefault="001F565F" w:rsidP="00BD26E7">
      <w:pPr>
        <w:spacing w:after="0" w:line="240" w:lineRule="auto"/>
        <w:jc w:val="both"/>
        <w:rPr>
          <w:rFonts w:ascii="Times New Roman"/>
          <w:b/>
          <w:sz w:val="24"/>
          <w:szCs w:val="24"/>
        </w:rPr>
      </w:pPr>
      <w:r w:rsidRPr="001F565F">
        <w:rPr>
          <w:rFonts w:ascii="Times New Roman"/>
          <w:b/>
          <w:bCs/>
          <w:sz w:val="24"/>
          <w:szCs w:val="24"/>
          <w:u w:val="single"/>
        </w:rPr>
        <w:t>Unit I:</w:t>
      </w:r>
      <w:r w:rsidRPr="001F565F">
        <w:rPr>
          <w:rFonts w:ascii="Times New Roman"/>
          <w:sz w:val="24"/>
          <w:szCs w:val="24"/>
          <w:u w:val="single"/>
        </w:rPr>
        <w:t xml:space="preserve"> </w:t>
      </w:r>
      <w:r w:rsidRPr="001F565F">
        <w:rPr>
          <w:rFonts w:ascii="Times New Roman"/>
          <w:sz w:val="24"/>
          <w:szCs w:val="24"/>
        </w:rPr>
        <w:t>- Nature and Scope of Business Legislations</w:t>
      </w:r>
      <w:r w:rsidR="00BD26E7">
        <w:rPr>
          <w:rFonts w:ascii="Times New Roman"/>
          <w:sz w:val="24"/>
          <w:szCs w:val="24"/>
        </w:rPr>
        <w:t xml:space="preserve">, </w:t>
      </w:r>
      <w:r w:rsidRPr="001F565F">
        <w:rPr>
          <w:rFonts w:ascii="Times New Roman"/>
          <w:sz w:val="24"/>
          <w:szCs w:val="24"/>
        </w:rPr>
        <w:t>Indian contract Act 1872: Offer, Acceptance, Consideration, Agreement, Contract. Coercion, Undue influence, Fraud, Misrepresentation, Mistake, Indemnity, Bailment, Guarantee, Agency</w:t>
      </w:r>
      <w:r w:rsidR="00BD26E7">
        <w:rPr>
          <w:rFonts w:ascii="Times New Roman"/>
          <w:sz w:val="24"/>
          <w:szCs w:val="24"/>
        </w:rPr>
        <w:t xml:space="preserve">, </w:t>
      </w:r>
      <w:r w:rsidRPr="001F565F">
        <w:rPr>
          <w:rFonts w:ascii="Times New Roman"/>
          <w:sz w:val="24"/>
          <w:szCs w:val="24"/>
        </w:rPr>
        <w:t xml:space="preserve">Sales of Goods Act 1930:Information of Contract of Sale, Formalities of the Contract, Subject Matter, Price, Condition and Warranties, Duties of Seller and Buyer, Right of unpaid seller, Suit for Breach. </w:t>
      </w:r>
    </w:p>
    <w:p w:rsidR="001F565F" w:rsidRPr="001F565F" w:rsidRDefault="001F565F" w:rsidP="00BD26E7">
      <w:pPr>
        <w:spacing w:after="0" w:line="240" w:lineRule="auto"/>
        <w:jc w:val="both"/>
        <w:rPr>
          <w:rFonts w:ascii="Times New Roman"/>
          <w:b/>
          <w:sz w:val="24"/>
          <w:szCs w:val="24"/>
        </w:rPr>
      </w:pPr>
      <w:r w:rsidRPr="001F565F">
        <w:rPr>
          <w:rFonts w:ascii="Times New Roman"/>
          <w:b/>
          <w:bCs/>
          <w:sz w:val="24"/>
          <w:szCs w:val="24"/>
          <w:u w:val="single"/>
        </w:rPr>
        <w:t>Unit II:</w:t>
      </w:r>
      <w:r w:rsidRPr="001F565F">
        <w:rPr>
          <w:rFonts w:ascii="Times New Roman"/>
          <w:b/>
          <w:bCs/>
          <w:sz w:val="24"/>
          <w:szCs w:val="24"/>
        </w:rPr>
        <w:t>-</w:t>
      </w:r>
      <w:r w:rsidRPr="001F565F">
        <w:rPr>
          <w:rFonts w:ascii="Times New Roman"/>
          <w:sz w:val="24"/>
          <w:szCs w:val="24"/>
        </w:rPr>
        <w:t xml:space="preserve"> Indian Partnership Act: Essential elements, Kinds of Partnership, Rights of Partners, Rights of Partners, Incoming and Outgoing partners and their Liability, Retirement, Expulsion, Insolvency, Death of partners, Registration of firms, Dissolution of firms</w:t>
      </w:r>
      <w:r w:rsidR="00BD26E7">
        <w:rPr>
          <w:rFonts w:ascii="Times New Roman"/>
          <w:sz w:val="24"/>
          <w:szCs w:val="24"/>
        </w:rPr>
        <w:t xml:space="preserve">, </w:t>
      </w:r>
      <w:r w:rsidRPr="001F565F">
        <w:rPr>
          <w:rFonts w:ascii="Times New Roman"/>
          <w:sz w:val="24"/>
          <w:szCs w:val="24"/>
        </w:rPr>
        <w:t xml:space="preserve">Negotiable Instruments Act 1881: Definition, Notes, Bills and Cheques, Dishonour of Negotiable Instruments. </w:t>
      </w:r>
    </w:p>
    <w:p w:rsidR="001F565F" w:rsidRPr="001F565F" w:rsidRDefault="001F565F" w:rsidP="00BD26E7">
      <w:pPr>
        <w:spacing w:after="0" w:line="240" w:lineRule="auto"/>
        <w:jc w:val="both"/>
        <w:rPr>
          <w:rFonts w:ascii="Times New Roman"/>
          <w:b/>
          <w:sz w:val="24"/>
          <w:szCs w:val="24"/>
        </w:rPr>
      </w:pPr>
      <w:r w:rsidRPr="001F565F">
        <w:rPr>
          <w:rFonts w:ascii="Times New Roman"/>
          <w:b/>
          <w:bCs/>
          <w:sz w:val="24"/>
          <w:szCs w:val="24"/>
          <w:u w:val="single"/>
        </w:rPr>
        <w:t>Unit III:</w:t>
      </w:r>
      <w:r w:rsidRPr="001F565F">
        <w:rPr>
          <w:rFonts w:ascii="Times New Roman"/>
          <w:b/>
          <w:bCs/>
          <w:sz w:val="24"/>
          <w:szCs w:val="24"/>
        </w:rPr>
        <w:t>-</w:t>
      </w:r>
      <w:r w:rsidRPr="001F565F">
        <w:rPr>
          <w:rFonts w:ascii="Times New Roman"/>
          <w:sz w:val="24"/>
          <w:szCs w:val="24"/>
        </w:rPr>
        <w:t xml:space="preserve"> Consumer Protection Act 1986: Overview, Right of Consumers, Redressal Mechanisms</w:t>
      </w:r>
      <w:r w:rsidR="00BD26E7">
        <w:rPr>
          <w:rFonts w:ascii="Times New Roman"/>
          <w:sz w:val="24"/>
          <w:szCs w:val="24"/>
        </w:rPr>
        <w:t xml:space="preserve">, </w:t>
      </w:r>
      <w:r w:rsidRPr="001F565F">
        <w:rPr>
          <w:rFonts w:ascii="Times New Roman"/>
          <w:sz w:val="24"/>
          <w:szCs w:val="24"/>
        </w:rPr>
        <w:t>Information Technology Act 2006: Overview, Scope and applicability, Electronic Records as Evidence, Digital Signature.</w:t>
      </w:r>
    </w:p>
    <w:p w:rsidR="001F565F" w:rsidRPr="001F565F" w:rsidRDefault="001F565F" w:rsidP="001F565F">
      <w:pPr>
        <w:spacing w:after="0" w:line="240" w:lineRule="auto"/>
        <w:jc w:val="both"/>
        <w:rPr>
          <w:rFonts w:ascii="Times New Roman"/>
          <w:b/>
          <w:sz w:val="24"/>
          <w:szCs w:val="24"/>
        </w:rPr>
      </w:pPr>
      <w:r w:rsidRPr="001F565F">
        <w:rPr>
          <w:rFonts w:ascii="Times New Roman"/>
          <w:b/>
          <w:bCs/>
          <w:sz w:val="24"/>
          <w:szCs w:val="24"/>
          <w:u w:val="single"/>
        </w:rPr>
        <w:t>Unit IV:</w:t>
      </w:r>
      <w:r w:rsidRPr="001F565F">
        <w:rPr>
          <w:rFonts w:ascii="Times New Roman"/>
          <w:b/>
          <w:bCs/>
          <w:sz w:val="24"/>
          <w:szCs w:val="24"/>
        </w:rPr>
        <w:t>-</w:t>
      </w:r>
      <w:r w:rsidRPr="001F565F">
        <w:rPr>
          <w:rFonts w:ascii="Times New Roman"/>
          <w:sz w:val="24"/>
          <w:szCs w:val="24"/>
        </w:rPr>
        <w:t xml:space="preserve"> Companies Act: Basic Concepts, Amendments, Evolution, Classification, Memorandum of Association, Articles of Association, Amendments. </w:t>
      </w:r>
    </w:p>
    <w:p w:rsidR="001F565F" w:rsidRDefault="00645654" w:rsidP="002C7D80">
      <w:pPr>
        <w:pStyle w:val="Default"/>
        <w:rPr>
          <w:rFonts w:ascii="Times New Roman" w:hAnsi="Times New Roman" w:cs="Times New Roman"/>
          <w:b/>
        </w:rPr>
      </w:pPr>
      <w:r w:rsidRPr="003F3647">
        <w:rPr>
          <w:rFonts w:ascii="Times New Roman" w:hAnsi="Times New Roman" w:cs="Times New Roman"/>
          <w:b/>
        </w:rPr>
        <w:t>Suggested Reading:</w:t>
      </w:r>
      <w:r>
        <w:rPr>
          <w:rFonts w:ascii="Times New Roman" w:hAnsi="Times New Roman" w:cs="Times New Roman"/>
          <w:b/>
        </w:rPr>
        <w:t>-</w:t>
      </w:r>
    </w:p>
    <w:p w:rsidR="005717A6" w:rsidRPr="005717A6" w:rsidRDefault="005717A6" w:rsidP="005717A6">
      <w:pPr>
        <w:pStyle w:val="ListParagraph"/>
        <w:numPr>
          <w:ilvl w:val="0"/>
          <w:numId w:val="69"/>
        </w:numPr>
        <w:spacing w:after="0" w:line="240" w:lineRule="auto"/>
        <w:rPr>
          <w:rFonts w:ascii="Times New Roman" w:hAnsi="Times New Roman" w:cs="Times New Roman"/>
          <w:sz w:val="24"/>
          <w:szCs w:val="24"/>
        </w:rPr>
      </w:pPr>
      <w:r w:rsidRPr="005717A6">
        <w:rPr>
          <w:rFonts w:ascii="Times New Roman" w:hAnsi="Times New Roman" w:cs="Times New Roman"/>
          <w:sz w:val="24"/>
          <w:szCs w:val="24"/>
        </w:rPr>
        <w:t>Kuchhal M C, Corporate Laws, Shri Mahaveer Book Depot, New Delhi.</w:t>
      </w:r>
    </w:p>
    <w:p w:rsidR="005717A6" w:rsidRPr="005717A6" w:rsidRDefault="005717A6" w:rsidP="005717A6">
      <w:pPr>
        <w:pStyle w:val="ListParagraph"/>
        <w:numPr>
          <w:ilvl w:val="0"/>
          <w:numId w:val="69"/>
        </w:numPr>
        <w:spacing w:after="0" w:line="240" w:lineRule="auto"/>
        <w:rPr>
          <w:rFonts w:ascii="Times New Roman" w:hAnsi="Times New Roman" w:cs="Times New Roman"/>
          <w:sz w:val="24"/>
          <w:szCs w:val="24"/>
        </w:rPr>
      </w:pPr>
      <w:r w:rsidRPr="005717A6">
        <w:rPr>
          <w:rFonts w:ascii="Times New Roman" w:hAnsi="Times New Roman" w:cs="Times New Roman"/>
          <w:sz w:val="24"/>
          <w:szCs w:val="24"/>
        </w:rPr>
        <w:t>Sharma, J.P., An Easy Approach to Corporate Laws, Ane Books Pvt. Ltd., New Delhi</w:t>
      </w:r>
    </w:p>
    <w:p w:rsidR="005717A6" w:rsidRPr="005717A6" w:rsidRDefault="005717A6" w:rsidP="005717A6">
      <w:pPr>
        <w:pStyle w:val="ListParagraph"/>
        <w:numPr>
          <w:ilvl w:val="0"/>
          <w:numId w:val="69"/>
        </w:numPr>
        <w:spacing w:after="0" w:line="240" w:lineRule="auto"/>
        <w:rPr>
          <w:rFonts w:ascii="Times New Roman" w:hAnsi="Times New Roman" w:cs="Times New Roman"/>
          <w:sz w:val="24"/>
          <w:szCs w:val="24"/>
        </w:rPr>
      </w:pPr>
      <w:r w:rsidRPr="005717A6">
        <w:rPr>
          <w:rFonts w:ascii="Times New Roman" w:hAnsi="Times New Roman" w:cs="Times New Roman"/>
          <w:sz w:val="24"/>
          <w:szCs w:val="24"/>
        </w:rPr>
        <w:t>Companies Act and Corporate Laws, Bharat Law House Pvt Ltd, New Delhi.</w:t>
      </w:r>
    </w:p>
    <w:p w:rsidR="00645654" w:rsidRDefault="00645654" w:rsidP="002C7D80">
      <w:pPr>
        <w:pStyle w:val="Default"/>
        <w:rPr>
          <w:rFonts w:ascii="Times New Roman" w:hAnsi="Times New Roman" w:cs="Times New Roman"/>
          <w:b/>
        </w:rPr>
      </w:pPr>
    </w:p>
    <w:p w:rsidR="00085053" w:rsidRPr="0013396D" w:rsidRDefault="00085053" w:rsidP="00BC14D0">
      <w:pPr>
        <w:spacing w:after="0" w:line="240" w:lineRule="auto"/>
        <w:jc w:val="both"/>
        <w:rPr>
          <w:rFonts w:ascii="Times New Roman"/>
          <w:b/>
          <w:bCs/>
          <w:sz w:val="28"/>
          <w:szCs w:val="28"/>
          <w:u w:val="single"/>
        </w:rPr>
      </w:pPr>
      <w:r w:rsidRPr="0013396D">
        <w:rPr>
          <w:rFonts w:ascii="Times New Roman"/>
          <w:b/>
          <w:bCs/>
          <w:sz w:val="28"/>
          <w:szCs w:val="28"/>
          <w:u w:val="single"/>
        </w:rPr>
        <w:t>GE 102 IT SKILLS FOR MANAGERS</w:t>
      </w:r>
    </w:p>
    <w:p w:rsidR="00085053" w:rsidRPr="00E4660D" w:rsidRDefault="0013396D" w:rsidP="00BC14D0">
      <w:pPr>
        <w:spacing w:after="0" w:line="240" w:lineRule="auto"/>
        <w:jc w:val="both"/>
        <w:rPr>
          <w:rFonts w:ascii="Times New Roman"/>
          <w:sz w:val="20"/>
          <w:szCs w:val="20"/>
        </w:rPr>
      </w:pPr>
      <w:r w:rsidRPr="00E4660D">
        <w:rPr>
          <w:rFonts w:ascii="Times New Roman"/>
          <w:sz w:val="20"/>
          <w:szCs w:val="20"/>
        </w:rPr>
        <w:t>(</w:t>
      </w:r>
      <w:r w:rsidR="00085053" w:rsidRPr="00E4660D">
        <w:rPr>
          <w:rFonts w:ascii="Times New Roman"/>
          <w:sz w:val="20"/>
          <w:szCs w:val="20"/>
        </w:rPr>
        <w:t>This course has been designed to impart basic IT skills required for a business executive</w:t>
      </w:r>
      <w:r w:rsidRPr="00E4660D">
        <w:rPr>
          <w:rFonts w:ascii="Times New Roman"/>
          <w:sz w:val="20"/>
          <w:szCs w:val="20"/>
        </w:rPr>
        <w:t>)</w:t>
      </w:r>
      <w:r w:rsidR="00085053" w:rsidRPr="00E4660D">
        <w:rPr>
          <w:rFonts w:ascii="Times New Roman"/>
          <w:sz w:val="20"/>
          <w:szCs w:val="20"/>
        </w:rPr>
        <w:t xml:space="preserve"> </w:t>
      </w:r>
    </w:p>
    <w:p w:rsidR="00085053" w:rsidRPr="003F3647" w:rsidRDefault="00085053" w:rsidP="00BC14D0">
      <w:pPr>
        <w:spacing w:after="0" w:line="240" w:lineRule="auto"/>
        <w:jc w:val="both"/>
        <w:rPr>
          <w:rFonts w:ascii="Times New Roman"/>
          <w:sz w:val="24"/>
          <w:szCs w:val="24"/>
        </w:rPr>
      </w:pPr>
      <w:r w:rsidRPr="003F3647">
        <w:rPr>
          <w:rFonts w:ascii="Times New Roman"/>
          <w:b/>
          <w:bCs/>
          <w:sz w:val="24"/>
          <w:szCs w:val="24"/>
        </w:rPr>
        <w:t xml:space="preserve">Unit I: </w:t>
      </w:r>
      <w:r w:rsidRPr="003F3647">
        <w:rPr>
          <w:rFonts w:ascii="Times New Roman"/>
          <w:sz w:val="24"/>
          <w:szCs w:val="24"/>
        </w:rPr>
        <w:t>Computer Systems -An Introduction, Elements of a Computer System, Input, Output and storage devices. Processing and CPUs. Operating system – Basics, functions and types.</w:t>
      </w:r>
      <w:r w:rsidR="00BD26E7">
        <w:rPr>
          <w:rFonts w:ascii="Times New Roman"/>
          <w:sz w:val="24"/>
          <w:szCs w:val="24"/>
        </w:rPr>
        <w:t xml:space="preserve">, </w:t>
      </w:r>
      <w:r w:rsidRPr="003F3647">
        <w:rPr>
          <w:rFonts w:ascii="Times New Roman"/>
          <w:sz w:val="24"/>
          <w:szCs w:val="24"/>
        </w:rPr>
        <w:t>Text processing software: creating, formatting and processing of text.</w:t>
      </w:r>
    </w:p>
    <w:p w:rsidR="00085053" w:rsidRPr="003F3647" w:rsidRDefault="00085053" w:rsidP="00BC14D0">
      <w:pPr>
        <w:spacing w:after="0" w:line="240" w:lineRule="auto"/>
        <w:jc w:val="both"/>
        <w:rPr>
          <w:rFonts w:ascii="Times New Roman"/>
          <w:sz w:val="24"/>
          <w:szCs w:val="24"/>
        </w:rPr>
      </w:pPr>
      <w:r w:rsidRPr="003F3647">
        <w:rPr>
          <w:rFonts w:ascii="Times New Roman"/>
          <w:b/>
          <w:bCs/>
          <w:sz w:val="24"/>
          <w:szCs w:val="24"/>
        </w:rPr>
        <w:t xml:space="preserve">Unit II: </w:t>
      </w:r>
      <w:r w:rsidRPr="003F3647">
        <w:rPr>
          <w:rFonts w:ascii="Times New Roman"/>
          <w:sz w:val="24"/>
          <w:szCs w:val="24"/>
        </w:rPr>
        <w:t>Concepts of Networking and Data Communication. Basics and Features of Internet. Met</w:t>
      </w:r>
      <w:r w:rsidR="00BD26E7">
        <w:rPr>
          <w:rFonts w:ascii="Times New Roman"/>
          <w:sz w:val="24"/>
          <w:szCs w:val="24"/>
        </w:rPr>
        <w:t xml:space="preserve">hods of Accessing the Internet, </w:t>
      </w:r>
      <w:r w:rsidRPr="003F3647">
        <w:rPr>
          <w:rFonts w:ascii="Times New Roman"/>
          <w:sz w:val="24"/>
          <w:szCs w:val="24"/>
        </w:rPr>
        <w:t xml:space="preserve">Presentation software: Creating, formatting and presenting. </w:t>
      </w:r>
    </w:p>
    <w:p w:rsidR="00085053" w:rsidRPr="003F3647" w:rsidRDefault="00085053" w:rsidP="00BC14D0">
      <w:pPr>
        <w:spacing w:after="0" w:line="240" w:lineRule="auto"/>
        <w:jc w:val="both"/>
        <w:rPr>
          <w:rFonts w:ascii="Times New Roman"/>
          <w:sz w:val="24"/>
          <w:szCs w:val="24"/>
        </w:rPr>
      </w:pPr>
      <w:r w:rsidRPr="003F3647">
        <w:rPr>
          <w:rFonts w:ascii="Times New Roman"/>
          <w:b/>
          <w:bCs/>
          <w:sz w:val="24"/>
          <w:szCs w:val="24"/>
        </w:rPr>
        <w:t xml:space="preserve">Unit III: </w:t>
      </w:r>
      <w:r w:rsidRPr="003F3647">
        <w:rPr>
          <w:rFonts w:ascii="Times New Roman"/>
          <w:sz w:val="24"/>
          <w:szCs w:val="24"/>
        </w:rPr>
        <w:t>H</w:t>
      </w:r>
      <w:r w:rsidR="00BD26E7">
        <w:rPr>
          <w:rFonts w:ascii="Times New Roman"/>
          <w:sz w:val="24"/>
          <w:szCs w:val="24"/>
        </w:rPr>
        <w:t xml:space="preserve">andling Graphics and Multimedia, </w:t>
      </w:r>
      <w:r w:rsidRPr="003F3647">
        <w:rPr>
          <w:rFonts w:ascii="Times New Roman"/>
          <w:sz w:val="24"/>
          <w:szCs w:val="24"/>
        </w:rPr>
        <w:t xml:space="preserve">Spreadsheet Software: Creating and using Spreadsheets, Formulas, Functions and Graphics.  </w:t>
      </w:r>
    </w:p>
    <w:p w:rsidR="00085053" w:rsidRPr="003F3647" w:rsidRDefault="00085053" w:rsidP="00BC14D0">
      <w:pPr>
        <w:spacing w:after="0" w:line="240" w:lineRule="auto"/>
        <w:jc w:val="both"/>
        <w:rPr>
          <w:rFonts w:ascii="Times New Roman"/>
          <w:sz w:val="24"/>
          <w:szCs w:val="24"/>
        </w:rPr>
      </w:pPr>
      <w:r w:rsidRPr="003F3647">
        <w:rPr>
          <w:rFonts w:ascii="Times New Roman"/>
          <w:b/>
          <w:bCs/>
          <w:sz w:val="24"/>
          <w:szCs w:val="24"/>
        </w:rPr>
        <w:t xml:space="preserve">Unit IV: </w:t>
      </w:r>
      <w:r w:rsidRPr="003F3647">
        <w:rPr>
          <w:rFonts w:ascii="Times New Roman"/>
          <w:sz w:val="24"/>
          <w:szCs w:val="24"/>
        </w:rPr>
        <w:t>Concepts of Database and Database Management System</w:t>
      </w:r>
      <w:r w:rsidR="00BD26E7">
        <w:rPr>
          <w:rFonts w:ascii="Times New Roman"/>
          <w:sz w:val="24"/>
          <w:szCs w:val="24"/>
        </w:rPr>
        <w:t xml:space="preserve">, </w:t>
      </w:r>
      <w:r w:rsidRPr="003F3647">
        <w:rPr>
          <w:rFonts w:ascii="Times New Roman"/>
          <w:sz w:val="24"/>
          <w:szCs w:val="24"/>
        </w:rPr>
        <w:t xml:space="preserve">Creating and Querying a Database. Generating Reports. </w:t>
      </w:r>
    </w:p>
    <w:p w:rsidR="00085053" w:rsidRPr="003F3647" w:rsidRDefault="00085053" w:rsidP="00BC14D0">
      <w:pPr>
        <w:spacing w:after="0" w:line="240" w:lineRule="auto"/>
        <w:jc w:val="both"/>
        <w:rPr>
          <w:rFonts w:ascii="Times New Roman"/>
          <w:b/>
          <w:bCs/>
          <w:sz w:val="24"/>
          <w:szCs w:val="24"/>
        </w:rPr>
      </w:pPr>
      <w:r w:rsidRPr="003F3647">
        <w:rPr>
          <w:rFonts w:ascii="Times New Roman"/>
          <w:b/>
          <w:bCs/>
          <w:sz w:val="24"/>
          <w:szCs w:val="24"/>
        </w:rPr>
        <w:t xml:space="preserve">Recommended Books: </w:t>
      </w:r>
    </w:p>
    <w:p w:rsidR="00085053" w:rsidRPr="001B73EB" w:rsidRDefault="00085053" w:rsidP="003B6DA1">
      <w:pPr>
        <w:pStyle w:val="ListParagraph"/>
        <w:numPr>
          <w:ilvl w:val="0"/>
          <w:numId w:val="31"/>
        </w:numPr>
        <w:spacing w:after="0" w:line="240" w:lineRule="auto"/>
        <w:jc w:val="both"/>
        <w:rPr>
          <w:rFonts w:ascii="Times New Roman"/>
          <w:sz w:val="24"/>
          <w:szCs w:val="24"/>
        </w:rPr>
      </w:pPr>
      <w:r w:rsidRPr="001B73EB">
        <w:rPr>
          <w:rFonts w:ascii="Times New Roman"/>
          <w:sz w:val="24"/>
          <w:szCs w:val="24"/>
        </w:rPr>
        <w:t xml:space="preserve">Introduction to computers by Peter Norton (Tata Mcgraw Hill) </w:t>
      </w:r>
    </w:p>
    <w:p w:rsidR="00085053" w:rsidRPr="001B73EB" w:rsidRDefault="00085053" w:rsidP="003B6DA1">
      <w:pPr>
        <w:pStyle w:val="ListParagraph"/>
        <w:numPr>
          <w:ilvl w:val="0"/>
          <w:numId w:val="31"/>
        </w:numPr>
        <w:spacing w:after="0" w:line="240" w:lineRule="auto"/>
        <w:jc w:val="both"/>
        <w:rPr>
          <w:rFonts w:ascii="Times New Roman"/>
          <w:sz w:val="24"/>
          <w:szCs w:val="24"/>
        </w:rPr>
      </w:pPr>
      <w:r w:rsidRPr="001B73EB">
        <w:rPr>
          <w:rFonts w:ascii="Times New Roman"/>
          <w:sz w:val="24"/>
          <w:szCs w:val="24"/>
        </w:rPr>
        <w:t xml:space="preserve">Introduction to computers by Leon (Vikas Publishing) </w:t>
      </w:r>
    </w:p>
    <w:p w:rsidR="00085053" w:rsidRPr="00395360" w:rsidRDefault="00085053" w:rsidP="00BC14D0">
      <w:pPr>
        <w:spacing w:after="0" w:line="240" w:lineRule="auto"/>
        <w:jc w:val="both"/>
        <w:rPr>
          <w:rFonts w:ascii="Times New Roman"/>
          <w:b/>
        </w:rPr>
      </w:pPr>
    </w:p>
    <w:p w:rsidR="00085053" w:rsidRPr="0013396D" w:rsidRDefault="00085053" w:rsidP="00BC14D0">
      <w:pPr>
        <w:spacing w:after="0" w:line="240" w:lineRule="auto"/>
        <w:jc w:val="both"/>
        <w:rPr>
          <w:rFonts w:ascii="Times New Roman"/>
          <w:b/>
          <w:sz w:val="28"/>
          <w:szCs w:val="28"/>
          <w:u w:val="single"/>
        </w:rPr>
      </w:pPr>
      <w:r w:rsidRPr="0013396D">
        <w:rPr>
          <w:rFonts w:ascii="Times New Roman"/>
          <w:b/>
          <w:sz w:val="28"/>
          <w:szCs w:val="28"/>
          <w:u w:val="single"/>
        </w:rPr>
        <w:t>GE 103 MANAGERIAL SKILLS</w:t>
      </w:r>
    </w:p>
    <w:p w:rsidR="005B7146" w:rsidRPr="00E4660D" w:rsidRDefault="005B7146" w:rsidP="00395360">
      <w:pPr>
        <w:spacing w:after="0" w:line="240" w:lineRule="auto"/>
        <w:jc w:val="both"/>
        <w:rPr>
          <w:rFonts w:ascii="Times New Roman"/>
          <w:sz w:val="20"/>
          <w:szCs w:val="20"/>
        </w:rPr>
      </w:pPr>
      <w:r w:rsidRPr="00E4660D">
        <w:rPr>
          <w:rFonts w:ascii="Times New Roman"/>
          <w:b/>
          <w:sz w:val="20"/>
          <w:szCs w:val="20"/>
        </w:rPr>
        <w:lastRenderedPageBreak/>
        <w:t>(</w:t>
      </w:r>
      <w:r w:rsidRPr="00E4660D">
        <w:rPr>
          <w:rFonts w:ascii="Times New Roman"/>
          <w:sz w:val="20"/>
          <w:szCs w:val="20"/>
        </w:rPr>
        <w:t xml:space="preserve">The focus of this course content is to develop student understanding of the skills for an effective manager. It gives them an opportunity to assess and build their skills at personal, interpersonal, and group level; and prepares them in business communication.) </w:t>
      </w:r>
    </w:p>
    <w:p w:rsidR="005B7146" w:rsidRPr="00395360" w:rsidRDefault="005B7146" w:rsidP="00395360">
      <w:pPr>
        <w:spacing w:after="0" w:line="240" w:lineRule="auto"/>
        <w:jc w:val="both"/>
        <w:rPr>
          <w:rFonts w:ascii="Times New Roman"/>
          <w:sz w:val="24"/>
          <w:szCs w:val="24"/>
        </w:rPr>
      </w:pPr>
      <w:r w:rsidRPr="00395360">
        <w:rPr>
          <w:rFonts w:ascii="Times New Roman"/>
          <w:b/>
          <w:bCs/>
          <w:sz w:val="24"/>
          <w:szCs w:val="24"/>
        </w:rPr>
        <w:t>Unit-l</w:t>
      </w:r>
      <w:r w:rsidRPr="00395360">
        <w:rPr>
          <w:rFonts w:ascii="Times New Roman"/>
          <w:sz w:val="24"/>
          <w:szCs w:val="24"/>
        </w:rPr>
        <w:t>: Personal Skills</w:t>
      </w:r>
    </w:p>
    <w:p w:rsidR="005B7146" w:rsidRPr="00395360" w:rsidRDefault="005B7146" w:rsidP="00395360">
      <w:pPr>
        <w:spacing w:after="0" w:line="240" w:lineRule="auto"/>
        <w:jc w:val="both"/>
        <w:rPr>
          <w:rFonts w:ascii="Times New Roman"/>
          <w:sz w:val="24"/>
          <w:szCs w:val="24"/>
        </w:rPr>
      </w:pPr>
      <w:r w:rsidRPr="00395360">
        <w:rPr>
          <w:rFonts w:ascii="Times New Roman"/>
          <w:sz w:val="24"/>
          <w:szCs w:val="24"/>
        </w:rPr>
        <w:t>Developing Self-awareness: Johari Window, dimensions of self-awareness- emotional intelligence, personal values, cognitive style, orientation toward, orientation toward change, core self-evaluation, understanding individual differences, improving self-awareness through self-disclosure; Emotions and moods; Spiritual intelligence</w:t>
      </w:r>
    </w:p>
    <w:p w:rsidR="005B7146" w:rsidRPr="00395360" w:rsidRDefault="005B7146" w:rsidP="00395360">
      <w:pPr>
        <w:spacing w:after="0" w:line="240" w:lineRule="auto"/>
        <w:jc w:val="both"/>
        <w:rPr>
          <w:rFonts w:ascii="Times New Roman"/>
          <w:sz w:val="24"/>
          <w:szCs w:val="24"/>
        </w:rPr>
      </w:pPr>
      <w:r w:rsidRPr="00395360">
        <w:rPr>
          <w:rFonts w:ascii="Times New Roman"/>
          <w:sz w:val="24"/>
          <w:szCs w:val="24"/>
        </w:rPr>
        <w:t>Personality trait theories, individual personality and workplace- person job fit, person organization fit; Managing Personal Stress: Elements of stress, reactions to stress, coping with stress, managing stress, developing resiliency, stress reduction techniques; Time management skills; Analytical Problem Solving, problem solving and creativity.</w:t>
      </w:r>
    </w:p>
    <w:p w:rsidR="005B7146" w:rsidRPr="00395360" w:rsidRDefault="005B7146" w:rsidP="00395360">
      <w:pPr>
        <w:spacing w:after="0" w:line="240" w:lineRule="auto"/>
        <w:jc w:val="both"/>
        <w:rPr>
          <w:rFonts w:ascii="Times New Roman"/>
          <w:sz w:val="24"/>
          <w:szCs w:val="24"/>
        </w:rPr>
      </w:pPr>
      <w:r w:rsidRPr="00395360">
        <w:rPr>
          <w:rFonts w:ascii="Times New Roman"/>
          <w:b/>
          <w:bCs/>
          <w:sz w:val="24"/>
          <w:szCs w:val="24"/>
        </w:rPr>
        <w:t>Unit- ll:</w:t>
      </w:r>
      <w:r w:rsidRPr="00395360">
        <w:rPr>
          <w:rFonts w:ascii="Times New Roman"/>
          <w:sz w:val="24"/>
          <w:szCs w:val="24"/>
        </w:rPr>
        <w:t xml:space="preserve"> Interpersonal Skills</w:t>
      </w:r>
    </w:p>
    <w:p w:rsidR="005B7146" w:rsidRPr="00395360" w:rsidRDefault="005B7146" w:rsidP="00395360">
      <w:pPr>
        <w:spacing w:after="0" w:line="240" w:lineRule="auto"/>
        <w:jc w:val="both"/>
        <w:rPr>
          <w:rFonts w:ascii="Times New Roman"/>
          <w:sz w:val="24"/>
          <w:szCs w:val="24"/>
        </w:rPr>
      </w:pPr>
      <w:r w:rsidRPr="00395360">
        <w:rPr>
          <w:rFonts w:ascii="Times New Roman"/>
          <w:sz w:val="24"/>
          <w:szCs w:val="24"/>
        </w:rPr>
        <w:t>Building positive interpersonal relationships, transactional analysis, importance of effective communication, supportive communication, coaching and counseling; Cross cultural sensitivity; Power politics in management, influence strategies, assertive action; Increasing motivation and performance; Interpersonal conflict management, type and source of conflict, conflict management approach; Collaborative problem solving; Negotiation skills.</w:t>
      </w:r>
    </w:p>
    <w:p w:rsidR="005B7146" w:rsidRPr="00395360" w:rsidRDefault="005B7146" w:rsidP="00395360">
      <w:pPr>
        <w:spacing w:after="0" w:line="240" w:lineRule="auto"/>
        <w:jc w:val="both"/>
        <w:rPr>
          <w:rFonts w:ascii="Times New Roman"/>
          <w:sz w:val="24"/>
          <w:szCs w:val="24"/>
        </w:rPr>
      </w:pPr>
      <w:r w:rsidRPr="00395360">
        <w:rPr>
          <w:rFonts w:ascii="Times New Roman"/>
          <w:b/>
          <w:bCs/>
          <w:sz w:val="24"/>
          <w:szCs w:val="24"/>
        </w:rPr>
        <w:t>Unit-Ill:</w:t>
      </w:r>
      <w:r w:rsidRPr="00395360">
        <w:rPr>
          <w:rFonts w:ascii="Times New Roman"/>
          <w:sz w:val="24"/>
          <w:szCs w:val="24"/>
        </w:rPr>
        <w:t xml:space="preserve"> Group Skills</w:t>
      </w:r>
    </w:p>
    <w:p w:rsidR="005B7146" w:rsidRPr="00395360" w:rsidRDefault="005B7146" w:rsidP="00395360">
      <w:pPr>
        <w:spacing w:after="0" w:line="240" w:lineRule="auto"/>
        <w:jc w:val="both"/>
        <w:rPr>
          <w:rFonts w:ascii="Times New Roman"/>
          <w:sz w:val="24"/>
          <w:szCs w:val="24"/>
        </w:rPr>
      </w:pPr>
      <w:r w:rsidRPr="00395360">
        <w:rPr>
          <w:rFonts w:ascii="Times New Roman"/>
          <w:sz w:val="24"/>
          <w:szCs w:val="24"/>
        </w:rPr>
        <w:t>Empowering and Delegating: Dimensions of empowerment, developing empowerment, delegating work, advantages of empowered delegation; Developing teams and teamwork; building effective teams; Consensus building; Leadership approaches, Lean leadership; Developing Competency framework.</w:t>
      </w:r>
    </w:p>
    <w:p w:rsidR="005B7146" w:rsidRPr="00395360" w:rsidRDefault="005B7146" w:rsidP="00395360">
      <w:pPr>
        <w:spacing w:after="0" w:line="240" w:lineRule="auto"/>
        <w:jc w:val="both"/>
        <w:rPr>
          <w:rFonts w:ascii="Times New Roman"/>
          <w:sz w:val="24"/>
          <w:szCs w:val="24"/>
        </w:rPr>
      </w:pPr>
      <w:r w:rsidRPr="00395360">
        <w:rPr>
          <w:rFonts w:ascii="Times New Roman"/>
          <w:b/>
          <w:bCs/>
          <w:sz w:val="24"/>
          <w:szCs w:val="24"/>
        </w:rPr>
        <w:t>Unit-IV:</w:t>
      </w:r>
      <w:r w:rsidRPr="00395360">
        <w:rPr>
          <w:rFonts w:ascii="Times New Roman"/>
          <w:sz w:val="24"/>
          <w:szCs w:val="24"/>
        </w:rPr>
        <w:t xml:space="preserve"> Business Communication</w:t>
      </w:r>
    </w:p>
    <w:p w:rsidR="005B7146" w:rsidRPr="00395360" w:rsidRDefault="005B7146" w:rsidP="00395360">
      <w:pPr>
        <w:spacing w:after="0" w:line="240" w:lineRule="auto"/>
        <w:jc w:val="both"/>
        <w:rPr>
          <w:rFonts w:ascii="Times New Roman"/>
          <w:sz w:val="24"/>
          <w:szCs w:val="24"/>
        </w:rPr>
      </w:pPr>
      <w:r w:rsidRPr="00395360">
        <w:rPr>
          <w:rFonts w:ascii="Times New Roman"/>
          <w:sz w:val="24"/>
          <w:szCs w:val="24"/>
        </w:rPr>
        <w:t xml:space="preserve">Nature of Business Communication, process of Communication, barriers to effective communication, verbal and non-verbal communication; Listening skills; Writing applications, Curriculum Vitae, business letters, business reports, essentials of effective presentations; Interview and Meetings. </w:t>
      </w:r>
    </w:p>
    <w:p w:rsidR="005B7146" w:rsidRPr="00395360" w:rsidRDefault="005B7146" w:rsidP="00395360">
      <w:pPr>
        <w:autoSpaceDE w:val="0"/>
        <w:autoSpaceDN w:val="0"/>
        <w:adjustRightInd w:val="0"/>
        <w:spacing w:after="0" w:line="240" w:lineRule="auto"/>
        <w:rPr>
          <w:rFonts w:ascii="Times New Roman"/>
          <w:b/>
          <w:sz w:val="24"/>
          <w:szCs w:val="24"/>
        </w:rPr>
      </w:pPr>
      <w:r w:rsidRPr="00395360">
        <w:rPr>
          <w:rFonts w:ascii="Times New Roman"/>
          <w:b/>
          <w:sz w:val="24"/>
          <w:szCs w:val="24"/>
        </w:rPr>
        <w:t>Note:</w:t>
      </w:r>
      <w:r w:rsidRPr="00395360">
        <w:rPr>
          <w:rFonts w:ascii="Times New Roman"/>
          <w:sz w:val="24"/>
          <w:szCs w:val="24"/>
        </w:rPr>
        <w:t xml:space="preserve"> </w:t>
      </w:r>
      <w:r w:rsidRPr="00395360">
        <w:rPr>
          <w:rFonts w:ascii="Times New Roman"/>
          <w:b/>
          <w:bCs/>
          <w:i/>
          <w:iCs/>
          <w:sz w:val="24"/>
          <w:szCs w:val="24"/>
        </w:rPr>
        <w:t xml:space="preserve">Class discussions to be supported by assessment of skill areas and activities. </w:t>
      </w:r>
    </w:p>
    <w:p w:rsidR="005B7146" w:rsidRPr="00395360" w:rsidRDefault="005B7146" w:rsidP="00395360">
      <w:pPr>
        <w:spacing w:after="0" w:line="240" w:lineRule="auto"/>
        <w:rPr>
          <w:rFonts w:ascii="Times New Roman"/>
          <w:b/>
          <w:bCs/>
          <w:sz w:val="24"/>
          <w:szCs w:val="24"/>
        </w:rPr>
      </w:pPr>
      <w:r w:rsidRPr="00395360">
        <w:rPr>
          <w:rFonts w:ascii="Times New Roman"/>
          <w:b/>
          <w:bCs/>
          <w:sz w:val="24"/>
          <w:szCs w:val="24"/>
        </w:rPr>
        <w:t>Recommended Books:</w:t>
      </w:r>
    </w:p>
    <w:p w:rsidR="00340FCD" w:rsidRDefault="00340FCD" w:rsidP="003B6DA1">
      <w:pPr>
        <w:pStyle w:val="BodyText"/>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McGrath, E. H., Basic Managerial Skills for All, PHI, 9</w:t>
      </w:r>
      <w:r w:rsidRPr="00340FCD">
        <w:rPr>
          <w:rFonts w:ascii="Times New Roman" w:hAnsi="Times New Roman" w:cs="Times New Roman"/>
          <w:sz w:val="22"/>
          <w:szCs w:val="22"/>
          <w:vertAlign w:val="superscript"/>
        </w:rPr>
        <w:t>th</w:t>
      </w:r>
      <w:r>
        <w:rPr>
          <w:rFonts w:ascii="Times New Roman" w:hAnsi="Times New Roman" w:cs="Times New Roman"/>
          <w:sz w:val="22"/>
          <w:szCs w:val="22"/>
        </w:rPr>
        <w:t xml:space="preserve"> Edition</w:t>
      </w:r>
    </w:p>
    <w:p w:rsidR="00340FCD" w:rsidRDefault="00340FCD" w:rsidP="003B6DA1">
      <w:pPr>
        <w:pStyle w:val="BodyText"/>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Michael Armstrong, How to be an even better Manager, Kogan Page, </w:t>
      </w:r>
    </w:p>
    <w:p w:rsidR="00340FCD" w:rsidRDefault="00340FCD" w:rsidP="003B6DA1">
      <w:pPr>
        <w:pStyle w:val="BodyText"/>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Alan Anderson, Management: Take Change of your Team, Paper Back,</w:t>
      </w:r>
    </w:p>
    <w:p w:rsidR="00340FCD" w:rsidRDefault="00340FCD" w:rsidP="003B6DA1">
      <w:pPr>
        <w:pStyle w:val="BodyText"/>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Dr. K. Alex, Managerial Skills, S. Chand and Company Pvt. Ltd. 2013</w:t>
      </w:r>
    </w:p>
    <w:p w:rsidR="005B7146" w:rsidRPr="00E4660D" w:rsidRDefault="005B7146" w:rsidP="003B6DA1">
      <w:pPr>
        <w:pStyle w:val="BodyText"/>
        <w:numPr>
          <w:ilvl w:val="0"/>
          <w:numId w:val="1"/>
        </w:numPr>
        <w:spacing w:after="0" w:line="240" w:lineRule="auto"/>
        <w:jc w:val="both"/>
        <w:rPr>
          <w:rFonts w:ascii="Times New Roman" w:hAnsi="Times New Roman" w:cs="Times New Roman"/>
          <w:sz w:val="22"/>
          <w:szCs w:val="22"/>
        </w:rPr>
      </w:pPr>
      <w:r w:rsidRPr="00E4660D">
        <w:rPr>
          <w:rFonts w:ascii="Times New Roman" w:hAnsi="Times New Roman" w:cs="Times New Roman"/>
          <w:sz w:val="22"/>
          <w:szCs w:val="22"/>
        </w:rPr>
        <w:t>Robbins., Judge, and Vohra (2013). Organizational Behavior. Prentice hall Inc.</w:t>
      </w:r>
    </w:p>
    <w:p w:rsidR="005B7146" w:rsidRPr="00E4660D" w:rsidRDefault="005B7146" w:rsidP="003B6DA1">
      <w:pPr>
        <w:pStyle w:val="BodyText"/>
        <w:numPr>
          <w:ilvl w:val="0"/>
          <w:numId w:val="1"/>
        </w:numPr>
        <w:spacing w:after="0" w:line="240" w:lineRule="auto"/>
        <w:jc w:val="both"/>
        <w:rPr>
          <w:rFonts w:ascii="Times New Roman" w:hAnsi="Times New Roman" w:cs="Times New Roman"/>
          <w:sz w:val="22"/>
          <w:szCs w:val="22"/>
        </w:rPr>
      </w:pPr>
      <w:r w:rsidRPr="00E4660D">
        <w:rPr>
          <w:rFonts w:ascii="Times New Roman" w:hAnsi="Times New Roman" w:cs="Times New Roman"/>
          <w:sz w:val="22"/>
          <w:szCs w:val="22"/>
        </w:rPr>
        <w:t>Fred, Luthans,  Organisational Behavior.  UK: McGraw Hill.</w:t>
      </w:r>
    </w:p>
    <w:p w:rsidR="005B7146" w:rsidRPr="00E4660D" w:rsidRDefault="005B7146" w:rsidP="003B6DA1">
      <w:pPr>
        <w:pStyle w:val="BodyText"/>
        <w:numPr>
          <w:ilvl w:val="0"/>
          <w:numId w:val="1"/>
        </w:numPr>
        <w:spacing w:after="0" w:line="240" w:lineRule="auto"/>
        <w:jc w:val="both"/>
        <w:rPr>
          <w:rFonts w:ascii="Times New Roman" w:hAnsi="Times New Roman" w:cs="Times New Roman"/>
          <w:sz w:val="22"/>
          <w:szCs w:val="22"/>
        </w:rPr>
      </w:pPr>
      <w:r w:rsidRPr="00E4660D">
        <w:rPr>
          <w:rFonts w:ascii="Times New Roman" w:hAnsi="Times New Roman" w:cs="Times New Roman"/>
          <w:sz w:val="22"/>
          <w:szCs w:val="22"/>
        </w:rPr>
        <w:t>Cook, and Hunsaker, Management and Organization Behaviour, McGraw-Hill.</w:t>
      </w:r>
    </w:p>
    <w:p w:rsidR="005B7146" w:rsidRPr="00E4660D" w:rsidRDefault="005B7146" w:rsidP="003B6DA1">
      <w:pPr>
        <w:pStyle w:val="BodyText"/>
        <w:numPr>
          <w:ilvl w:val="0"/>
          <w:numId w:val="1"/>
        </w:numPr>
        <w:spacing w:after="0" w:line="240" w:lineRule="auto"/>
        <w:jc w:val="both"/>
        <w:rPr>
          <w:rFonts w:ascii="Times New Roman" w:hAnsi="Times New Roman" w:cs="Times New Roman"/>
          <w:sz w:val="22"/>
          <w:szCs w:val="22"/>
        </w:rPr>
      </w:pPr>
      <w:r w:rsidRPr="00E4660D">
        <w:rPr>
          <w:rFonts w:ascii="Times New Roman" w:hAnsi="Times New Roman" w:cs="Times New Roman"/>
          <w:sz w:val="22"/>
          <w:szCs w:val="22"/>
        </w:rPr>
        <w:t xml:space="preserve">Lesikar R. V. and Pettit Jr J. D. (2002). </w:t>
      </w:r>
      <w:r w:rsidRPr="00E4660D">
        <w:rPr>
          <w:rFonts w:ascii="Times New Roman" w:hAnsi="Times New Roman" w:cs="Times New Roman"/>
          <w:iCs/>
          <w:sz w:val="22"/>
          <w:szCs w:val="22"/>
        </w:rPr>
        <w:t xml:space="preserve">Business Communication: Theory and Application, </w:t>
      </w:r>
      <w:r w:rsidRPr="00E4660D">
        <w:rPr>
          <w:rFonts w:ascii="Times New Roman" w:hAnsi="Times New Roman" w:cs="Times New Roman"/>
          <w:sz w:val="22"/>
          <w:szCs w:val="22"/>
        </w:rPr>
        <w:t>Tata McGraw-Hill</w:t>
      </w:r>
    </w:p>
    <w:p w:rsidR="005B7146" w:rsidRPr="00E4660D" w:rsidRDefault="005B7146" w:rsidP="003B6DA1">
      <w:pPr>
        <w:pStyle w:val="BodyText"/>
        <w:numPr>
          <w:ilvl w:val="0"/>
          <w:numId w:val="1"/>
        </w:numPr>
        <w:spacing w:after="0" w:line="240" w:lineRule="auto"/>
        <w:jc w:val="both"/>
        <w:rPr>
          <w:rFonts w:ascii="Times New Roman" w:hAnsi="Times New Roman" w:cs="Times New Roman"/>
          <w:sz w:val="22"/>
          <w:szCs w:val="22"/>
        </w:rPr>
      </w:pPr>
      <w:r w:rsidRPr="00E4660D">
        <w:rPr>
          <w:rFonts w:ascii="Times New Roman" w:hAnsi="Times New Roman" w:cs="Times New Roman"/>
          <w:sz w:val="22"/>
          <w:szCs w:val="22"/>
        </w:rPr>
        <w:t>Chaturvedi P.D. &amp; Chaturvedi Mukesh (2012).</w:t>
      </w:r>
      <w:r w:rsidRPr="00E4660D">
        <w:rPr>
          <w:rFonts w:ascii="Times New Roman" w:hAnsi="Times New Roman" w:cs="Times New Roman"/>
          <w:iCs/>
          <w:sz w:val="22"/>
          <w:szCs w:val="22"/>
        </w:rPr>
        <w:t xml:space="preserve">Business Communication, </w:t>
      </w:r>
      <w:r w:rsidRPr="00E4660D">
        <w:rPr>
          <w:rFonts w:ascii="Times New Roman" w:hAnsi="Times New Roman" w:cs="Times New Roman"/>
          <w:sz w:val="22"/>
          <w:szCs w:val="22"/>
        </w:rPr>
        <w:t>Pearson Education</w:t>
      </w:r>
    </w:p>
    <w:p w:rsidR="005B7146" w:rsidRDefault="005B7146" w:rsidP="003B6DA1">
      <w:pPr>
        <w:pStyle w:val="BodyText"/>
        <w:numPr>
          <w:ilvl w:val="0"/>
          <w:numId w:val="1"/>
        </w:numPr>
        <w:spacing w:after="0" w:line="240" w:lineRule="auto"/>
        <w:jc w:val="both"/>
        <w:rPr>
          <w:rFonts w:ascii="Times New Roman" w:hAnsi="Times New Roman" w:cs="Times New Roman"/>
          <w:sz w:val="22"/>
          <w:szCs w:val="22"/>
        </w:rPr>
      </w:pPr>
      <w:r w:rsidRPr="00E4660D">
        <w:rPr>
          <w:rFonts w:ascii="Times New Roman" w:hAnsi="Times New Roman" w:cs="Times New Roman"/>
          <w:sz w:val="22"/>
          <w:szCs w:val="22"/>
        </w:rPr>
        <w:t>Daniel</w:t>
      </w:r>
      <w:r w:rsidR="00340FCD">
        <w:rPr>
          <w:rFonts w:ascii="Times New Roman" w:hAnsi="Times New Roman" w:cs="Times New Roman"/>
          <w:sz w:val="22"/>
          <w:szCs w:val="22"/>
        </w:rPr>
        <w:t>, Quinn</w:t>
      </w:r>
      <w:r w:rsidRPr="00E4660D">
        <w:rPr>
          <w:rFonts w:ascii="Times New Roman" w:hAnsi="Times New Roman" w:cs="Times New Roman"/>
          <w:sz w:val="22"/>
          <w:szCs w:val="22"/>
        </w:rPr>
        <w:t xml:space="preserve"> Mills</w:t>
      </w:r>
      <w:r w:rsidR="00340FCD">
        <w:rPr>
          <w:rFonts w:ascii="Times New Roman" w:hAnsi="Times New Roman" w:cs="Times New Roman"/>
          <w:sz w:val="22"/>
          <w:szCs w:val="22"/>
        </w:rPr>
        <w:t xml:space="preserve">, </w:t>
      </w:r>
      <w:r w:rsidRPr="00E4660D">
        <w:rPr>
          <w:rFonts w:ascii="Times New Roman" w:hAnsi="Times New Roman" w:cs="Times New Roman"/>
          <w:sz w:val="22"/>
          <w:szCs w:val="22"/>
        </w:rPr>
        <w:t xml:space="preserve">The </w:t>
      </w:r>
      <w:r w:rsidR="00340FCD">
        <w:rPr>
          <w:rFonts w:ascii="Times New Roman" w:hAnsi="Times New Roman" w:cs="Times New Roman"/>
          <w:sz w:val="22"/>
          <w:szCs w:val="22"/>
        </w:rPr>
        <w:t>New Competitors: Report on American Managers, John Wiley &amp; Sons</w:t>
      </w:r>
    </w:p>
    <w:p w:rsidR="00A5799D" w:rsidRPr="00E4660D" w:rsidRDefault="00A5799D" w:rsidP="00A5799D">
      <w:pPr>
        <w:pStyle w:val="BodyText"/>
        <w:spacing w:after="0" w:line="240" w:lineRule="auto"/>
        <w:ind w:left="720"/>
        <w:jc w:val="both"/>
        <w:rPr>
          <w:rFonts w:ascii="Times New Roman" w:hAnsi="Times New Roman" w:cs="Times New Roman"/>
          <w:sz w:val="22"/>
          <w:szCs w:val="22"/>
        </w:rPr>
      </w:pPr>
    </w:p>
    <w:p w:rsidR="002C7D80" w:rsidRPr="00A5799D" w:rsidRDefault="002C7D80" w:rsidP="00A5799D">
      <w:pPr>
        <w:pStyle w:val="Default"/>
        <w:ind w:left="360"/>
        <w:rPr>
          <w:rFonts w:ascii="Times New Roman" w:hAnsi="Times New Roman" w:cs="Times New Roman"/>
          <w:b/>
          <w:bCs/>
          <w:sz w:val="28"/>
          <w:szCs w:val="28"/>
        </w:rPr>
      </w:pPr>
      <w:r w:rsidRPr="00A5799D">
        <w:rPr>
          <w:rFonts w:ascii="Times New Roman" w:hAnsi="Times New Roman" w:cs="Times New Roman"/>
          <w:b/>
          <w:bCs/>
          <w:sz w:val="28"/>
          <w:szCs w:val="28"/>
        </w:rPr>
        <w:t xml:space="preserve">GE 104 Foreign Language </w:t>
      </w:r>
    </w:p>
    <w:p w:rsidR="002C7D80" w:rsidRPr="00A5799D" w:rsidRDefault="002C7D80" w:rsidP="00A5799D">
      <w:pPr>
        <w:pStyle w:val="Default"/>
        <w:ind w:left="360"/>
        <w:rPr>
          <w:rFonts w:ascii="Times New Roman" w:hAnsi="Times New Roman" w:cs="Times New Roman"/>
          <w:b/>
          <w:bCs/>
          <w:sz w:val="28"/>
          <w:szCs w:val="28"/>
        </w:rPr>
      </w:pPr>
      <w:r w:rsidRPr="00A5799D">
        <w:rPr>
          <w:rFonts w:ascii="Times New Roman" w:hAnsi="Times New Roman" w:cs="Times New Roman"/>
          <w:b/>
          <w:bCs/>
          <w:sz w:val="28"/>
          <w:szCs w:val="28"/>
        </w:rPr>
        <w:t xml:space="preserve">GE 105 Interdisciplinary elective </w:t>
      </w:r>
    </w:p>
    <w:p w:rsidR="00645654" w:rsidRDefault="00645654" w:rsidP="00A5799D">
      <w:pPr>
        <w:pStyle w:val="Default"/>
        <w:jc w:val="center"/>
        <w:rPr>
          <w:rFonts w:ascii="Times New Roman" w:hAnsi="Times New Roman" w:cs="Times New Roman"/>
          <w:b/>
          <w:bCs/>
          <w:sz w:val="28"/>
          <w:szCs w:val="28"/>
          <w:u w:val="single"/>
        </w:rPr>
      </w:pPr>
    </w:p>
    <w:p w:rsidR="00A5799D" w:rsidRPr="00A5799D" w:rsidRDefault="00A5799D" w:rsidP="00A5799D">
      <w:pPr>
        <w:pStyle w:val="Default"/>
        <w:jc w:val="center"/>
        <w:rPr>
          <w:rFonts w:ascii="Times New Roman" w:hAnsi="Times New Roman" w:cs="Times New Roman"/>
          <w:sz w:val="28"/>
          <w:szCs w:val="28"/>
          <w:u w:val="single"/>
        </w:rPr>
      </w:pPr>
      <w:r w:rsidRPr="00A5799D">
        <w:rPr>
          <w:rFonts w:ascii="Times New Roman" w:hAnsi="Times New Roman" w:cs="Times New Roman"/>
          <w:b/>
          <w:bCs/>
          <w:sz w:val="28"/>
          <w:szCs w:val="28"/>
          <w:u w:val="single"/>
        </w:rPr>
        <w:t>Semester -II</w:t>
      </w:r>
    </w:p>
    <w:p w:rsidR="00A5799D" w:rsidRPr="00A5799D" w:rsidRDefault="00A5799D" w:rsidP="00A5799D">
      <w:pPr>
        <w:pStyle w:val="Default"/>
        <w:rPr>
          <w:rFonts w:ascii="Times New Roman" w:hAnsi="Times New Roman" w:cs="Times New Roman"/>
          <w:sz w:val="28"/>
          <w:szCs w:val="28"/>
        </w:rPr>
      </w:pPr>
      <w:r w:rsidRPr="00A5799D">
        <w:rPr>
          <w:rFonts w:ascii="Times New Roman" w:hAnsi="Times New Roman" w:cs="Times New Roman"/>
          <w:b/>
          <w:bCs/>
          <w:sz w:val="28"/>
          <w:szCs w:val="28"/>
        </w:rPr>
        <w:t xml:space="preserve">Generic Core Courses (GC) - 3 Credits each </w:t>
      </w:r>
    </w:p>
    <w:p w:rsidR="00D43C39" w:rsidRPr="00D43C39" w:rsidRDefault="00D43C39" w:rsidP="00D43C39">
      <w:pPr>
        <w:pStyle w:val="Heading3"/>
        <w:rPr>
          <w:rFonts w:ascii="Times New Roman" w:hAnsi="Times New Roman" w:cs="Times New Roman"/>
          <w:b/>
          <w:bCs/>
          <w:sz w:val="28"/>
          <w:szCs w:val="28"/>
          <w:u w:val="single"/>
        </w:rPr>
      </w:pPr>
      <w:r w:rsidRPr="00D43C39">
        <w:rPr>
          <w:rFonts w:ascii="Times New Roman" w:hAnsi="Times New Roman" w:cs="Times New Roman"/>
          <w:b/>
          <w:bCs/>
          <w:sz w:val="28"/>
          <w:szCs w:val="28"/>
          <w:u w:val="single"/>
        </w:rPr>
        <w:t>GC 201: MARKETING MANAGEMENT</w:t>
      </w:r>
    </w:p>
    <w:p w:rsidR="00D43C39" w:rsidRPr="00D43C39" w:rsidRDefault="00D43C39" w:rsidP="00D43C39">
      <w:pPr>
        <w:pStyle w:val="Heading3"/>
        <w:rPr>
          <w:rFonts w:ascii="Times New Roman" w:hAnsi="Times New Roman" w:cs="Times New Roman"/>
          <w:b/>
          <w:bCs/>
        </w:rPr>
      </w:pPr>
      <w:r w:rsidRPr="00D43C39">
        <w:rPr>
          <w:rFonts w:ascii="Times New Roman" w:hAnsi="Times New Roman" w:cs="Times New Roman"/>
          <w:b/>
          <w:bCs/>
          <w:u w:val="single"/>
        </w:rPr>
        <w:t>Unit I</w:t>
      </w:r>
      <w:r w:rsidRPr="00D43C39">
        <w:rPr>
          <w:rFonts w:ascii="Times New Roman" w:hAnsi="Times New Roman" w:cs="Times New Roman"/>
        </w:rPr>
        <w:t>: Meaning and Scope of Marketing, Company Orientation towards the Marketplace, Concept of Value, Value Creation and Delivery, Marketing Plan and Strategy, Ansoff Market Expansion Grid, BCG Matrix, Porter’s Generic Strategy, Environmental Variables of Marketing.</w:t>
      </w:r>
    </w:p>
    <w:p w:rsidR="00D43C39" w:rsidRPr="00D43C39" w:rsidRDefault="00D43C39" w:rsidP="00D43C39">
      <w:pPr>
        <w:pStyle w:val="BodyText3"/>
        <w:spacing w:after="0" w:line="240" w:lineRule="auto"/>
        <w:rPr>
          <w:rFonts w:ascii="Times New Roman"/>
          <w:b/>
          <w:bCs/>
          <w:sz w:val="24"/>
          <w:szCs w:val="24"/>
        </w:rPr>
      </w:pPr>
      <w:r w:rsidRPr="00D43C39">
        <w:rPr>
          <w:rFonts w:ascii="Times New Roman"/>
          <w:b/>
          <w:bCs/>
          <w:sz w:val="24"/>
          <w:szCs w:val="24"/>
          <w:u w:val="single"/>
        </w:rPr>
        <w:t>Unit II</w:t>
      </w:r>
      <w:r w:rsidRPr="00D43C39">
        <w:rPr>
          <w:rFonts w:ascii="Times New Roman"/>
          <w:b/>
          <w:bCs/>
          <w:sz w:val="24"/>
          <w:szCs w:val="24"/>
        </w:rPr>
        <w:t>:</w:t>
      </w:r>
      <w:r w:rsidRPr="00D43C39">
        <w:rPr>
          <w:rFonts w:ascii="Times New Roman"/>
          <w:sz w:val="24"/>
          <w:szCs w:val="24"/>
        </w:rPr>
        <w:t xml:space="preserve"> Demand Forecasting, Market Segmentation, Bases for Segmentation, Market Targeting,  Developing and Communicating Positioning Strategy, Consumer and Business Markets, Product Classification, Product life cycle – stages and strategies, Product Differentiation. </w:t>
      </w:r>
    </w:p>
    <w:p w:rsidR="00D43C39" w:rsidRPr="00D43C39" w:rsidRDefault="00D43C39" w:rsidP="00D43C39">
      <w:pPr>
        <w:pStyle w:val="BodyText3"/>
        <w:spacing w:after="0" w:line="240" w:lineRule="auto"/>
        <w:rPr>
          <w:rFonts w:ascii="Times New Roman"/>
          <w:b/>
          <w:bCs/>
          <w:sz w:val="24"/>
          <w:szCs w:val="24"/>
        </w:rPr>
      </w:pPr>
      <w:r w:rsidRPr="00D43C39">
        <w:rPr>
          <w:rFonts w:ascii="Times New Roman"/>
          <w:b/>
          <w:bCs/>
          <w:sz w:val="24"/>
          <w:szCs w:val="24"/>
          <w:u w:val="single"/>
        </w:rPr>
        <w:t>Unit III</w:t>
      </w:r>
      <w:r w:rsidRPr="00D43C39">
        <w:rPr>
          <w:rFonts w:ascii="Times New Roman"/>
          <w:b/>
          <w:bCs/>
          <w:sz w:val="24"/>
          <w:szCs w:val="24"/>
        </w:rPr>
        <w:t>:</w:t>
      </w:r>
      <w:r w:rsidRPr="00D43C39">
        <w:rPr>
          <w:rFonts w:ascii="Times New Roman"/>
          <w:sz w:val="24"/>
          <w:szCs w:val="24"/>
        </w:rPr>
        <w:t xml:space="preserve">  Dealing with Competition, Developing Pricing Strategies and Programs, Adapting the Price, Pricing techniques for Promotion, Responding to Price Changes, Role of Marketing Channels, Channel levels, Chanel Design Decision. </w:t>
      </w:r>
    </w:p>
    <w:p w:rsidR="00D43C39" w:rsidRPr="00D43C39" w:rsidRDefault="00D43C39" w:rsidP="00D43C39">
      <w:pPr>
        <w:pStyle w:val="BodyText3"/>
        <w:spacing w:after="0" w:line="240" w:lineRule="auto"/>
        <w:rPr>
          <w:rFonts w:ascii="Times New Roman"/>
          <w:b/>
          <w:bCs/>
          <w:sz w:val="24"/>
          <w:szCs w:val="24"/>
        </w:rPr>
      </w:pPr>
      <w:r w:rsidRPr="00D43C39">
        <w:rPr>
          <w:rFonts w:ascii="Times New Roman"/>
          <w:b/>
          <w:bCs/>
          <w:sz w:val="24"/>
          <w:szCs w:val="24"/>
          <w:u w:val="single"/>
        </w:rPr>
        <w:t>Unit IV</w:t>
      </w:r>
      <w:r w:rsidRPr="00D43C39">
        <w:rPr>
          <w:rFonts w:ascii="Times New Roman"/>
          <w:b/>
          <w:bCs/>
          <w:sz w:val="24"/>
          <w:szCs w:val="24"/>
        </w:rPr>
        <w:t>:</w:t>
      </w:r>
      <w:r w:rsidRPr="00D43C39">
        <w:rPr>
          <w:rFonts w:ascii="Times New Roman"/>
          <w:sz w:val="24"/>
          <w:szCs w:val="24"/>
        </w:rPr>
        <w:t xml:space="preserve"> Integrated Marketing Communication, Macro Models of Communication, Micro Models of Consumer Response, Communication Objectives, Personal and Non-Personal Communication Channels, Characteristics of </w:t>
      </w:r>
      <w:r w:rsidRPr="00D43C39">
        <w:rPr>
          <w:rFonts w:ascii="Times New Roman"/>
          <w:sz w:val="24"/>
          <w:szCs w:val="24"/>
        </w:rPr>
        <w:lastRenderedPageBreak/>
        <w:t>Marketing Communication Mix, Meaning of New-Product, Idea Generation, Screening, Concept Development and Testing, Product Development, Market testing, Consumer Adoption process, Marketing Control</w:t>
      </w:r>
      <w:r w:rsidR="009876C4">
        <w:rPr>
          <w:rFonts w:ascii="Times New Roman"/>
          <w:sz w:val="24"/>
          <w:szCs w:val="24"/>
        </w:rPr>
        <w:t>,</w:t>
      </w:r>
      <w:r w:rsidRPr="00D43C39">
        <w:rPr>
          <w:rFonts w:ascii="Times New Roman"/>
          <w:sz w:val="24"/>
          <w:szCs w:val="24"/>
        </w:rPr>
        <w:t xml:space="preserve"> </w:t>
      </w:r>
      <w:r w:rsidR="009876C4">
        <w:rPr>
          <w:rFonts w:ascii="Times New Roman"/>
          <w:sz w:val="24"/>
          <w:szCs w:val="24"/>
        </w:rPr>
        <w:t>Green Marketing.</w:t>
      </w:r>
    </w:p>
    <w:p w:rsidR="00D43C39" w:rsidRDefault="00645654" w:rsidP="00D43C39">
      <w:pPr>
        <w:pStyle w:val="Heading3"/>
        <w:rPr>
          <w:rFonts w:ascii="Times New Roman" w:hAnsi="Times New Roman" w:cs="Times New Roman"/>
          <w:b/>
        </w:rPr>
      </w:pPr>
      <w:r w:rsidRPr="003F3647">
        <w:rPr>
          <w:rFonts w:ascii="Times New Roman" w:hAnsi="Times New Roman" w:cs="Times New Roman"/>
          <w:b/>
        </w:rPr>
        <w:t>Suggested Reading:</w:t>
      </w:r>
      <w:r>
        <w:rPr>
          <w:rFonts w:ascii="Times New Roman" w:hAnsi="Times New Roman" w:cs="Times New Roman"/>
          <w:b/>
        </w:rPr>
        <w:t>-</w:t>
      </w:r>
    </w:p>
    <w:p w:rsidR="00645654" w:rsidRPr="0065276B" w:rsidRDefault="0065276B" w:rsidP="0065276B">
      <w:pPr>
        <w:pStyle w:val="ListParagraph"/>
        <w:numPr>
          <w:ilvl w:val="0"/>
          <w:numId w:val="70"/>
        </w:numPr>
        <w:spacing w:after="0" w:line="240" w:lineRule="auto"/>
        <w:rPr>
          <w:rFonts w:ascii="Times New Roman" w:hAnsi="Times New Roman" w:cs="Times New Roman"/>
          <w:sz w:val="24"/>
          <w:szCs w:val="24"/>
        </w:rPr>
      </w:pPr>
      <w:r w:rsidRPr="0065276B">
        <w:rPr>
          <w:rFonts w:ascii="Times New Roman" w:hAnsi="Times New Roman" w:cs="Times New Roman"/>
          <w:sz w:val="24"/>
          <w:szCs w:val="24"/>
        </w:rPr>
        <w:t>Marketing Management –South Asian Perspective by Philip Kotler, Kevin Lane Keller,  Pearson</w:t>
      </w:r>
    </w:p>
    <w:p w:rsidR="0065276B" w:rsidRPr="0065276B" w:rsidRDefault="0065276B" w:rsidP="0065276B">
      <w:pPr>
        <w:pStyle w:val="ListParagraph"/>
        <w:numPr>
          <w:ilvl w:val="0"/>
          <w:numId w:val="70"/>
        </w:numPr>
        <w:spacing w:after="0" w:line="240" w:lineRule="auto"/>
        <w:rPr>
          <w:rFonts w:ascii="Times New Roman" w:hAnsi="Times New Roman" w:cs="Times New Roman"/>
          <w:sz w:val="24"/>
          <w:szCs w:val="24"/>
        </w:rPr>
      </w:pPr>
      <w:r w:rsidRPr="0065276B">
        <w:rPr>
          <w:rFonts w:ascii="Times New Roman" w:hAnsi="Times New Roman" w:cs="Times New Roman"/>
          <w:sz w:val="24"/>
          <w:szCs w:val="24"/>
        </w:rPr>
        <w:t>Marketing Management Global Perspective Indian Context by V.S. Ramaswamy &amp; S Namakumari, McMillan India Ltd</w:t>
      </w:r>
    </w:p>
    <w:p w:rsidR="0065276B" w:rsidRPr="0065276B" w:rsidRDefault="0065276B" w:rsidP="0065276B">
      <w:pPr>
        <w:pStyle w:val="ListParagraph"/>
        <w:numPr>
          <w:ilvl w:val="0"/>
          <w:numId w:val="70"/>
        </w:numPr>
        <w:spacing w:after="0" w:line="240" w:lineRule="auto"/>
        <w:rPr>
          <w:rFonts w:ascii="Times New Roman" w:hAnsi="Times New Roman" w:cs="Times New Roman"/>
          <w:sz w:val="24"/>
          <w:szCs w:val="24"/>
        </w:rPr>
      </w:pPr>
      <w:r w:rsidRPr="0065276B">
        <w:rPr>
          <w:rFonts w:ascii="Times New Roman" w:hAnsi="Times New Roman" w:cs="Times New Roman"/>
          <w:sz w:val="24"/>
          <w:szCs w:val="24"/>
        </w:rPr>
        <w:t>Marketing Management Text &amp; Cases by Dr. C.B. Gupta &amp; Dr. Rajan Nair, S. Chand &amp; Sons</w:t>
      </w:r>
    </w:p>
    <w:p w:rsidR="0065276B" w:rsidRPr="0065276B" w:rsidRDefault="0065276B" w:rsidP="0065276B">
      <w:pPr>
        <w:pStyle w:val="ListParagraph"/>
        <w:numPr>
          <w:ilvl w:val="0"/>
          <w:numId w:val="70"/>
        </w:numPr>
        <w:spacing w:after="0" w:line="240" w:lineRule="auto"/>
        <w:rPr>
          <w:rFonts w:ascii="Times New Roman" w:hAnsi="Times New Roman" w:cs="Times New Roman"/>
          <w:sz w:val="24"/>
          <w:szCs w:val="24"/>
        </w:rPr>
      </w:pPr>
      <w:r w:rsidRPr="0065276B">
        <w:rPr>
          <w:rFonts w:ascii="Times New Roman" w:hAnsi="Times New Roman" w:cs="Times New Roman"/>
          <w:sz w:val="24"/>
          <w:szCs w:val="24"/>
        </w:rPr>
        <w:t>Marketing Management by Debraj Dutta &amp; Mahua Dutta, Vrinda Publication Pvt. Ltd.</w:t>
      </w:r>
    </w:p>
    <w:p w:rsidR="005F0416" w:rsidRDefault="005F0416" w:rsidP="00D43C39">
      <w:pPr>
        <w:pStyle w:val="Heading3"/>
        <w:rPr>
          <w:rFonts w:ascii="Times New Roman" w:hAnsi="Times New Roman" w:cs="Times New Roman"/>
          <w:b/>
          <w:bCs/>
          <w:sz w:val="28"/>
          <w:szCs w:val="28"/>
          <w:u w:val="single"/>
        </w:rPr>
      </w:pPr>
    </w:p>
    <w:p w:rsidR="00D43C39" w:rsidRPr="00D43C39" w:rsidRDefault="00D43C39" w:rsidP="00D43C39">
      <w:pPr>
        <w:pStyle w:val="Heading3"/>
        <w:rPr>
          <w:rFonts w:ascii="Times New Roman" w:hAnsi="Times New Roman" w:cs="Times New Roman"/>
          <w:b/>
          <w:bCs/>
          <w:sz w:val="28"/>
          <w:szCs w:val="28"/>
          <w:u w:val="single"/>
        </w:rPr>
      </w:pPr>
      <w:r w:rsidRPr="00D43C39">
        <w:rPr>
          <w:rFonts w:ascii="Times New Roman" w:hAnsi="Times New Roman" w:cs="Times New Roman"/>
          <w:b/>
          <w:bCs/>
          <w:sz w:val="28"/>
          <w:szCs w:val="28"/>
          <w:u w:val="single"/>
        </w:rPr>
        <w:t>GC 202: FINANCIAL MANAGEMENT</w:t>
      </w:r>
    </w:p>
    <w:p w:rsidR="00D43C39" w:rsidRPr="00BD26E7" w:rsidRDefault="00D43C39" w:rsidP="00D43C39">
      <w:pPr>
        <w:spacing w:after="0" w:line="240" w:lineRule="auto"/>
        <w:jc w:val="both"/>
        <w:rPr>
          <w:rFonts w:ascii="Times New Roman"/>
          <w:b/>
          <w:bCs/>
          <w:i/>
          <w:iCs/>
        </w:rPr>
      </w:pPr>
      <w:r w:rsidRPr="00BD26E7">
        <w:rPr>
          <w:rFonts w:ascii="Times New Roman"/>
          <w:b/>
          <w:bCs/>
          <w:i/>
          <w:iCs/>
        </w:rPr>
        <w:t>Objectives</w:t>
      </w:r>
      <w:r w:rsidRPr="00BD26E7">
        <w:rPr>
          <w:rFonts w:ascii="Times New Roman"/>
          <w:i/>
          <w:iCs/>
        </w:rPr>
        <w:t>:- The purpose of this course is to acquaint the students with the broad framework of financial decision making in a business unit.</w:t>
      </w:r>
    </w:p>
    <w:p w:rsidR="00D43C39" w:rsidRPr="00D43C39" w:rsidRDefault="00D43C39" w:rsidP="00D43C39">
      <w:pPr>
        <w:spacing w:after="0" w:line="240" w:lineRule="auto"/>
        <w:jc w:val="both"/>
        <w:rPr>
          <w:rFonts w:ascii="Times New Roman"/>
          <w:b/>
          <w:bCs/>
          <w:sz w:val="24"/>
          <w:szCs w:val="24"/>
        </w:rPr>
      </w:pPr>
      <w:r w:rsidRPr="00D43C39">
        <w:rPr>
          <w:rFonts w:ascii="Times New Roman"/>
          <w:b/>
          <w:bCs/>
          <w:sz w:val="24"/>
          <w:szCs w:val="24"/>
          <w:u w:val="single"/>
        </w:rPr>
        <w:t>Unit I</w:t>
      </w:r>
      <w:r w:rsidRPr="00D43C39">
        <w:rPr>
          <w:rFonts w:ascii="Times New Roman"/>
          <w:b/>
          <w:bCs/>
          <w:sz w:val="24"/>
          <w:szCs w:val="24"/>
        </w:rPr>
        <w:t>:</w:t>
      </w:r>
      <w:r w:rsidRPr="00D43C39">
        <w:rPr>
          <w:rFonts w:ascii="Times New Roman"/>
          <w:sz w:val="24"/>
          <w:szCs w:val="24"/>
        </w:rPr>
        <w:t xml:space="preserve"> Nature of Financial Management: Scope and objectives of finance, role and functions of finance manager, risk-return trade off, shareholders’ wealth maximization, agency problem, General awareness of financial environment-financial instruments, regulation and markets. </w:t>
      </w:r>
    </w:p>
    <w:p w:rsidR="00D43C39" w:rsidRPr="00D43C39" w:rsidRDefault="00D43C39" w:rsidP="00D43C39">
      <w:pPr>
        <w:spacing w:after="0" w:line="240" w:lineRule="auto"/>
        <w:jc w:val="both"/>
        <w:rPr>
          <w:rFonts w:ascii="Times New Roman"/>
          <w:b/>
          <w:bCs/>
          <w:sz w:val="24"/>
          <w:szCs w:val="24"/>
        </w:rPr>
      </w:pPr>
      <w:r w:rsidRPr="00D43C39">
        <w:rPr>
          <w:rFonts w:ascii="Times New Roman"/>
          <w:b/>
          <w:bCs/>
          <w:sz w:val="24"/>
          <w:szCs w:val="24"/>
          <w:u w:val="single"/>
        </w:rPr>
        <w:t>Unit II</w:t>
      </w:r>
      <w:r w:rsidRPr="00D43C39">
        <w:rPr>
          <w:rFonts w:ascii="Times New Roman"/>
          <w:sz w:val="24"/>
          <w:szCs w:val="24"/>
        </w:rPr>
        <w:t>: Investment Decisions: Analysis of Capital budgeting decisions, application of discounted and non-discounted techniques in capital budgeting, time value of money, capital rationing, risk analysis in capital budgeting.</w:t>
      </w:r>
    </w:p>
    <w:p w:rsidR="00D43C39" w:rsidRPr="00D43C39" w:rsidRDefault="00D43C39" w:rsidP="00D43C39">
      <w:pPr>
        <w:spacing w:after="0" w:line="240" w:lineRule="auto"/>
        <w:jc w:val="both"/>
        <w:rPr>
          <w:rFonts w:ascii="Times New Roman"/>
          <w:b/>
          <w:bCs/>
          <w:sz w:val="24"/>
          <w:szCs w:val="24"/>
        </w:rPr>
      </w:pPr>
      <w:r w:rsidRPr="00D43C39">
        <w:rPr>
          <w:rFonts w:ascii="Times New Roman"/>
          <w:b/>
          <w:bCs/>
          <w:sz w:val="24"/>
          <w:szCs w:val="24"/>
          <w:u w:val="single"/>
        </w:rPr>
        <w:t>Unit III</w:t>
      </w:r>
      <w:r w:rsidRPr="00D43C39">
        <w:rPr>
          <w:rFonts w:ascii="Times New Roman"/>
          <w:sz w:val="24"/>
          <w:szCs w:val="24"/>
        </w:rPr>
        <w:t xml:space="preserve">: Financing Decisions: Cost of Capital and &amp; Dividend Decision: Optimum capital structure, financial and operating leverages, sources of long Term Finance, cost of capital-components’ costs and Combined Cost (WACC), capital structure theories, dividend theories, dividend policy. </w:t>
      </w:r>
    </w:p>
    <w:p w:rsidR="00D43C39" w:rsidRPr="00D43C39" w:rsidRDefault="00D43C39" w:rsidP="00D43C39">
      <w:pPr>
        <w:spacing w:after="0" w:line="240" w:lineRule="auto"/>
        <w:jc w:val="both"/>
        <w:rPr>
          <w:rFonts w:ascii="Times New Roman"/>
          <w:b/>
          <w:bCs/>
          <w:sz w:val="24"/>
          <w:szCs w:val="24"/>
        </w:rPr>
      </w:pPr>
      <w:r w:rsidRPr="00D43C39">
        <w:rPr>
          <w:rFonts w:ascii="Times New Roman"/>
          <w:b/>
          <w:bCs/>
          <w:sz w:val="24"/>
          <w:szCs w:val="24"/>
          <w:u w:val="single"/>
        </w:rPr>
        <w:t>Unit IV</w:t>
      </w:r>
      <w:r w:rsidRPr="00D43C39">
        <w:rPr>
          <w:rFonts w:ascii="Times New Roman"/>
          <w:sz w:val="24"/>
          <w:szCs w:val="24"/>
        </w:rPr>
        <w:t>: Working Capital Management: Principles of working capital management, Accounts Receivable management, Inventory management and Cash management, factors influencing working capital requirement, computation of working capital required in business firm.</w:t>
      </w:r>
    </w:p>
    <w:p w:rsidR="00D43C39" w:rsidRPr="00645654" w:rsidRDefault="00645654" w:rsidP="00D43C39">
      <w:pPr>
        <w:spacing w:after="0" w:line="240" w:lineRule="auto"/>
        <w:jc w:val="both"/>
        <w:rPr>
          <w:rFonts w:ascii="Times New Roman"/>
          <w:b/>
        </w:rPr>
      </w:pPr>
      <w:r w:rsidRPr="00645654">
        <w:rPr>
          <w:rFonts w:ascii="Times New Roman"/>
          <w:b/>
        </w:rPr>
        <w:t>Suggested Reading:-</w:t>
      </w:r>
    </w:p>
    <w:p w:rsidR="00645654" w:rsidRPr="008462C5" w:rsidRDefault="008462C5" w:rsidP="008462C5">
      <w:pPr>
        <w:pStyle w:val="ListParagraph"/>
        <w:numPr>
          <w:ilvl w:val="0"/>
          <w:numId w:val="67"/>
        </w:numPr>
        <w:spacing w:after="0" w:line="240" w:lineRule="auto"/>
        <w:jc w:val="both"/>
        <w:rPr>
          <w:rFonts w:ascii="Times New Roman" w:hAnsi="Times New Roman" w:cs="Times New Roman"/>
          <w:bCs/>
          <w:sz w:val="24"/>
          <w:szCs w:val="24"/>
        </w:rPr>
      </w:pPr>
      <w:r w:rsidRPr="008462C5">
        <w:rPr>
          <w:rFonts w:ascii="Times New Roman" w:hAnsi="Times New Roman" w:cs="Times New Roman"/>
          <w:bCs/>
          <w:sz w:val="24"/>
          <w:szCs w:val="24"/>
        </w:rPr>
        <w:t>Principles of Managerial Finance by Lawrence J. Gitman, Pearson</w:t>
      </w:r>
    </w:p>
    <w:p w:rsidR="008462C5" w:rsidRPr="008462C5" w:rsidRDefault="008462C5" w:rsidP="008462C5">
      <w:pPr>
        <w:pStyle w:val="ListParagraph"/>
        <w:numPr>
          <w:ilvl w:val="0"/>
          <w:numId w:val="67"/>
        </w:numPr>
        <w:spacing w:after="0" w:line="240" w:lineRule="auto"/>
        <w:jc w:val="both"/>
        <w:rPr>
          <w:rFonts w:ascii="Times New Roman" w:hAnsi="Times New Roman" w:cs="Times New Roman"/>
          <w:bCs/>
          <w:sz w:val="24"/>
          <w:szCs w:val="24"/>
        </w:rPr>
      </w:pPr>
      <w:r w:rsidRPr="008462C5">
        <w:rPr>
          <w:rFonts w:ascii="Times New Roman" w:hAnsi="Times New Roman" w:cs="Times New Roman"/>
          <w:bCs/>
          <w:sz w:val="24"/>
          <w:szCs w:val="24"/>
        </w:rPr>
        <w:t>Financial Management and Policy by Van Horne, Dhamija, Pearson</w:t>
      </w:r>
    </w:p>
    <w:p w:rsidR="008462C5" w:rsidRPr="008462C5" w:rsidRDefault="008462C5" w:rsidP="008462C5">
      <w:pPr>
        <w:pStyle w:val="ListParagraph"/>
        <w:numPr>
          <w:ilvl w:val="0"/>
          <w:numId w:val="67"/>
        </w:numPr>
        <w:spacing w:after="0" w:line="240" w:lineRule="auto"/>
        <w:jc w:val="both"/>
        <w:rPr>
          <w:rFonts w:ascii="Times New Roman" w:hAnsi="Times New Roman" w:cs="Times New Roman"/>
          <w:bCs/>
          <w:sz w:val="24"/>
          <w:szCs w:val="24"/>
        </w:rPr>
      </w:pPr>
      <w:r w:rsidRPr="008462C5">
        <w:rPr>
          <w:rFonts w:ascii="Times New Roman" w:hAnsi="Times New Roman" w:cs="Times New Roman"/>
          <w:bCs/>
          <w:sz w:val="24"/>
          <w:szCs w:val="24"/>
        </w:rPr>
        <w:t>Fundamentals of Financial Management by Dr. R.P. Rastogi, Taxman’s</w:t>
      </w:r>
    </w:p>
    <w:p w:rsidR="008462C5" w:rsidRPr="008462C5" w:rsidRDefault="008462C5" w:rsidP="008462C5">
      <w:pPr>
        <w:pStyle w:val="ListParagraph"/>
        <w:numPr>
          <w:ilvl w:val="0"/>
          <w:numId w:val="67"/>
        </w:numPr>
        <w:spacing w:after="0" w:line="240" w:lineRule="auto"/>
        <w:jc w:val="both"/>
        <w:rPr>
          <w:rFonts w:ascii="Times New Roman" w:hAnsi="Times New Roman" w:cs="Times New Roman"/>
          <w:bCs/>
          <w:sz w:val="24"/>
          <w:szCs w:val="24"/>
        </w:rPr>
      </w:pPr>
      <w:r w:rsidRPr="008462C5">
        <w:rPr>
          <w:rFonts w:ascii="Times New Roman" w:hAnsi="Times New Roman" w:cs="Times New Roman"/>
          <w:bCs/>
          <w:sz w:val="24"/>
          <w:szCs w:val="24"/>
        </w:rPr>
        <w:t xml:space="preserve">Financial Management by Ravi M Kishore, Taxman’s </w:t>
      </w:r>
    </w:p>
    <w:p w:rsidR="00645654" w:rsidRPr="00D43C39" w:rsidRDefault="00645654" w:rsidP="00D43C39">
      <w:pPr>
        <w:spacing w:after="0" w:line="240" w:lineRule="auto"/>
        <w:jc w:val="both"/>
        <w:rPr>
          <w:rFonts w:ascii="Times New Roman"/>
          <w:b/>
          <w:bCs/>
          <w:sz w:val="24"/>
          <w:szCs w:val="24"/>
        </w:rPr>
      </w:pPr>
    </w:p>
    <w:p w:rsidR="00D43C39" w:rsidRPr="00D43C39" w:rsidRDefault="00D43C39" w:rsidP="00D43C39">
      <w:pPr>
        <w:pStyle w:val="Heading3"/>
        <w:rPr>
          <w:rFonts w:ascii="Times New Roman" w:hAnsi="Times New Roman" w:cs="Times New Roman"/>
          <w:b/>
          <w:bCs/>
          <w:sz w:val="28"/>
          <w:szCs w:val="28"/>
          <w:u w:val="single"/>
        </w:rPr>
      </w:pPr>
      <w:r w:rsidRPr="00D43C39">
        <w:rPr>
          <w:rFonts w:ascii="Times New Roman" w:hAnsi="Times New Roman" w:cs="Times New Roman"/>
          <w:b/>
          <w:bCs/>
          <w:sz w:val="28"/>
          <w:szCs w:val="28"/>
          <w:u w:val="single"/>
        </w:rPr>
        <w:t>GC 203: HUMAN RESOURCE MANAGEMENT</w:t>
      </w:r>
    </w:p>
    <w:p w:rsidR="000868F6" w:rsidRPr="00BD26E7" w:rsidRDefault="000868F6" w:rsidP="000868F6">
      <w:pPr>
        <w:pStyle w:val="BodyText"/>
        <w:spacing w:after="0" w:line="240" w:lineRule="auto"/>
        <w:jc w:val="both"/>
        <w:rPr>
          <w:rFonts w:ascii="Times New Roman" w:hAnsi="Times New Roman" w:cs="Times New Roman"/>
          <w:bCs/>
          <w:sz w:val="20"/>
          <w:szCs w:val="20"/>
        </w:rPr>
      </w:pPr>
      <w:r w:rsidRPr="00BD26E7">
        <w:rPr>
          <w:rFonts w:ascii="Times New Roman" w:hAnsi="Times New Roman" w:cs="Times New Roman"/>
          <w:b/>
          <w:bCs/>
          <w:sz w:val="20"/>
          <w:szCs w:val="20"/>
        </w:rPr>
        <w:t xml:space="preserve">Objective: </w:t>
      </w:r>
      <w:r w:rsidRPr="00BD26E7">
        <w:rPr>
          <w:rFonts w:ascii="Times New Roman" w:hAnsi="Times New Roman" w:cs="Times New Roman"/>
          <w:bCs/>
          <w:sz w:val="20"/>
          <w:szCs w:val="20"/>
        </w:rPr>
        <w:t>To develop student competency on theories and practices dealing with factors influencing people at workplace. It teaches the basic techniques of how an organization acquires rewards, motivates and manages its people effectively.</w:t>
      </w:r>
    </w:p>
    <w:p w:rsidR="000868F6" w:rsidRDefault="000868F6" w:rsidP="000868F6">
      <w:pPr>
        <w:pStyle w:val="BodyText"/>
        <w:spacing w:after="0" w:line="240" w:lineRule="auto"/>
        <w:jc w:val="both"/>
        <w:rPr>
          <w:rFonts w:ascii="Times New Roman" w:hAnsi="Times New Roman" w:cs="Times New Roman"/>
          <w:bCs/>
          <w:sz w:val="24"/>
          <w:szCs w:val="24"/>
        </w:rPr>
      </w:pPr>
      <w:r w:rsidRPr="003509FA">
        <w:rPr>
          <w:rFonts w:ascii="Times New Roman" w:hAnsi="Times New Roman" w:cs="Times New Roman"/>
          <w:b/>
          <w:bCs/>
          <w:sz w:val="24"/>
          <w:szCs w:val="24"/>
        </w:rPr>
        <w:t>Unit 1:</w:t>
      </w:r>
      <w:r w:rsidRPr="003509FA">
        <w:rPr>
          <w:rFonts w:ascii="Times New Roman" w:hAnsi="Times New Roman" w:cs="Times New Roman"/>
          <w:bCs/>
          <w:sz w:val="24"/>
          <w:szCs w:val="24"/>
        </w:rPr>
        <w:t xml:space="preserve"> Introduction to Human Resource Management (HRM), Evolution of HRM, Trends shaping HRM, Strategic Human Resource Management-an outline, HRM Model, Line and Staff aspects of HRM, Impact of HRM on Performance</w:t>
      </w:r>
    </w:p>
    <w:p w:rsidR="000868F6" w:rsidRPr="003509FA" w:rsidRDefault="000868F6" w:rsidP="000868F6">
      <w:pPr>
        <w:pStyle w:val="BodyText"/>
        <w:spacing w:after="0" w:line="240" w:lineRule="auto"/>
        <w:jc w:val="both"/>
        <w:rPr>
          <w:rFonts w:ascii="Times New Roman" w:hAnsi="Times New Roman" w:cs="Times New Roman"/>
          <w:bCs/>
          <w:sz w:val="24"/>
          <w:szCs w:val="24"/>
        </w:rPr>
      </w:pPr>
      <w:r w:rsidRPr="003509FA">
        <w:rPr>
          <w:rFonts w:ascii="Times New Roman" w:hAnsi="Times New Roman" w:cs="Times New Roman"/>
          <w:bCs/>
          <w:sz w:val="24"/>
          <w:szCs w:val="24"/>
        </w:rPr>
        <w:t>Concept and Types of Employment Relationship, Psychological Contract</w:t>
      </w:r>
    </w:p>
    <w:p w:rsidR="000868F6" w:rsidRPr="003509FA" w:rsidRDefault="000868F6" w:rsidP="000868F6">
      <w:pPr>
        <w:pStyle w:val="BodyText"/>
        <w:spacing w:after="0" w:line="240" w:lineRule="auto"/>
        <w:jc w:val="both"/>
        <w:rPr>
          <w:rFonts w:ascii="Times New Roman" w:hAnsi="Times New Roman" w:cs="Times New Roman"/>
          <w:bCs/>
          <w:sz w:val="24"/>
          <w:szCs w:val="24"/>
        </w:rPr>
      </w:pPr>
      <w:r w:rsidRPr="003509FA">
        <w:rPr>
          <w:rFonts w:ascii="Times New Roman" w:hAnsi="Times New Roman" w:cs="Times New Roman"/>
          <w:b/>
          <w:bCs/>
          <w:sz w:val="24"/>
          <w:szCs w:val="24"/>
        </w:rPr>
        <w:t>Unit 2:</w:t>
      </w:r>
      <w:r w:rsidRPr="003509FA">
        <w:rPr>
          <w:rFonts w:ascii="Times New Roman" w:hAnsi="Times New Roman" w:cs="Times New Roman"/>
          <w:bCs/>
          <w:sz w:val="24"/>
          <w:szCs w:val="24"/>
        </w:rPr>
        <w:t xml:space="preserve"> Job Analysis- process and methods, Job Description, Job Specification, Human Resource Planning and Forecasting, Employee Recruitment- Sources, Application Forms, Employee Selection- Types of Tests, Management Assessment Centers, Types of Interviews, Placement</w:t>
      </w:r>
    </w:p>
    <w:p w:rsidR="000868F6" w:rsidRPr="003509FA" w:rsidRDefault="000868F6" w:rsidP="000868F6">
      <w:pPr>
        <w:pStyle w:val="BodyText"/>
        <w:spacing w:after="0" w:line="240" w:lineRule="auto"/>
        <w:jc w:val="both"/>
        <w:rPr>
          <w:rFonts w:ascii="Times New Roman" w:hAnsi="Times New Roman" w:cs="Times New Roman"/>
          <w:bCs/>
          <w:sz w:val="24"/>
          <w:szCs w:val="24"/>
        </w:rPr>
      </w:pPr>
      <w:r w:rsidRPr="003509FA">
        <w:rPr>
          <w:rFonts w:ascii="Times New Roman" w:hAnsi="Times New Roman" w:cs="Times New Roman"/>
          <w:bCs/>
          <w:sz w:val="24"/>
          <w:szCs w:val="24"/>
        </w:rPr>
        <w:t>Concept of Performance Management and Appraisal, Techniques for Appraising Performance,  Appraisal</w:t>
      </w:r>
      <w:r>
        <w:rPr>
          <w:rFonts w:ascii="Times New Roman" w:hAnsi="Times New Roman" w:cs="Times New Roman"/>
          <w:bCs/>
          <w:sz w:val="24"/>
          <w:szCs w:val="24"/>
        </w:rPr>
        <w:t xml:space="preserve"> related</w:t>
      </w:r>
      <w:r w:rsidRPr="003509FA">
        <w:rPr>
          <w:rFonts w:ascii="Times New Roman" w:hAnsi="Times New Roman" w:cs="Times New Roman"/>
          <w:bCs/>
          <w:sz w:val="24"/>
          <w:szCs w:val="24"/>
        </w:rPr>
        <w:t xml:space="preserve"> Problems, Appraisal Interview, Succession Planning</w:t>
      </w:r>
    </w:p>
    <w:p w:rsidR="000868F6" w:rsidRPr="003509FA" w:rsidRDefault="000868F6" w:rsidP="000868F6">
      <w:pPr>
        <w:pStyle w:val="BodyText"/>
        <w:spacing w:after="0" w:line="240" w:lineRule="auto"/>
        <w:jc w:val="both"/>
        <w:rPr>
          <w:rFonts w:ascii="Times New Roman" w:hAnsi="Times New Roman" w:cs="Times New Roman"/>
          <w:bCs/>
          <w:sz w:val="24"/>
          <w:szCs w:val="24"/>
        </w:rPr>
      </w:pPr>
      <w:r w:rsidRPr="003509FA">
        <w:rPr>
          <w:rFonts w:ascii="Times New Roman" w:hAnsi="Times New Roman" w:cs="Times New Roman"/>
          <w:b/>
          <w:bCs/>
          <w:sz w:val="24"/>
          <w:szCs w:val="24"/>
        </w:rPr>
        <w:t>Unit 3:</w:t>
      </w:r>
      <w:r w:rsidRPr="003509FA">
        <w:rPr>
          <w:rFonts w:ascii="Times New Roman" w:hAnsi="Times New Roman" w:cs="Times New Roman"/>
          <w:bCs/>
          <w:sz w:val="24"/>
          <w:szCs w:val="24"/>
        </w:rPr>
        <w:t xml:space="preserve"> Employee Orientation- Purpose, Process, Training Process- Analyzing the training need &amp; designing the training program, </w:t>
      </w:r>
      <w:r>
        <w:rPr>
          <w:rFonts w:ascii="Times New Roman" w:hAnsi="Times New Roman" w:cs="Times New Roman"/>
          <w:bCs/>
          <w:sz w:val="24"/>
          <w:szCs w:val="24"/>
        </w:rPr>
        <w:t xml:space="preserve">implementation and </w:t>
      </w:r>
      <w:r w:rsidRPr="003509FA">
        <w:rPr>
          <w:rFonts w:ascii="Times New Roman" w:hAnsi="Times New Roman" w:cs="Times New Roman"/>
          <w:bCs/>
          <w:sz w:val="24"/>
          <w:szCs w:val="24"/>
        </w:rPr>
        <w:t xml:space="preserve"> evaluation</w:t>
      </w:r>
      <w:r>
        <w:rPr>
          <w:rFonts w:ascii="Times New Roman" w:hAnsi="Times New Roman" w:cs="Times New Roman"/>
          <w:bCs/>
          <w:sz w:val="24"/>
          <w:szCs w:val="24"/>
        </w:rPr>
        <w:t xml:space="preserve"> of training program</w:t>
      </w:r>
      <w:r w:rsidRPr="003509FA">
        <w:rPr>
          <w:rFonts w:ascii="Times New Roman" w:hAnsi="Times New Roman" w:cs="Times New Roman"/>
          <w:bCs/>
          <w:sz w:val="24"/>
          <w:szCs w:val="24"/>
        </w:rPr>
        <w:t xml:space="preserve">, Management Development Programs, Employer Life-cycle </w:t>
      </w:r>
      <w:r>
        <w:rPr>
          <w:rFonts w:ascii="Times New Roman" w:hAnsi="Times New Roman" w:cs="Times New Roman"/>
          <w:bCs/>
          <w:sz w:val="24"/>
          <w:szCs w:val="24"/>
        </w:rPr>
        <w:t xml:space="preserve">Career </w:t>
      </w:r>
      <w:r w:rsidRPr="003509FA">
        <w:rPr>
          <w:rFonts w:ascii="Times New Roman" w:hAnsi="Times New Roman" w:cs="Times New Roman"/>
          <w:bCs/>
          <w:sz w:val="24"/>
          <w:szCs w:val="24"/>
        </w:rPr>
        <w:t>Management- Promotion, Transfers, Retirements, Career Planning, Talent Management</w:t>
      </w:r>
    </w:p>
    <w:p w:rsidR="000868F6" w:rsidRDefault="000868F6" w:rsidP="000868F6">
      <w:pPr>
        <w:pStyle w:val="BodyText"/>
        <w:spacing w:after="0" w:line="240" w:lineRule="auto"/>
        <w:jc w:val="both"/>
        <w:rPr>
          <w:rFonts w:ascii="Times New Roman" w:hAnsi="Times New Roman" w:cs="Times New Roman"/>
          <w:bCs/>
          <w:sz w:val="24"/>
          <w:szCs w:val="24"/>
        </w:rPr>
      </w:pPr>
      <w:r w:rsidRPr="003509FA">
        <w:rPr>
          <w:rFonts w:ascii="Times New Roman" w:hAnsi="Times New Roman" w:cs="Times New Roman"/>
          <w:b/>
          <w:bCs/>
          <w:sz w:val="24"/>
          <w:szCs w:val="24"/>
        </w:rPr>
        <w:t>Unit 4:</w:t>
      </w:r>
      <w:r w:rsidRPr="003509FA">
        <w:rPr>
          <w:rFonts w:ascii="Times New Roman" w:hAnsi="Times New Roman" w:cs="Times New Roman"/>
          <w:bCs/>
          <w:sz w:val="24"/>
          <w:szCs w:val="24"/>
        </w:rPr>
        <w:t xml:space="preserve"> Factors in determining pay rates, Process of establishing Pay rates- Salary survey, Job Evaluation, Pricing Managerial and Professional Jobs, Competency-Based Pay, Variable Pay, Employee Incentives, Benefits </w:t>
      </w:r>
    </w:p>
    <w:p w:rsidR="000868F6" w:rsidRPr="003509FA" w:rsidRDefault="000868F6" w:rsidP="000868F6">
      <w:pPr>
        <w:pStyle w:val="BodyText"/>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Industrial Relations- concept and scope</w:t>
      </w:r>
    </w:p>
    <w:p w:rsidR="000868F6" w:rsidRPr="003509FA" w:rsidRDefault="000868F6" w:rsidP="000868F6">
      <w:pPr>
        <w:pStyle w:val="BodyText"/>
        <w:spacing w:after="0" w:line="240" w:lineRule="auto"/>
        <w:jc w:val="both"/>
        <w:rPr>
          <w:rFonts w:ascii="Times New Roman" w:hAnsi="Times New Roman" w:cs="Times New Roman"/>
          <w:b/>
          <w:bCs/>
          <w:i/>
          <w:iCs/>
          <w:sz w:val="24"/>
          <w:szCs w:val="24"/>
        </w:rPr>
      </w:pPr>
      <w:r w:rsidRPr="003509FA">
        <w:rPr>
          <w:rFonts w:ascii="Times New Roman" w:hAnsi="Times New Roman" w:cs="Times New Roman"/>
          <w:b/>
          <w:bCs/>
          <w:i/>
          <w:iCs/>
          <w:sz w:val="24"/>
          <w:szCs w:val="24"/>
        </w:rPr>
        <w:t>Suggested Readings</w:t>
      </w:r>
    </w:p>
    <w:p w:rsidR="000868F6" w:rsidRPr="003509FA" w:rsidRDefault="000868F6" w:rsidP="003C4E46">
      <w:pPr>
        <w:pStyle w:val="BodyText"/>
        <w:numPr>
          <w:ilvl w:val="0"/>
          <w:numId w:val="11"/>
        </w:numPr>
        <w:spacing w:after="0" w:line="240" w:lineRule="auto"/>
        <w:jc w:val="both"/>
        <w:rPr>
          <w:rFonts w:ascii="Times New Roman" w:hAnsi="Times New Roman" w:cs="Times New Roman"/>
          <w:color w:val="222222"/>
          <w:sz w:val="24"/>
          <w:szCs w:val="24"/>
          <w:shd w:val="clear" w:color="auto" w:fill="FFFFFF"/>
        </w:rPr>
      </w:pPr>
      <w:r w:rsidRPr="003509FA">
        <w:rPr>
          <w:rFonts w:ascii="Times New Roman" w:hAnsi="Times New Roman" w:cs="Times New Roman"/>
          <w:color w:val="222222"/>
          <w:sz w:val="24"/>
          <w:szCs w:val="24"/>
          <w:shd w:val="clear" w:color="auto" w:fill="FFFFFF"/>
        </w:rPr>
        <w:t>Dessler, G., &amp; Varkkey, B. (2011). Human Resource Management: Dorling Kindersley (India) Pvt.</w:t>
      </w:r>
      <w:r w:rsidRPr="003509FA">
        <w:rPr>
          <w:rStyle w:val="apple-converted-space"/>
          <w:rFonts w:ascii="Times New Roman" w:hAnsi="Times New Roman" w:cs="Times New Roman"/>
          <w:color w:val="222222"/>
          <w:sz w:val="24"/>
          <w:szCs w:val="24"/>
          <w:shd w:val="clear" w:color="auto" w:fill="FFFFFF"/>
        </w:rPr>
        <w:t> </w:t>
      </w:r>
      <w:r w:rsidRPr="003509FA">
        <w:rPr>
          <w:rFonts w:ascii="Times New Roman" w:hAnsi="Times New Roman" w:cs="Times New Roman"/>
          <w:i/>
          <w:iCs/>
          <w:color w:val="222222"/>
          <w:sz w:val="24"/>
          <w:szCs w:val="24"/>
          <w:shd w:val="clear" w:color="auto" w:fill="FFFFFF"/>
        </w:rPr>
        <w:t>Ltd, New Delhi</w:t>
      </w:r>
      <w:r w:rsidRPr="003509FA">
        <w:rPr>
          <w:rFonts w:ascii="Times New Roman" w:hAnsi="Times New Roman" w:cs="Times New Roman"/>
          <w:color w:val="222222"/>
          <w:sz w:val="24"/>
          <w:szCs w:val="24"/>
          <w:shd w:val="clear" w:color="auto" w:fill="FFFFFF"/>
        </w:rPr>
        <w:t>.</w:t>
      </w:r>
    </w:p>
    <w:p w:rsidR="000868F6" w:rsidRDefault="000868F6" w:rsidP="003C4E46">
      <w:pPr>
        <w:pStyle w:val="BodyText"/>
        <w:numPr>
          <w:ilvl w:val="0"/>
          <w:numId w:val="11"/>
        </w:numPr>
        <w:spacing w:after="0" w:line="240" w:lineRule="auto"/>
        <w:jc w:val="both"/>
        <w:rPr>
          <w:rFonts w:ascii="Times New Roman" w:hAnsi="Times New Roman" w:cs="Times New Roman"/>
          <w:color w:val="222222"/>
          <w:sz w:val="24"/>
          <w:szCs w:val="24"/>
          <w:shd w:val="clear" w:color="auto" w:fill="FFFFFF"/>
        </w:rPr>
      </w:pPr>
      <w:r w:rsidRPr="000868F6">
        <w:rPr>
          <w:rFonts w:ascii="Times New Roman" w:hAnsi="Times New Roman" w:cs="Times New Roman"/>
          <w:color w:val="222222"/>
          <w:sz w:val="24"/>
          <w:szCs w:val="24"/>
          <w:shd w:val="clear" w:color="auto" w:fill="FFFFFF"/>
        </w:rPr>
        <w:t>Armstrong, M. (1999). Human resource management practice.</w:t>
      </w:r>
      <w:r w:rsidRPr="000868F6">
        <w:rPr>
          <w:rStyle w:val="apple-converted-space"/>
          <w:rFonts w:ascii="Times New Roman" w:hAnsi="Times New Roman" w:cs="Times New Roman"/>
          <w:color w:val="222222"/>
          <w:sz w:val="24"/>
          <w:szCs w:val="24"/>
          <w:shd w:val="clear" w:color="auto" w:fill="FFFFFF"/>
        </w:rPr>
        <w:t> </w:t>
      </w:r>
      <w:r w:rsidRPr="000868F6">
        <w:rPr>
          <w:rFonts w:ascii="Times New Roman" w:hAnsi="Times New Roman" w:cs="Times New Roman"/>
          <w:i/>
          <w:iCs/>
          <w:color w:val="222222"/>
          <w:sz w:val="24"/>
          <w:szCs w:val="24"/>
          <w:shd w:val="clear" w:color="auto" w:fill="FFFFFF"/>
        </w:rPr>
        <w:t>London: KoganPage</w:t>
      </w:r>
      <w:r w:rsidRPr="000868F6">
        <w:rPr>
          <w:rFonts w:ascii="Times New Roman" w:hAnsi="Times New Roman" w:cs="Times New Roman"/>
          <w:color w:val="222222"/>
          <w:sz w:val="24"/>
          <w:szCs w:val="24"/>
          <w:shd w:val="clear" w:color="auto" w:fill="FFFFFF"/>
        </w:rPr>
        <w:t>.</w:t>
      </w:r>
    </w:p>
    <w:p w:rsidR="000868F6" w:rsidRPr="000868F6" w:rsidRDefault="000868F6" w:rsidP="003C4E46">
      <w:pPr>
        <w:pStyle w:val="BodyText"/>
        <w:numPr>
          <w:ilvl w:val="0"/>
          <w:numId w:val="11"/>
        </w:numPr>
        <w:spacing w:after="0" w:line="240" w:lineRule="auto"/>
        <w:jc w:val="both"/>
        <w:rPr>
          <w:rFonts w:ascii="Times New Roman" w:hAnsi="Times New Roman" w:cs="Times New Roman"/>
          <w:color w:val="222222"/>
          <w:sz w:val="24"/>
          <w:szCs w:val="24"/>
          <w:shd w:val="clear" w:color="auto" w:fill="FFFFFF"/>
        </w:rPr>
      </w:pPr>
      <w:r w:rsidRPr="000868F6">
        <w:rPr>
          <w:rFonts w:ascii="Times New Roman" w:hAnsi="Times New Roman" w:cs="Times New Roman"/>
          <w:color w:val="222222"/>
          <w:sz w:val="24"/>
          <w:szCs w:val="24"/>
          <w:shd w:val="clear" w:color="auto" w:fill="FFFFFF"/>
        </w:rPr>
        <w:t>Aswathappa, K. (2005).</w:t>
      </w:r>
      <w:r w:rsidRPr="000868F6">
        <w:rPr>
          <w:rStyle w:val="apple-converted-space"/>
          <w:rFonts w:ascii="Times New Roman" w:hAnsi="Times New Roman" w:cs="Times New Roman"/>
          <w:color w:val="222222"/>
          <w:sz w:val="24"/>
          <w:szCs w:val="24"/>
          <w:shd w:val="clear" w:color="auto" w:fill="FFFFFF"/>
        </w:rPr>
        <w:t> </w:t>
      </w:r>
      <w:r w:rsidRPr="000868F6">
        <w:rPr>
          <w:rFonts w:ascii="Times New Roman" w:hAnsi="Times New Roman" w:cs="Times New Roman"/>
          <w:i/>
          <w:iCs/>
          <w:color w:val="222222"/>
          <w:sz w:val="24"/>
          <w:szCs w:val="24"/>
          <w:shd w:val="clear" w:color="auto" w:fill="FFFFFF"/>
        </w:rPr>
        <w:t>Human resource and personnel management</w:t>
      </w:r>
      <w:r w:rsidRPr="000868F6">
        <w:rPr>
          <w:rFonts w:ascii="Times New Roman" w:hAnsi="Times New Roman" w:cs="Times New Roman"/>
          <w:color w:val="222222"/>
          <w:sz w:val="24"/>
          <w:szCs w:val="24"/>
          <w:shd w:val="clear" w:color="auto" w:fill="FFFFFF"/>
        </w:rPr>
        <w:t>. Tata McGraw-Hill Education.</w:t>
      </w:r>
    </w:p>
    <w:p w:rsidR="000868F6" w:rsidRPr="003509FA" w:rsidRDefault="000868F6" w:rsidP="003C4E46">
      <w:pPr>
        <w:pStyle w:val="BodyText"/>
        <w:numPr>
          <w:ilvl w:val="0"/>
          <w:numId w:val="11"/>
        </w:numPr>
        <w:spacing w:after="0" w:line="240" w:lineRule="auto"/>
        <w:jc w:val="both"/>
        <w:rPr>
          <w:rFonts w:ascii="Times New Roman" w:hAnsi="Times New Roman" w:cs="Times New Roman"/>
          <w:color w:val="222222"/>
          <w:sz w:val="24"/>
          <w:szCs w:val="24"/>
          <w:shd w:val="clear" w:color="auto" w:fill="FFFFFF"/>
        </w:rPr>
      </w:pPr>
      <w:r w:rsidRPr="003509FA">
        <w:rPr>
          <w:rFonts w:ascii="Times New Roman" w:hAnsi="Times New Roman" w:cs="Times New Roman"/>
          <w:color w:val="222222"/>
          <w:sz w:val="24"/>
          <w:szCs w:val="24"/>
          <w:shd w:val="clear" w:color="auto" w:fill="FFFFFF"/>
        </w:rPr>
        <w:t>Rao, P. S., &amp; Rao, V. S. P. (2009).</w:t>
      </w:r>
      <w:r w:rsidRPr="003509FA">
        <w:rPr>
          <w:rStyle w:val="apple-converted-space"/>
          <w:rFonts w:ascii="Times New Roman" w:hAnsi="Times New Roman" w:cs="Times New Roman"/>
          <w:color w:val="222222"/>
          <w:sz w:val="24"/>
          <w:szCs w:val="24"/>
          <w:shd w:val="clear" w:color="auto" w:fill="FFFFFF"/>
        </w:rPr>
        <w:t> </w:t>
      </w:r>
      <w:r w:rsidRPr="003509FA">
        <w:rPr>
          <w:rFonts w:ascii="Times New Roman" w:hAnsi="Times New Roman" w:cs="Times New Roman"/>
          <w:i/>
          <w:iCs/>
          <w:color w:val="222222"/>
          <w:sz w:val="24"/>
          <w:szCs w:val="24"/>
          <w:shd w:val="clear" w:color="auto" w:fill="FFFFFF"/>
        </w:rPr>
        <w:t>Personnel and Human Resource Management</w:t>
      </w:r>
      <w:r w:rsidR="003C4E46">
        <w:rPr>
          <w:rFonts w:ascii="Times New Roman" w:hAnsi="Times New Roman" w:cs="Times New Roman"/>
          <w:color w:val="222222"/>
          <w:sz w:val="24"/>
          <w:szCs w:val="24"/>
          <w:shd w:val="clear" w:color="auto" w:fill="FFFFFF"/>
        </w:rPr>
        <w:t>. Himalaya Pub.</w:t>
      </w:r>
      <w:r w:rsidRPr="003509FA">
        <w:rPr>
          <w:rFonts w:ascii="Times New Roman" w:hAnsi="Times New Roman" w:cs="Times New Roman"/>
          <w:color w:val="222222"/>
          <w:sz w:val="24"/>
          <w:szCs w:val="24"/>
          <w:shd w:val="clear" w:color="auto" w:fill="FFFFFF"/>
        </w:rPr>
        <w:t>House.</w:t>
      </w:r>
    </w:p>
    <w:p w:rsidR="000868F6" w:rsidRPr="003509FA" w:rsidRDefault="000868F6" w:rsidP="003C4E46">
      <w:pPr>
        <w:pStyle w:val="BodyText"/>
        <w:numPr>
          <w:ilvl w:val="0"/>
          <w:numId w:val="11"/>
        </w:numPr>
        <w:spacing w:after="0" w:line="240" w:lineRule="auto"/>
        <w:jc w:val="both"/>
        <w:rPr>
          <w:rFonts w:ascii="Times New Roman" w:hAnsi="Times New Roman" w:cs="Times New Roman"/>
          <w:bCs/>
          <w:iCs/>
          <w:sz w:val="24"/>
          <w:szCs w:val="24"/>
        </w:rPr>
      </w:pPr>
      <w:r w:rsidRPr="003509FA">
        <w:rPr>
          <w:rFonts w:ascii="Times New Roman" w:hAnsi="Times New Roman" w:cs="Times New Roman"/>
          <w:color w:val="222222"/>
          <w:sz w:val="24"/>
          <w:szCs w:val="24"/>
          <w:shd w:val="clear" w:color="auto" w:fill="FFFFFF"/>
        </w:rPr>
        <w:t>Patnaik, B. (2005). Human Resource Management.Prentice Hall of India, New Delhi.</w:t>
      </w:r>
    </w:p>
    <w:p w:rsidR="00D43C39" w:rsidRPr="00D43C39" w:rsidRDefault="00D43C39" w:rsidP="00D43C39">
      <w:pPr>
        <w:pStyle w:val="BodyText3"/>
        <w:spacing w:after="0" w:line="240" w:lineRule="auto"/>
        <w:rPr>
          <w:rFonts w:ascii="Times New Roman"/>
          <w:b/>
          <w:bCs/>
          <w:sz w:val="24"/>
          <w:szCs w:val="24"/>
        </w:rPr>
      </w:pPr>
    </w:p>
    <w:p w:rsidR="00D43C39" w:rsidRPr="00D43C39" w:rsidRDefault="00D43C39" w:rsidP="00D43C39">
      <w:pPr>
        <w:spacing w:after="0" w:line="240" w:lineRule="auto"/>
        <w:jc w:val="both"/>
        <w:rPr>
          <w:rFonts w:ascii="Times New Roman"/>
          <w:b/>
          <w:bCs/>
          <w:sz w:val="28"/>
          <w:szCs w:val="28"/>
          <w:u w:val="single"/>
        </w:rPr>
      </w:pPr>
      <w:r w:rsidRPr="00D43C39">
        <w:rPr>
          <w:rFonts w:ascii="Times New Roman"/>
          <w:b/>
          <w:bCs/>
          <w:sz w:val="28"/>
          <w:szCs w:val="28"/>
          <w:u w:val="single"/>
        </w:rPr>
        <w:t>GC 204: INFORMATION SYSTEMS MANAGEMENT</w:t>
      </w:r>
    </w:p>
    <w:p w:rsidR="00D43C39" w:rsidRPr="00D43C39" w:rsidRDefault="00D43C39" w:rsidP="00D43C39">
      <w:pPr>
        <w:spacing w:after="0" w:line="240" w:lineRule="auto"/>
        <w:jc w:val="both"/>
        <w:rPr>
          <w:rFonts w:ascii="Times New Roman"/>
          <w:b/>
          <w:bCs/>
          <w:sz w:val="24"/>
          <w:szCs w:val="24"/>
        </w:rPr>
      </w:pPr>
      <w:r w:rsidRPr="00D43C39">
        <w:rPr>
          <w:rFonts w:ascii="Times New Roman"/>
          <w:b/>
          <w:bCs/>
          <w:sz w:val="24"/>
          <w:szCs w:val="24"/>
          <w:u w:val="single"/>
        </w:rPr>
        <w:t>Unit I</w:t>
      </w:r>
      <w:r w:rsidRPr="00D43C39">
        <w:rPr>
          <w:rFonts w:ascii="Times New Roman"/>
          <w:b/>
          <w:bCs/>
          <w:sz w:val="24"/>
          <w:szCs w:val="24"/>
        </w:rPr>
        <w:t>:</w:t>
      </w:r>
      <w:r w:rsidRPr="00D43C39">
        <w:rPr>
          <w:rFonts w:ascii="Times New Roman"/>
          <w:sz w:val="24"/>
          <w:szCs w:val="24"/>
        </w:rPr>
        <w:t xml:space="preserve"> Information Systems: Concept &amp; Technologies, Role of information Systems in Business and Influence of Information Systems in Transforming Businesses. Strategic roles of Information Systems. Behavioural, Technical and Socio-technical approaches. Enhancing Business Processes through Information Systems. Types of Business Information Systems. TPS, MIS, DSS and EIS. Organising the Information Systems function in Business. </w:t>
      </w:r>
    </w:p>
    <w:p w:rsidR="00D43C39" w:rsidRPr="00D43C39" w:rsidRDefault="00D43C39" w:rsidP="00D43C39">
      <w:pPr>
        <w:pStyle w:val="BodyText3"/>
        <w:spacing w:after="0" w:line="240" w:lineRule="auto"/>
        <w:rPr>
          <w:rFonts w:ascii="Times New Roman"/>
          <w:b/>
          <w:bCs/>
          <w:sz w:val="24"/>
          <w:szCs w:val="24"/>
        </w:rPr>
      </w:pPr>
      <w:r w:rsidRPr="00D43C39">
        <w:rPr>
          <w:rFonts w:ascii="Times New Roman"/>
          <w:b/>
          <w:bCs/>
          <w:sz w:val="24"/>
          <w:szCs w:val="24"/>
          <w:u w:val="single"/>
        </w:rPr>
        <w:t>Unit II</w:t>
      </w:r>
      <w:r w:rsidRPr="00D43C39">
        <w:rPr>
          <w:rFonts w:ascii="Times New Roman"/>
          <w:sz w:val="24"/>
          <w:szCs w:val="24"/>
        </w:rPr>
        <w:t xml:space="preserve">: Using Information Systems to Achieve Competitive Advantage: Porter’s Competitive Forces Model and The Business Value Chain Model. Aligning Information Systems with Business. </w:t>
      </w:r>
    </w:p>
    <w:p w:rsidR="00D43C39" w:rsidRPr="00D43C39" w:rsidRDefault="00D43C39" w:rsidP="00D43C39">
      <w:pPr>
        <w:pStyle w:val="BodyText3"/>
        <w:spacing w:after="0" w:line="240" w:lineRule="auto"/>
        <w:rPr>
          <w:rFonts w:ascii="Times New Roman"/>
          <w:b/>
          <w:bCs/>
          <w:sz w:val="24"/>
          <w:szCs w:val="24"/>
        </w:rPr>
      </w:pPr>
      <w:r w:rsidRPr="00D43C39">
        <w:rPr>
          <w:rFonts w:ascii="Times New Roman"/>
          <w:sz w:val="24"/>
          <w:szCs w:val="24"/>
        </w:rPr>
        <w:t xml:space="preserve">Security and Control of Information Systems. Ethical and Social issues of Information Systems. </w:t>
      </w:r>
    </w:p>
    <w:p w:rsidR="00D43C39" w:rsidRPr="00D43C39" w:rsidRDefault="00D43C39" w:rsidP="00D43C39">
      <w:pPr>
        <w:pStyle w:val="BodyText3"/>
        <w:spacing w:after="0" w:line="240" w:lineRule="auto"/>
        <w:rPr>
          <w:rFonts w:ascii="Times New Roman"/>
          <w:b/>
          <w:bCs/>
          <w:sz w:val="24"/>
          <w:szCs w:val="24"/>
        </w:rPr>
      </w:pPr>
      <w:r w:rsidRPr="00D43C39">
        <w:rPr>
          <w:rFonts w:ascii="Times New Roman"/>
          <w:b/>
          <w:bCs/>
          <w:sz w:val="24"/>
          <w:szCs w:val="24"/>
          <w:u w:val="single"/>
        </w:rPr>
        <w:t>Unit III</w:t>
      </w:r>
      <w:r w:rsidRPr="00D43C39">
        <w:rPr>
          <w:rFonts w:ascii="Times New Roman"/>
          <w:sz w:val="24"/>
          <w:szCs w:val="24"/>
        </w:rPr>
        <w:t>: Functional Information Systems: Marketing, Human Resource, Financial and Operational Information Systems.</w:t>
      </w:r>
      <w:r>
        <w:rPr>
          <w:rFonts w:ascii="Times New Roman"/>
          <w:b/>
          <w:bCs/>
          <w:sz w:val="24"/>
          <w:szCs w:val="24"/>
        </w:rPr>
        <w:t xml:space="preserve"> </w:t>
      </w:r>
      <w:r w:rsidRPr="00D43C39">
        <w:rPr>
          <w:rFonts w:ascii="Times New Roman"/>
          <w:sz w:val="24"/>
          <w:szCs w:val="24"/>
        </w:rPr>
        <w:t xml:space="preserve">Cross Functional Information Systems, Enterprise Systems. Supply Chain Management Systems. Customer Relationship Management Systems. Business Value of Enterprise applications and challenges in Implementing. </w:t>
      </w:r>
      <w:r>
        <w:rPr>
          <w:rFonts w:ascii="Times New Roman"/>
          <w:b/>
          <w:bCs/>
          <w:sz w:val="24"/>
          <w:szCs w:val="24"/>
        </w:rPr>
        <w:t xml:space="preserve"> </w:t>
      </w:r>
      <w:r w:rsidRPr="00D43C39">
        <w:rPr>
          <w:rFonts w:ascii="Times New Roman"/>
          <w:sz w:val="24"/>
          <w:szCs w:val="24"/>
        </w:rPr>
        <w:t>E-Commerce: Fundamentals and Concepts: Digital Markets and Digital Goods. Types of E-commerce and E-commerce Business Models. B2B E-Commerce: New Efficiencies and Relationships. Concept of Mobile E-Commerce.</w:t>
      </w:r>
    </w:p>
    <w:p w:rsidR="00D43C39" w:rsidRPr="00D43C39" w:rsidRDefault="00D43C39" w:rsidP="00D43C39">
      <w:pPr>
        <w:pStyle w:val="BodyText3"/>
        <w:spacing w:after="0" w:line="240" w:lineRule="auto"/>
        <w:rPr>
          <w:rFonts w:ascii="Times New Roman"/>
          <w:b/>
          <w:bCs/>
          <w:sz w:val="24"/>
          <w:szCs w:val="24"/>
        </w:rPr>
      </w:pPr>
      <w:r w:rsidRPr="00D43C39">
        <w:rPr>
          <w:rFonts w:ascii="Times New Roman"/>
          <w:b/>
          <w:bCs/>
          <w:sz w:val="24"/>
          <w:szCs w:val="24"/>
          <w:u w:val="single"/>
        </w:rPr>
        <w:t>Unit IV</w:t>
      </w:r>
      <w:r w:rsidRPr="00D43C39">
        <w:rPr>
          <w:rFonts w:ascii="Times New Roman"/>
          <w:sz w:val="24"/>
          <w:szCs w:val="24"/>
        </w:rPr>
        <w:t>: Knowledge: Concepts and Dimensions, Knowledge Management Systems, Content Management Systems, Collaboration Tools and Learning Management Systems, Knowledge Work Systems.</w:t>
      </w:r>
    </w:p>
    <w:p w:rsidR="00D43C39" w:rsidRPr="00D43C39" w:rsidRDefault="00D43C39" w:rsidP="00D43C39">
      <w:pPr>
        <w:pStyle w:val="BodyText3"/>
        <w:spacing w:after="0" w:line="240" w:lineRule="auto"/>
        <w:rPr>
          <w:rFonts w:ascii="Times New Roman"/>
          <w:b/>
          <w:bCs/>
          <w:sz w:val="24"/>
          <w:szCs w:val="24"/>
        </w:rPr>
      </w:pPr>
      <w:r w:rsidRPr="00D43C39">
        <w:rPr>
          <w:rFonts w:ascii="Times New Roman"/>
          <w:sz w:val="24"/>
          <w:szCs w:val="24"/>
        </w:rPr>
        <w:t>Decision Making and Information Systems: Types of Decisions and the Decision Making Process, Business Value of Improved Decision Making. Decision Support for Operational, Middle and Senior Management. Balanced Scorecard and Enterprise Performance Management Methods. DSS Models.</w:t>
      </w:r>
    </w:p>
    <w:p w:rsidR="00D43C39" w:rsidRPr="00D43C39" w:rsidRDefault="00D43C39" w:rsidP="00D43C39">
      <w:pPr>
        <w:pStyle w:val="BodyText3"/>
        <w:spacing w:after="0" w:line="240" w:lineRule="auto"/>
        <w:rPr>
          <w:rFonts w:ascii="Times New Roman"/>
          <w:b/>
          <w:bCs/>
          <w:sz w:val="24"/>
          <w:szCs w:val="24"/>
        </w:rPr>
      </w:pPr>
      <w:r w:rsidRPr="00D43C39">
        <w:rPr>
          <w:rFonts w:ascii="Times New Roman"/>
          <w:sz w:val="24"/>
          <w:szCs w:val="24"/>
        </w:rPr>
        <w:t>Implementing Information Systems as Planned Organisational Change. Business Process Reengineering. Systems Analysis and Systems Design. Modeling and Designing Systems: Structured and Object-Oriented Methodologies, Traditional Systems Life Cycle, Prototyping, End-User Development, Application Software Packages and Outsourcing. Implementing Information Systems.</w:t>
      </w:r>
    </w:p>
    <w:p w:rsidR="00D43C39" w:rsidRDefault="00645654" w:rsidP="00D43C39">
      <w:pPr>
        <w:spacing w:after="0" w:line="240" w:lineRule="auto"/>
        <w:jc w:val="both"/>
        <w:rPr>
          <w:rFonts w:ascii="Times New Roman"/>
          <w:b/>
        </w:rPr>
      </w:pPr>
      <w:r w:rsidRPr="003F3647">
        <w:rPr>
          <w:rFonts w:ascii="Times New Roman"/>
          <w:b/>
        </w:rPr>
        <w:t>Suggested Reading:</w:t>
      </w:r>
      <w:r>
        <w:rPr>
          <w:rFonts w:ascii="Times New Roman"/>
          <w:b/>
        </w:rPr>
        <w:t>-</w:t>
      </w:r>
    </w:p>
    <w:p w:rsidR="00645654" w:rsidRPr="00904F09" w:rsidRDefault="00904F09" w:rsidP="00904F09">
      <w:pPr>
        <w:pStyle w:val="ListParagraph"/>
        <w:numPr>
          <w:ilvl w:val="0"/>
          <w:numId w:val="66"/>
        </w:numPr>
        <w:spacing w:after="0" w:line="240" w:lineRule="auto"/>
        <w:jc w:val="both"/>
        <w:rPr>
          <w:rFonts w:ascii="Arial" w:hAnsi="Arial" w:cs="Arial"/>
          <w:bCs/>
          <w:sz w:val="22"/>
          <w:szCs w:val="22"/>
        </w:rPr>
      </w:pPr>
      <w:r w:rsidRPr="00904F09">
        <w:rPr>
          <w:rFonts w:ascii="Arial" w:hAnsi="Arial" w:cs="Arial"/>
          <w:bCs/>
          <w:sz w:val="22"/>
          <w:szCs w:val="22"/>
        </w:rPr>
        <w:t>Laudon &amp; Laudon: Management Information Systems, Pearson</w:t>
      </w:r>
    </w:p>
    <w:p w:rsidR="00904F09" w:rsidRPr="00904F09" w:rsidRDefault="00904F09" w:rsidP="00904F09">
      <w:pPr>
        <w:pStyle w:val="ListParagraph"/>
        <w:numPr>
          <w:ilvl w:val="0"/>
          <w:numId w:val="66"/>
        </w:numPr>
        <w:spacing w:after="0" w:line="240" w:lineRule="auto"/>
        <w:jc w:val="both"/>
        <w:rPr>
          <w:rFonts w:ascii="Arial" w:hAnsi="Arial" w:cs="Arial"/>
          <w:bCs/>
          <w:sz w:val="22"/>
          <w:szCs w:val="22"/>
        </w:rPr>
      </w:pPr>
      <w:r w:rsidRPr="00904F09">
        <w:rPr>
          <w:rFonts w:ascii="Arial" w:hAnsi="Arial" w:cs="Arial"/>
          <w:bCs/>
          <w:sz w:val="22"/>
          <w:szCs w:val="22"/>
        </w:rPr>
        <w:t>James A. O’Brien, Marakas &amp; Behl: Management Information Systems, Mc Graw Hill</w:t>
      </w:r>
    </w:p>
    <w:p w:rsidR="00904F09" w:rsidRPr="00904F09" w:rsidRDefault="00904F09" w:rsidP="00904F09">
      <w:pPr>
        <w:pStyle w:val="ListParagraph"/>
        <w:numPr>
          <w:ilvl w:val="0"/>
          <w:numId w:val="66"/>
        </w:numPr>
        <w:spacing w:after="0" w:line="240" w:lineRule="auto"/>
        <w:jc w:val="both"/>
        <w:rPr>
          <w:rFonts w:ascii="Arial" w:hAnsi="Arial" w:cs="Arial"/>
          <w:bCs/>
          <w:sz w:val="22"/>
          <w:szCs w:val="22"/>
        </w:rPr>
      </w:pPr>
      <w:r w:rsidRPr="00904F09">
        <w:rPr>
          <w:rFonts w:ascii="Arial" w:hAnsi="Arial" w:cs="Arial"/>
          <w:bCs/>
          <w:sz w:val="22"/>
          <w:szCs w:val="22"/>
        </w:rPr>
        <w:t>Rainer, Prince &amp; Watson: Management Information Systems, Willey India</w:t>
      </w:r>
    </w:p>
    <w:p w:rsidR="00904F09" w:rsidRPr="00904F09" w:rsidRDefault="00904F09" w:rsidP="00904F09">
      <w:pPr>
        <w:pStyle w:val="ListParagraph"/>
        <w:numPr>
          <w:ilvl w:val="0"/>
          <w:numId w:val="66"/>
        </w:numPr>
        <w:spacing w:after="0" w:line="240" w:lineRule="auto"/>
        <w:jc w:val="both"/>
        <w:rPr>
          <w:rFonts w:ascii="Arial" w:hAnsi="Arial" w:cs="Arial"/>
          <w:bCs/>
          <w:sz w:val="22"/>
          <w:szCs w:val="22"/>
        </w:rPr>
      </w:pPr>
      <w:r w:rsidRPr="00904F09">
        <w:rPr>
          <w:rFonts w:ascii="Arial" w:hAnsi="Arial" w:cs="Arial"/>
          <w:bCs/>
          <w:sz w:val="22"/>
          <w:szCs w:val="22"/>
        </w:rPr>
        <w:t>Sadagopan: Management Information Systems, PHI Learning</w:t>
      </w:r>
    </w:p>
    <w:p w:rsidR="00904F09" w:rsidRPr="00904F09" w:rsidRDefault="00904F09" w:rsidP="00904F09">
      <w:pPr>
        <w:pStyle w:val="ListParagraph"/>
        <w:numPr>
          <w:ilvl w:val="0"/>
          <w:numId w:val="66"/>
        </w:numPr>
        <w:spacing w:after="0" w:line="240" w:lineRule="auto"/>
        <w:jc w:val="both"/>
        <w:rPr>
          <w:rFonts w:ascii="Arial" w:hAnsi="Arial" w:cs="Arial"/>
          <w:bCs/>
          <w:sz w:val="22"/>
          <w:szCs w:val="22"/>
        </w:rPr>
      </w:pPr>
      <w:r w:rsidRPr="00904F09">
        <w:rPr>
          <w:rFonts w:ascii="Arial" w:hAnsi="Arial" w:cs="Arial"/>
          <w:bCs/>
          <w:sz w:val="22"/>
          <w:szCs w:val="22"/>
        </w:rPr>
        <w:t>Davis &amp; Olson: Management Infromation Systems, Mc Graw Hill</w:t>
      </w:r>
    </w:p>
    <w:p w:rsidR="00645654" w:rsidRPr="00D43C39" w:rsidRDefault="00645654" w:rsidP="00D43C39">
      <w:pPr>
        <w:spacing w:after="0" w:line="240" w:lineRule="auto"/>
        <w:jc w:val="both"/>
        <w:rPr>
          <w:rFonts w:ascii="Times New Roman"/>
          <w:b/>
          <w:bCs/>
          <w:sz w:val="24"/>
          <w:szCs w:val="24"/>
        </w:rPr>
      </w:pPr>
    </w:p>
    <w:p w:rsidR="00D43C39" w:rsidRPr="001B518D" w:rsidRDefault="00D43C39" w:rsidP="00D43C39">
      <w:pPr>
        <w:pStyle w:val="Default"/>
        <w:rPr>
          <w:rFonts w:ascii="Times New Roman" w:hAnsi="Times New Roman" w:cs="Times New Roman"/>
          <w:b/>
          <w:bCs/>
          <w:sz w:val="28"/>
          <w:szCs w:val="28"/>
          <w:u w:val="single"/>
        </w:rPr>
      </w:pPr>
      <w:r w:rsidRPr="001B518D">
        <w:rPr>
          <w:rFonts w:ascii="Times New Roman" w:hAnsi="Times New Roman" w:cs="Times New Roman"/>
          <w:b/>
          <w:bCs/>
          <w:sz w:val="28"/>
          <w:szCs w:val="28"/>
          <w:u w:val="single"/>
        </w:rPr>
        <w:t xml:space="preserve">GC 205 OPERATIONS MANAGEMENT </w:t>
      </w:r>
    </w:p>
    <w:p w:rsidR="0022561E" w:rsidRPr="00BD26E7" w:rsidRDefault="0022561E" w:rsidP="0022561E">
      <w:pPr>
        <w:widowControl w:val="0"/>
        <w:autoSpaceDE w:val="0"/>
        <w:autoSpaceDN w:val="0"/>
        <w:adjustRightInd w:val="0"/>
        <w:spacing w:after="0" w:line="240" w:lineRule="auto"/>
        <w:jc w:val="both"/>
        <w:rPr>
          <w:rFonts w:ascii="Times New Roman"/>
          <w:i/>
        </w:rPr>
      </w:pPr>
      <w:r w:rsidRPr="00BD26E7">
        <w:rPr>
          <w:rFonts w:ascii="Times New Roman"/>
          <w:i/>
        </w:rPr>
        <w:t xml:space="preserve">The objective of this subject is to introduce the students with the intricacies of Operations Management. The course discusses the important planning, organizing and controlling aspects of Operations Management. It also elaborates on the significance of Quality Management in the organization. </w:t>
      </w:r>
    </w:p>
    <w:p w:rsidR="0022561E" w:rsidRPr="0022561E" w:rsidRDefault="0022561E" w:rsidP="0022561E">
      <w:pPr>
        <w:spacing w:after="0" w:line="240" w:lineRule="auto"/>
        <w:jc w:val="both"/>
        <w:rPr>
          <w:rFonts w:ascii="Times New Roman"/>
          <w:b/>
          <w:sz w:val="24"/>
          <w:szCs w:val="24"/>
        </w:rPr>
      </w:pPr>
      <w:r w:rsidRPr="0022561E">
        <w:rPr>
          <w:rFonts w:ascii="Times New Roman"/>
          <w:b/>
          <w:sz w:val="24"/>
          <w:szCs w:val="24"/>
        </w:rPr>
        <w:t>UNIT I</w:t>
      </w:r>
    </w:p>
    <w:p w:rsidR="0022561E" w:rsidRPr="0022561E" w:rsidRDefault="0022561E" w:rsidP="0022561E">
      <w:pPr>
        <w:spacing w:after="0" w:line="240" w:lineRule="auto"/>
        <w:jc w:val="both"/>
        <w:rPr>
          <w:rFonts w:ascii="Times New Roman"/>
          <w:sz w:val="24"/>
          <w:szCs w:val="24"/>
        </w:rPr>
      </w:pPr>
      <w:r w:rsidRPr="0022561E">
        <w:rPr>
          <w:rFonts w:ascii="Times New Roman"/>
          <w:b/>
          <w:sz w:val="24"/>
          <w:szCs w:val="24"/>
        </w:rPr>
        <w:t>Introduction to Operations Management -</w:t>
      </w:r>
      <w:r w:rsidRPr="0022561E">
        <w:rPr>
          <w:rFonts w:ascii="Times New Roman"/>
          <w:sz w:val="24"/>
          <w:szCs w:val="24"/>
        </w:rPr>
        <w:t xml:space="preserve"> Historical Evolution; Strategic role of Operations; Systems view of Operations Management; Functions of Operations manager; Recent Trends.</w:t>
      </w:r>
    </w:p>
    <w:p w:rsidR="0022561E" w:rsidRPr="0022561E" w:rsidRDefault="0022561E" w:rsidP="0022561E">
      <w:pPr>
        <w:spacing w:after="0" w:line="240" w:lineRule="auto"/>
        <w:jc w:val="both"/>
        <w:rPr>
          <w:rFonts w:ascii="Times New Roman"/>
          <w:sz w:val="24"/>
          <w:szCs w:val="24"/>
        </w:rPr>
      </w:pPr>
      <w:r w:rsidRPr="0022561E">
        <w:rPr>
          <w:rFonts w:ascii="Times New Roman"/>
          <w:b/>
          <w:sz w:val="24"/>
          <w:szCs w:val="24"/>
        </w:rPr>
        <w:t>Planning (Designing) the Conversion System</w:t>
      </w:r>
      <w:r w:rsidRPr="0022561E">
        <w:rPr>
          <w:rFonts w:ascii="Times New Roman"/>
          <w:sz w:val="24"/>
          <w:szCs w:val="24"/>
        </w:rPr>
        <w:t xml:space="preserve"> – Designing Products; Services and Processes; FMS; Facility Location Planning; Layout Planning.</w:t>
      </w:r>
    </w:p>
    <w:p w:rsidR="0022561E" w:rsidRPr="0022561E" w:rsidRDefault="0022561E" w:rsidP="0022561E">
      <w:pPr>
        <w:spacing w:after="0" w:line="240" w:lineRule="auto"/>
        <w:jc w:val="both"/>
        <w:rPr>
          <w:rFonts w:ascii="Times New Roman"/>
          <w:b/>
          <w:sz w:val="24"/>
          <w:szCs w:val="24"/>
        </w:rPr>
      </w:pPr>
      <w:r w:rsidRPr="0022561E">
        <w:rPr>
          <w:rFonts w:ascii="Times New Roman"/>
          <w:b/>
          <w:sz w:val="24"/>
          <w:szCs w:val="24"/>
        </w:rPr>
        <w:t>UNIT II</w:t>
      </w:r>
    </w:p>
    <w:p w:rsidR="0022561E" w:rsidRPr="0022561E" w:rsidRDefault="0022561E" w:rsidP="0022561E">
      <w:pPr>
        <w:spacing w:after="0" w:line="240" w:lineRule="auto"/>
        <w:jc w:val="both"/>
        <w:rPr>
          <w:rFonts w:ascii="Times New Roman"/>
          <w:sz w:val="24"/>
          <w:szCs w:val="24"/>
        </w:rPr>
      </w:pPr>
      <w:r w:rsidRPr="0022561E">
        <w:rPr>
          <w:rFonts w:ascii="Times New Roman"/>
          <w:b/>
          <w:sz w:val="24"/>
          <w:szCs w:val="24"/>
        </w:rPr>
        <w:t>Organizing the Conversion System</w:t>
      </w:r>
      <w:r w:rsidRPr="0022561E">
        <w:rPr>
          <w:rFonts w:ascii="Times New Roman"/>
          <w:sz w:val="24"/>
          <w:szCs w:val="24"/>
        </w:rPr>
        <w:t xml:space="preserve"> – Job Design; Work Study; Work Measurement; Method Study; Financial Analysis of Operating Plans; Ergonomics.</w:t>
      </w:r>
    </w:p>
    <w:p w:rsidR="0022561E" w:rsidRPr="0022561E" w:rsidRDefault="0022561E" w:rsidP="0022561E">
      <w:pPr>
        <w:spacing w:after="0" w:line="240" w:lineRule="auto"/>
        <w:jc w:val="both"/>
        <w:rPr>
          <w:rFonts w:ascii="Times New Roman"/>
          <w:sz w:val="24"/>
          <w:szCs w:val="24"/>
        </w:rPr>
      </w:pPr>
      <w:r w:rsidRPr="0022561E">
        <w:rPr>
          <w:rFonts w:ascii="Times New Roman"/>
          <w:b/>
          <w:sz w:val="24"/>
          <w:szCs w:val="24"/>
        </w:rPr>
        <w:t>Scheduling Production Systems</w:t>
      </w:r>
      <w:r w:rsidRPr="0022561E">
        <w:rPr>
          <w:rFonts w:ascii="Times New Roman"/>
          <w:sz w:val="24"/>
          <w:szCs w:val="24"/>
        </w:rPr>
        <w:t xml:space="preserve"> – Master Scheduling; Aggregate Planning; Rough Cut Capacity Planning; Gantt Charts and Sequencing. </w:t>
      </w:r>
    </w:p>
    <w:p w:rsidR="0022561E" w:rsidRPr="0022561E" w:rsidRDefault="0022561E" w:rsidP="0022561E">
      <w:pPr>
        <w:spacing w:after="0" w:line="240" w:lineRule="auto"/>
        <w:jc w:val="both"/>
        <w:rPr>
          <w:rFonts w:ascii="Times New Roman"/>
          <w:b/>
          <w:sz w:val="24"/>
          <w:szCs w:val="24"/>
        </w:rPr>
      </w:pPr>
      <w:r w:rsidRPr="0022561E">
        <w:rPr>
          <w:rFonts w:ascii="Times New Roman"/>
          <w:b/>
          <w:sz w:val="24"/>
          <w:szCs w:val="24"/>
        </w:rPr>
        <w:t>UNIT III</w:t>
      </w:r>
    </w:p>
    <w:p w:rsidR="0022561E" w:rsidRPr="0022561E" w:rsidRDefault="0022561E" w:rsidP="0022561E">
      <w:pPr>
        <w:spacing w:after="0" w:line="240" w:lineRule="auto"/>
        <w:jc w:val="both"/>
        <w:rPr>
          <w:rFonts w:ascii="Times New Roman"/>
          <w:sz w:val="24"/>
          <w:szCs w:val="24"/>
        </w:rPr>
      </w:pPr>
      <w:r w:rsidRPr="0022561E">
        <w:rPr>
          <w:rFonts w:ascii="Times New Roman"/>
          <w:b/>
          <w:sz w:val="24"/>
          <w:szCs w:val="24"/>
        </w:rPr>
        <w:t xml:space="preserve">Controlling the Conversion System </w:t>
      </w:r>
      <w:r w:rsidRPr="0022561E">
        <w:rPr>
          <w:rFonts w:ascii="Times New Roman"/>
          <w:sz w:val="24"/>
          <w:szCs w:val="24"/>
        </w:rPr>
        <w:t>– Fundamentals of Inventory Management; Inventory Control Techniques; Material Requirement Planning (MRP); Manufacturing Resource Planning (MRP II); Enterprise Resource Planning; Project Management – PERT/CPM.</w:t>
      </w:r>
    </w:p>
    <w:p w:rsidR="0022561E" w:rsidRPr="0022561E" w:rsidRDefault="0022561E" w:rsidP="0022561E">
      <w:pPr>
        <w:spacing w:after="0" w:line="240" w:lineRule="auto"/>
        <w:jc w:val="both"/>
        <w:rPr>
          <w:rFonts w:ascii="Times New Roman"/>
          <w:b/>
          <w:sz w:val="24"/>
          <w:szCs w:val="24"/>
        </w:rPr>
      </w:pPr>
      <w:r w:rsidRPr="0022561E">
        <w:rPr>
          <w:rFonts w:ascii="Times New Roman"/>
          <w:b/>
          <w:sz w:val="24"/>
          <w:szCs w:val="24"/>
        </w:rPr>
        <w:t>UNIT IV</w:t>
      </w:r>
    </w:p>
    <w:p w:rsidR="0022561E" w:rsidRPr="0022561E" w:rsidRDefault="0022561E" w:rsidP="0022561E">
      <w:pPr>
        <w:widowControl w:val="0"/>
        <w:autoSpaceDE w:val="0"/>
        <w:autoSpaceDN w:val="0"/>
        <w:adjustRightInd w:val="0"/>
        <w:spacing w:after="0" w:line="240" w:lineRule="auto"/>
        <w:jc w:val="both"/>
        <w:rPr>
          <w:rFonts w:ascii="Times New Roman"/>
          <w:sz w:val="24"/>
          <w:szCs w:val="24"/>
        </w:rPr>
      </w:pPr>
      <w:r w:rsidRPr="0022561E">
        <w:rPr>
          <w:rFonts w:ascii="Times New Roman"/>
          <w:b/>
          <w:sz w:val="24"/>
          <w:szCs w:val="24"/>
        </w:rPr>
        <w:t>Quality Control and Management</w:t>
      </w:r>
      <w:r w:rsidRPr="0022561E">
        <w:rPr>
          <w:rFonts w:ascii="Times New Roman"/>
          <w:sz w:val="24"/>
          <w:szCs w:val="24"/>
        </w:rPr>
        <w:t xml:space="preserve"> – Introduction, TQM, Contributions of Quality Gurus - Demings, Juran, Philip Crossby, Ishikawa; Techniques of Quality Control,</w:t>
      </w:r>
      <w:r w:rsidRPr="0022561E">
        <w:rPr>
          <w:rFonts w:ascii="Times New Roman"/>
          <w:color w:val="FF0000"/>
          <w:sz w:val="24"/>
          <w:szCs w:val="24"/>
        </w:rPr>
        <w:t xml:space="preserve"> </w:t>
      </w:r>
      <w:r w:rsidRPr="0022561E">
        <w:rPr>
          <w:rFonts w:ascii="Times New Roman"/>
          <w:sz w:val="24"/>
          <w:szCs w:val="24"/>
        </w:rPr>
        <w:t>ISO 9000 &amp; ISO 14000; Statistical Process Control; Quality Circles; Kaizen; Six Sigma Approach; 7 QC tools; TPM; Lean Production System - JIT – KANBAN, Service Quality and Service Quality Management</w:t>
      </w:r>
    </w:p>
    <w:p w:rsidR="0022561E" w:rsidRPr="0022561E" w:rsidRDefault="0022561E" w:rsidP="0022561E">
      <w:pPr>
        <w:spacing w:after="0" w:line="240" w:lineRule="auto"/>
        <w:jc w:val="both"/>
        <w:rPr>
          <w:rFonts w:ascii="Times New Roman"/>
          <w:b/>
          <w:sz w:val="24"/>
          <w:szCs w:val="24"/>
          <w:u w:val="single"/>
        </w:rPr>
      </w:pPr>
      <w:r w:rsidRPr="0022561E">
        <w:rPr>
          <w:rFonts w:ascii="Times New Roman"/>
          <w:b/>
          <w:sz w:val="24"/>
          <w:szCs w:val="24"/>
          <w:u w:val="single"/>
        </w:rPr>
        <w:lastRenderedPageBreak/>
        <w:t>Suggested Readings</w:t>
      </w:r>
    </w:p>
    <w:p w:rsidR="0022561E" w:rsidRPr="0022561E" w:rsidRDefault="0022561E" w:rsidP="003B6DA1">
      <w:pPr>
        <w:pStyle w:val="Default"/>
        <w:numPr>
          <w:ilvl w:val="0"/>
          <w:numId w:val="32"/>
        </w:numPr>
        <w:jc w:val="both"/>
        <w:rPr>
          <w:rFonts w:ascii="Times New Roman" w:hAnsi="Times New Roman" w:cs="Times New Roman"/>
          <w:b/>
          <w:bCs/>
          <w:color w:val="auto"/>
        </w:rPr>
      </w:pPr>
      <w:r w:rsidRPr="0022561E">
        <w:rPr>
          <w:rFonts w:ascii="Times New Roman" w:hAnsi="Times New Roman" w:cs="Times New Roman"/>
          <w:color w:val="auto"/>
        </w:rPr>
        <w:t>Adam Jr Everetl E. &amp; Ebert R J – Production and Operations Management (Prentice-Hall, 2003, 5th Edition)</w:t>
      </w:r>
    </w:p>
    <w:p w:rsidR="0022561E" w:rsidRPr="0022561E" w:rsidRDefault="0022561E" w:rsidP="003B6DA1">
      <w:pPr>
        <w:pStyle w:val="Default"/>
        <w:numPr>
          <w:ilvl w:val="0"/>
          <w:numId w:val="32"/>
        </w:numPr>
        <w:jc w:val="both"/>
        <w:rPr>
          <w:rFonts w:ascii="Times New Roman" w:hAnsi="Times New Roman" w:cs="Times New Roman"/>
          <w:color w:val="auto"/>
        </w:rPr>
      </w:pPr>
      <w:r w:rsidRPr="0022561E">
        <w:rPr>
          <w:rFonts w:ascii="Times New Roman" w:hAnsi="Times New Roman" w:cs="Times New Roman"/>
          <w:color w:val="auto"/>
        </w:rPr>
        <w:t xml:space="preserve">Dilworth James B – Operations Management (Mc Graw Hill)  </w:t>
      </w:r>
    </w:p>
    <w:p w:rsidR="0022561E" w:rsidRPr="0022561E" w:rsidRDefault="0022561E" w:rsidP="003B6DA1">
      <w:pPr>
        <w:pStyle w:val="Default"/>
        <w:numPr>
          <w:ilvl w:val="0"/>
          <w:numId w:val="32"/>
        </w:numPr>
        <w:jc w:val="both"/>
        <w:rPr>
          <w:rFonts w:ascii="Times New Roman" w:hAnsi="Times New Roman" w:cs="Times New Roman"/>
          <w:b/>
          <w:bCs/>
          <w:color w:val="auto"/>
        </w:rPr>
      </w:pPr>
      <w:r w:rsidRPr="0022561E">
        <w:rPr>
          <w:rFonts w:ascii="Times New Roman" w:hAnsi="Times New Roman" w:cs="Times New Roman"/>
          <w:color w:val="auto"/>
        </w:rPr>
        <w:t>Heizer and Render – Operations Management (Prentice Hall, 10</w:t>
      </w:r>
      <w:r w:rsidRPr="0022561E">
        <w:rPr>
          <w:rFonts w:ascii="Times New Roman" w:hAnsi="Times New Roman" w:cs="Times New Roman"/>
          <w:color w:val="auto"/>
          <w:vertAlign w:val="superscript"/>
        </w:rPr>
        <w:t>th</w:t>
      </w:r>
      <w:r w:rsidRPr="0022561E">
        <w:rPr>
          <w:rFonts w:ascii="Times New Roman" w:hAnsi="Times New Roman" w:cs="Times New Roman"/>
          <w:color w:val="auto"/>
        </w:rPr>
        <w:t xml:space="preserve"> edition)</w:t>
      </w:r>
    </w:p>
    <w:p w:rsidR="0022561E" w:rsidRPr="0022561E" w:rsidRDefault="0022561E" w:rsidP="003B6DA1">
      <w:pPr>
        <w:pStyle w:val="Default"/>
        <w:numPr>
          <w:ilvl w:val="0"/>
          <w:numId w:val="32"/>
        </w:numPr>
        <w:jc w:val="both"/>
        <w:rPr>
          <w:rFonts w:ascii="Times New Roman" w:hAnsi="Times New Roman" w:cs="Times New Roman"/>
          <w:b/>
          <w:bCs/>
          <w:color w:val="auto"/>
        </w:rPr>
      </w:pPr>
      <w:r w:rsidRPr="0022561E">
        <w:rPr>
          <w:rFonts w:ascii="Times New Roman" w:hAnsi="Times New Roman" w:cs="Times New Roman"/>
          <w:color w:val="auto"/>
        </w:rPr>
        <w:t>Ashwathappa K &amp; Bhat K. Shridhara - Production &amp; operation Management (Himalaya Publication)</w:t>
      </w:r>
    </w:p>
    <w:p w:rsidR="00D43C39" w:rsidRPr="0022561E" w:rsidRDefault="00D43C39" w:rsidP="0022561E">
      <w:pPr>
        <w:spacing w:after="0" w:line="240" w:lineRule="auto"/>
        <w:jc w:val="both"/>
        <w:rPr>
          <w:rFonts w:ascii="Times New Roman"/>
          <w:b/>
          <w:bCs/>
          <w:sz w:val="24"/>
          <w:szCs w:val="24"/>
          <w:u w:val="single"/>
        </w:rPr>
      </w:pPr>
    </w:p>
    <w:p w:rsidR="00D43C39" w:rsidRPr="00D43C39" w:rsidRDefault="00D43C39" w:rsidP="00D43C39">
      <w:pPr>
        <w:spacing w:after="0" w:line="240" w:lineRule="auto"/>
        <w:jc w:val="both"/>
        <w:rPr>
          <w:rFonts w:ascii="Times New Roman"/>
          <w:b/>
          <w:bCs/>
          <w:sz w:val="28"/>
          <w:szCs w:val="28"/>
          <w:u w:val="single"/>
        </w:rPr>
      </w:pPr>
      <w:r w:rsidRPr="00D43C39">
        <w:rPr>
          <w:rFonts w:ascii="Times New Roman"/>
          <w:b/>
          <w:bCs/>
          <w:sz w:val="28"/>
          <w:szCs w:val="28"/>
          <w:u w:val="single"/>
        </w:rPr>
        <w:t>GC 206 RESEARCH METHODS FOR BUSINESS</w:t>
      </w:r>
    </w:p>
    <w:p w:rsidR="00D43C39" w:rsidRPr="00D43C39" w:rsidRDefault="00D43C39" w:rsidP="00D43C39">
      <w:pPr>
        <w:spacing w:after="0" w:line="240" w:lineRule="auto"/>
        <w:jc w:val="both"/>
        <w:rPr>
          <w:rFonts w:ascii="Times New Roman"/>
          <w:b/>
          <w:bCs/>
          <w:sz w:val="24"/>
          <w:szCs w:val="24"/>
        </w:rPr>
      </w:pPr>
      <w:r w:rsidRPr="00D43C39">
        <w:rPr>
          <w:rFonts w:ascii="Times New Roman"/>
          <w:b/>
          <w:bCs/>
          <w:sz w:val="24"/>
          <w:szCs w:val="24"/>
          <w:u w:val="single"/>
        </w:rPr>
        <w:t>Unit I</w:t>
      </w:r>
      <w:r w:rsidRPr="00D43C39">
        <w:rPr>
          <w:rFonts w:ascii="Times New Roman"/>
          <w:b/>
          <w:bCs/>
          <w:sz w:val="24"/>
          <w:szCs w:val="24"/>
        </w:rPr>
        <w:t>:</w:t>
      </w:r>
      <w:r w:rsidRPr="00D43C39">
        <w:rPr>
          <w:rFonts w:ascii="Times New Roman"/>
          <w:sz w:val="24"/>
          <w:szCs w:val="24"/>
        </w:rPr>
        <w:t xml:space="preserve"> Nature and Scope of Research Methodology, Research Process, Research Design – Exploratory, Explanatory &amp; Descriptive Research Design, Hypothesis formulation. </w:t>
      </w:r>
    </w:p>
    <w:p w:rsidR="00D43C39" w:rsidRPr="00D43C39" w:rsidRDefault="00D43C39" w:rsidP="00D43C39">
      <w:pPr>
        <w:spacing w:after="0" w:line="240" w:lineRule="auto"/>
        <w:jc w:val="both"/>
        <w:rPr>
          <w:rFonts w:ascii="Times New Roman"/>
          <w:b/>
          <w:bCs/>
          <w:sz w:val="24"/>
          <w:szCs w:val="24"/>
        </w:rPr>
      </w:pPr>
      <w:r w:rsidRPr="00D43C39">
        <w:rPr>
          <w:rFonts w:ascii="Times New Roman"/>
          <w:b/>
          <w:bCs/>
          <w:sz w:val="24"/>
          <w:szCs w:val="24"/>
          <w:u w:val="single"/>
        </w:rPr>
        <w:t>Unit II</w:t>
      </w:r>
      <w:r w:rsidRPr="00D43C39">
        <w:rPr>
          <w:rFonts w:ascii="Times New Roman"/>
          <w:b/>
          <w:bCs/>
          <w:sz w:val="24"/>
          <w:szCs w:val="24"/>
        </w:rPr>
        <w:t>:</w:t>
      </w:r>
      <w:r w:rsidRPr="00D43C39">
        <w:rPr>
          <w:rFonts w:ascii="Times New Roman"/>
          <w:sz w:val="24"/>
          <w:szCs w:val="24"/>
        </w:rPr>
        <w:t xml:space="preserve"> Variables and Constructs, Measurement and Scaling: Comparative and Non-Comparative Scaling Techniques, Questionnaire design, Sampling Design and Procedure, Data Collection, Data Preparation.</w:t>
      </w:r>
    </w:p>
    <w:p w:rsidR="00D43C39" w:rsidRPr="00D43C39" w:rsidRDefault="00D43C39" w:rsidP="00D43C39">
      <w:pPr>
        <w:spacing w:after="0" w:line="240" w:lineRule="auto"/>
        <w:jc w:val="both"/>
        <w:rPr>
          <w:rFonts w:ascii="Times New Roman"/>
          <w:b/>
          <w:bCs/>
          <w:sz w:val="24"/>
          <w:szCs w:val="24"/>
        </w:rPr>
      </w:pPr>
      <w:r w:rsidRPr="00D43C39">
        <w:rPr>
          <w:rFonts w:ascii="Times New Roman"/>
          <w:b/>
          <w:bCs/>
          <w:sz w:val="24"/>
          <w:szCs w:val="24"/>
          <w:u w:val="single"/>
        </w:rPr>
        <w:t>Unit III</w:t>
      </w:r>
      <w:r w:rsidRPr="00D43C39">
        <w:rPr>
          <w:rFonts w:ascii="Times New Roman"/>
          <w:b/>
          <w:bCs/>
          <w:sz w:val="24"/>
          <w:szCs w:val="24"/>
        </w:rPr>
        <w:t>:</w:t>
      </w:r>
      <w:r w:rsidRPr="00D43C39">
        <w:rPr>
          <w:rFonts w:ascii="Times New Roman"/>
          <w:sz w:val="24"/>
          <w:szCs w:val="24"/>
        </w:rPr>
        <w:t xml:space="preserve"> Uni-variate and Bi-variate Analysis: Parametric and Non-parametric Tests, Multivariate data Analysis, Multiple Regression. Use of Statistical Software Packages.               </w:t>
      </w:r>
    </w:p>
    <w:p w:rsidR="00D43C39" w:rsidRPr="00D43C39" w:rsidRDefault="00D43C39" w:rsidP="00D43C39">
      <w:pPr>
        <w:spacing w:after="0" w:line="240" w:lineRule="auto"/>
        <w:jc w:val="both"/>
        <w:rPr>
          <w:rFonts w:ascii="Times New Roman"/>
          <w:b/>
          <w:bCs/>
          <w:sz w:val="24"/>
          <w:szCs w:val="24"/>
        </w:rPr>
      </w:pPr>
      <w:r w:rsidRPr="00D43C39">
        <w:rPr>
          <w:rFonts w:ascii="Times New Roman"/>
          <w:b/>
          <w:bCs/>
          <w:sz w:val="24"/>
          <w:szCs w:val="24"/>
          <w:u w:val="single"/>
        </w:rPr>
        <w:t>Unit IV</w:t>
      </w:r>
      <w:r w:rsidRPr="00D43C39">
        <w:rPr>
          <w:rFonts w:ascii="Times New Roman"/>
          <w:b/>
          <w:bCs/>
          <w:sz w:val="24"/>
          <w:szCs w:val="24"/>
        </w:rPr>
        <w:t>:</w:t>
      </w:r>
      <w:r w:rsidRPr="00D43C39">
        <w:rPr>
          <w:rFonts w:ascii="Times New Roman"/>
          <w:sz w:val="24"/>
          <w:szCs w:val="24"/>
        </w:rPr>
        <w:t xml:space="preserve"> Introduction to Qualitative Analysis: Process, Data Collection, Data Analysis, and Interpretation.</w:t>
      </w:r>
    </w:p>
    <w:p w:rsidR="00D43C39" w:rsidRPr="00D43C39" w:rsidRDefault="00D43C39" w:rsidP="00D43C39">
      <w:pPr>
        <w:spacing w:after="0" w:line="240" w:lineRule="auto"/>
        <w:jc w:val="both"/>
        <w:rPr>
          <w:rFonts w:ascii="Times New Roman"/>
          <w:b/>
          <w:bCs/>
          <w:sz w:val="24"/>
          <w:szCs w:val="24"/>
        </w:rPr>
      </w:pPr>
      <w:r w:rsidRPr="00D43C39">
        <w:rPr>
          <w:rFonts w:ascii="Times New Roman"/>
          <w:sz w:val="24"/>
          <w:szCs w:val="24"/>
        </w:rPr>
        <w:t>Report Preparation and Presentation.</w:t>
      </w:r>
    </w:p>
    <w:p w:rsidR="001F565F" w:rsidRDefault="00645654" w:rsidP="00A5799D">
      <w:pPr>
        <w:pStyle w:val="Default"/>
        <w:rPr>
          <w:rFonts w:ascii="Times New Roman" w:hAnsi="Times New Roman" w:cs="Times New Roman"/>
          <w:b/>
        </w:rPr>
      </w:pPr>
      <w:r w:rsidRPr="003F3647">
        <w:rPr>
          <w:rFonts w:ascii="Times New Roman" w:hAnsi="Times New Roman" w:cs="Times New Roman"/>
          <w:b/>
        </w:rPr>
        <w:t>Suggested Reading:</w:t>
      </w:r>
      <w:r>
        <w:rPr>
          <w:rFonts w:ascii="Times New Roman" w:hAnsi="Times New Roman" w:cs="Times New Roman"/>
          <w:b/>
        </w:rPr>
        <w:t>-</w:t>
      </w:r>
    </w:p>
    <w:p w:rsidR="00645654" w:rsidRPr="008B4CC0" w:rsidRDefault="008B4CC0" w:rsidP="008B4CC0">
      <w:pPr>
        <w:pStyle w:val="Default"/>
        <w:numPr>
          <w:ilvl w:val="0"/>
          <w:numId w:val="73"/>
        </w:numPr>
        <w:rPr>
          <w:rFonts w:ascii="Times New Roman" w:hAnsi="Times New Roman" w:cs="Times New Roman"/>
          <w:bCs/>
        </w:rPr>
      </w:pPr>
      <w:r w:rsidRPr="008B4CC0">
        <w:rPr>
          <w:rFonts w:ascii="Times New Roman" w:hAnsi="Times New Roman" w:cs="Times New Roman"/>
          <w:bCs/>
        </w:rPr>
        <w:t>Marketing Research on Orientation – N.K. Malhotra, Pearson</w:t>
      </w:r>
    </w:p>
    <w:p w:rsidR="008B4CC0" w:rsidRPr="008B4CC0" w:rsidRDefault="008B4CC0" w:rsidP="008B4CC0">
      <w:pPr>
        <w:pStyle w:val="Default"/>
        <w:numPr>
          <w:ilvl w:val="0"/>
          <w:numId w:val="73"/>
        </w:numPr>
        <w:rPr>
          <w:rFonts w:ascii="Times New Roman" w:hAnsi="Times New Roman" w:cs="Times New Roman"/>
          <w:bCs/>
        </w:rPr>
      </w:pPr>
      <w:r w:rsidRPr="008B4CC0">
        <w:rPr>
          <w:rFonts w:ascii="Times New Roman" w:hAnsi="Times New Roman" w:cs="Times New Roman"/>
          <w:bCs/>
        </w:rPr>
        <w:t>Business Research Methods – Bajpai, Pearson</w:t>
      </w:r>
    </w:p>
    <w:p w:rsidR="00645654" w:rsidRPr="00A5799D" w:rsidRDefault="00645654" w:rsidP="00A5799D">
      <w:pPr>
        <w:pStyle w:val="Default"/>
        <w:rPr>
          <w:rFonts w:ascii="Times New Roman" w:hAnsi="Times New Roman" w:cs="Times New Roman"/>
          <w:sz w:val="28"/>
          <w:szCs w:val="28"/>
        </w:rPr>
      </w:pPr>
    </w:p>
    <w:p w:rsidR="00A5799D" w:rsidRPr="00A5799D" w:rsidRDefault="00A5799D" w:rsidP="00A5799D">
      <w:pPr>
        <w:pStyle w:val="Default"/>
        <w:rPr>
          <w:rFonts w:ascii="Times New Roman" w:hAnsi="Times New Roman" w:cs="Times New Roman"/>
          <w:sz w:val="28"/>
          <w:szCs w:val="28"/>
        </w:rPr>
      </w:pPr>
      <w:r w:rsidRPr="00A5799D">
        <w:rPr>
          <w:rFonts w:ascii="Times New Roman" w:hAnsi="Times New Roman" w:cs="Times New Roman"/>
          <w:b/>
          <w:bCs/>
          <w:sz w:val="28"/>
          <w:szCs w:val="28"/>
        </w:rPr>
        <w:t xml:space="preserve">Generic Elective Courses (GE) (Opt any two) - 3 Credits each </w:t>
      </w:r>
    </w:p>
    <w:p w:rsidR="00A5799D" w:rsidRPr="005A4A05" w:rsidRDefault="005A4A05" w:rsidP="00A5799D">
      <w:pPr>
        <w:pStyle w:val="Default"/>
        <w:rPr>
          <w:rFonts w:ascii="Times New Roman" w:hAnsi="Times New Roman" w:cs="Times New Roman"/>
          <w:b/>
          <w:bCs/>
          <w:sz w:val="28"/>
          <w:szCs w:val="28"/>
          <w:u w:val="single"/>
        </w:rPr>
      </w:pPr>
      <w:r w:rsidRPr="005A4A05">
        <w:rPr>
          <w:rFonts w:ascii="Times New Roman" w:hAnsi="Times New Roman" w:cs="Times New Roman"/>
          <w:b/>
          <w:bCs/>
          <w:sz w:val="28"/>
          <w:szCs w:val="28"/>
          <w:u w:val="single"/>
        </w:rPr>
        <w:t xml:space="preserve">GC 201 MANAGING FOR BUSINESS SUSTAINABILITY </w:t>
      </w:r>
    </w:p>
    <w:p w:rsidR="005A4A05" w:rsidRPr="005A4A05" w:rsidRDefault="005A4A05" w:rsidP="005A4A05">
      <w:pPr>
        <w:spacing w:after="0" w:line="240" w:lineRule="auto"/>
        <w:jc w:val="both"/>
        <w:rPr>
          <w:rFonts w:ascii="Times New Roman"/>
          <w:sz w:val="24"/>
          <w:szCs w:val="24"/>
        </w:rPr>
      </w:pPr>
      <w:r w:rsidRPr="005A4A05">
        <w:rPr>
          <w:rFonts w:ascii="Times New Roman"/>
          <w:b/>
          <w:bCs/>
          <w:sz w:val="24"/>
          <w:szCs w:val="24"/>
        </w:rPr>
        <w:t>Unit I</w:t>
      </w:r>
      <w:r w:rsidRPr="005A4A05">
        <w:rPr>
          <w:rFonts w:ascii="Times New Roman"/>
          <w:sz w:val="24"/>
          <w:szCs w:val="24"/>
        </w:rPr>
        <w:t>: Sustainability: Meaning and Scope, Corporate Social Responsibility and Corporate Sustainability, Sustainability Development: Terminologies and Meanings, Issues and opportunities for business in socially and environmentally sensitive world.</w:t>
      </w:r>
    </w:p>
    <w:p w:rsidR="005A4A05" w:rsidRPr="005A4A05" w:rsidRDefault="005A4A05" w:rsidP="005A4A05">
      <w:pPr>
        <w:spacing w:after="0" w:line="240" w:lineRule="auto"/>
        <w:jc w:val="both"/>
        <w:rPr>
          <w:rFonts w:ascii="Times New Roman"/>
          <w:sz w:val="24"/>
          <w:szCs w:val="24"/>
        </w:rPr>
      </w:pPr>
      <w:r w:rsidRPr="005A4A05">
        <w:rPr>
          <w:rFonts w:ascii="Times New Roman"/>
          <w:b/>
          <w:bCs/>
          <w:sz w:val="24"/>
          <w:szCs w:val="24"/>
        </w:rPr>
        <w:t>Unit II:</w:t>
      </w:r>
      <w:r w:rsidRPr="005A4A05">
        <w:rPr>
          <w:rFonts w:ascii="Times New Roman"/>
          <w:sz w:val="24"/>
          <w:szCs w:val="24"/>
        </w:rPr>
        <w:t xml:space="preserve"> Models of sustainable Development, Triple Bottom Line (TBL), Bottom of the pyramid opportunities, Creating firm capabilities through Social and environmental management tools, technologies and system concepts, Sustainability Case Studies.</w:t>
      </w:r>
    </w:p>
    <w:p w:rsidR="005A4A05" w:rsidRPr="005A4A05" w:rsidRDefault="005A4A05" w:rsidP="005A4A05">
      <w:pPr>
        <w:spacing w:after="0" w:line="240" w:lineRule="auto"/>
        <w:jc w:val="both"/>
        <w:rPr>
          <w:rFonts w:ascii="Times New Roman"/>
          <w:sz w:val="24"/>
          <w:szCs w:val="24"/>
        </w:rPr>
      </w:pPr>
      <w:r w:rsidRPr="005A4A05">
        <w:rPr>
          <w:rFonts w:ascii="Times New Roman"/>
          <w:b/>
          <w:bCs/>
          <w:sz w:val="24"/>
          <w:szCs w:val="24"/>
        </w:rPr>
        <w:t>Unit III:</w:t>
      </w:r>
      <w:r w:rsidRPr="005A4A05">
        <w:rPr>
          <w:rFonts w:ascii="Times New Roman"/>
          <w:sz w:val="24"/>
          <w:szCs w:val="24"/>
        </w:rPr>
        <w:t xml:space="preserve"> Environmental Managements Systems, Environmental Audit, ISO 14001, ISO 26000, Environmental Impact Assessment, Life Cycle Analysis, Social Impact Assessment, Understanding ecological "footprint": Eco-tracking, Advancement in Rio+20, Corporate Sustainability Forum, De-globalisation, Geo-politics.</w:t>
      </w:r>
    </w:p>
    <w:p w:rsidR="005A4A05" w:rsidRPr="005A4A05" w:rsidRDefault="005A4A05" w:rsidP="005A4A05">
      <w:pPr>
        <w:spacing w:after="0" w:line="240" w:lineRule="auto"/>
        <w:jc w:val="both"/>
        <w:rPr>
          <w:rFonts w:ascii="Times New Roman"/>
          <w:sz w:val="24"/>
          <w:szCs w:val="24"/>
        </w:rPr>
      </w:pPr>
      <w:r w:rsidRPr="005A4A05">
        <w:rPr>
          <w:rFonts w:ascii="Times New Roman"/>
          <w:b/>
          <w:bCs/>
          <w:sz w:val="24"/>
          <w:szCs w:val="24"/>
        </w:rPr>
        <w:t>Unit IV</w:t>
      </w:r>
      <w:r w:rsidRPr="005A4A05">
        <w:rPr>
          <w:rFonts w:ascii="Times New Roman"/>
          <w:sz w:val="24"/>
          <w:szCs w:val="24"/>
        </w:rPr>
        <w:t>: Corporate Sustainability Reporting Frameworks: Global Reporting Initiative (GRI) guidelines, UN Global Compact, Principles of Responsible Investment (PRI), CDP, National Voluntary Guidelines (NVGs) on Social, Environmental and Economic Responsibilities of Business,  Sustainability Indices, Challenges in Mainstreaming Sustainability Reporting,  Sustainability Reporting Case Studies.</w:t>
      </w:r>
    </w:p>
    <w:p w:rsidR="005A4A05" w:rsidRPr="005A4A05" w:rsidRDefault="005A4A05" w:rsidP="005A4A05">
      <w:pPr>
        <w:spacing w:after="0" w:line="240" w:lineRule="auto"/>
        <w:jc w:val="both"/>
        <w:rPr>
          <w:rFonts w:ascii="Times New Roman"/>
          <w:b/>
          <w:bCs/>
          <w:sz w:val="24"/>
          <w:szCs w:val="24"/>
        </w:rPr>
      </w:pPr>
      <w:r w:rsidRPr="005A4A05">
        <w:rPr>
          <w:rFonts w:ascii="Times New Roman"/>
          <w:b/>
          <w:bCs/>
          <w:sz w:val="24"/>
          <w:szCs w:val="24"/>
        </w:rPr>
        <w:t>Reference books:</w:t>
      </w:r>
    </w:p>
    <w:p w:rsidR="005A4A05" w:rsidRPr="005A4A05" w:rsidRDefault="005A4A05" w:rsidP="003B6DA1">
      <w:pPr>
        <w:pStyle w:val="ListParagraph"/>
        <w:numPr>
          <w:ilvl w:val="0"/>
          <w:numId w:val="2"/>
        </w:numPr>
        <w:spacing w:after="0" w:line="240" w:lineRule="auto"/>
        <w:jc w:val="both"/>
        <w:rPr>
          <w:rFonts w:ascii="Times New Roman" w:hAnsi="Times New Roman" w:cs="Times New Roman"/>
          <w:sz w:val="24"/>
          <w:szCs w:val="24"/>
        </w:rPr>
      </w:pPr>
      <w:r w:rsidRPr="005A4A05">
        <w:rPr>
          <w:rFonts w:ascii="Times New Roman" w:hAnsi="Times New Roman" w:cs="Times New Roman"/>
          <w:sz w:val="24"/>
          <w:szCs w:val="24"/>
        </w:rPr>
        <w:t>Managing the Business Case of Sustainability: The Integration on Social, Environmental and Economic Performances by Von </w:t>
      </w:r>
      <w:hyperlink r:id="rId9" w:history="1">
        <w:r w:rsidRPr="005A4A05">
          <w:rPr>
            <w:rFonts w:ascii="Times New Roman" w:hAnsi="Times New Roman" w:cs="Times New Roman"/>
            <w:sz w:val="24"/>
            <w:szCs w:val="24"/>
          </w:rPr>
          <w:t>Stefan Schaltegger</w:t>
        </w:r>
      </w:hyperlink>
      <w:r w:rsidRPr="005A4A05">
        <w:rPr>
          <w:rFonts w:ascii="Times New Roman" w:hAnsi="Times New Roman" w:cs="Times New Roman"/>
          <w:sz w:val="24"/>
          <w:szCs w:val="24"/>
        </w:rPr>
        <w:t>, Greenleaf Publishing, ISBN-13: 978-1874719953</w:t>
      </w:r>
    </w:p>
    <w:p w:rsidR="005A4A05" w:rsidRPr="005A4A05" w:rsidRDefault="005A4A05" w:rsidP="003B6DA1">
      <w:pPr>
        <w:pStyle w:val="ListParagraph"/>
        <w:numPr>
          <w:ilvl w:val="0"/>
          <w:numId w:val="2"/>
        </w:numPr>
        <w:spacing w:after="0" w:line="240" w:lineRule="auto"/>
        <w:jc w:val="both"/>
        <w:rPr>
          <w:rFonts w:ascii="Times New Roman" w:hAnsi="Times New Roman" w:cs="Times New Roman"/>
          <w:sz w:val="24"/>
          <w:szCs w:val="24"/>
        </w:rPr>
      </w:pPr>
      <w:r w:rsidRPr="005A4A05">
        <w:rPr>
          <w:rFonts w:ascii="Times New Roman" w:hAnsi="Times New Roman" w:cs="Times New Roman"/>
          <w:sz w:val="24"/>
          <w:szCs w:val="24"/>
        </w:rPr>
        <w:t>Handbook of Corporate Sustainability Frameworks, Strategies and Tools by M.A. Quaddus, Edward Elgar Publishing</w:t>
      </w:r>
    </w:p>
    <w:p w:rsidR="005A4A05" w:rsidRPr="005A4A05" w:rsidRDefault="005A4A05" w:rsidP="003B6DA1">
      <w:pPr>
        <w:pStyle w:val="ListParagraph"/>
        <w:numPr>
          <w:ilvl w:val="0"/>
          <w:numId w:val="2"/>
        </w:numPr>
        <w:spacing w:after="0" w:line="240" w:lineRule="auto"/>
        <w:jc w:val="both"/>
        <w:rPr>
          <w:rFonts w:ascii="Times New Roman" w:hAnsi="Times New Roman" w:cs="Times New Roman"/>
          <w:sz w:val="24"/>
          <w:szCs w:val="24"/>
        </w:rPr>
      </w:pPr>
      <w:r w:rsidRPr="005A4A05">
        <w:rPr>
          <w:rFonts w:ascii="Times New Roman" w:hAnsi="Times New Roman" w:cs="Times New Roman"/>
          <w:sz w:val="24"/>
          <w:szCs w:val="24"/>
        </w:rPr>
        <w:t>Corporate Sustainability Management: The Art and Science of Managing Non-Financial Performance by  </w:t>
      </w:r>
      <w:hyperlink r:id="rId10" w:history="1">
        <w:r w:rsidRPr="005A4A05">
          <w:rPr>
            <w:rStyle w:val="Hyperlink"/>
            <w:rFonts w:ascii="Times New Roman" w:hAnsi="Times New Roman"/>
            <w:sz w:val="24"/>
            <w:szCs w:val="24"/>
          </w:rPr>
          <w:t>Mark W. McElroy</w:t>
        </w:r>
      </w:hyperlink>
      <w:r w:rsidRPr="005A4A05">
        <w:rPr>
          <w:rFonts w:ascii="Times New Roman" w:hAnsi="Times New Roman" w:cs="Times New Roman"/>
          <w:sz w:val="24"/>
          <w:szCs w:val="24"/>
        </w:rPr>
        <w:t>, Routledge</w:t>
      </w:r>
    </w:p>
    <w:p w:rsidR="005A4A05" w:rsidRPr="005A4A05" w:rsidRDefault="005A4A05" w:rsidP="003B6DA1">
      <w:pPr>
        <w:pStyle w:val="ListParagraph"/>
        <w:numPr>
          <w:ilvl w:val="0"/>
          <w:numId w:val="2"/>
        </w:numPr>
        <w:spacing w:after="0" w:line="240" w:lineRule="auto"/>
        <w:jc w:val="both"/>
        <w:rPr>
          <w:rFonts w:ascii="Times New Roman" w:hAnsi="Times New Roman" w:cs="Times New Roman"/>
          <w:sz w:val="24"/>
          <w:szCs w:val="24"/>
        </w:rPr>
      </w:pPr>
      <w:r w:rsidRPr="005A4A05">
        <w:rPr>
          <w:rFonts w:ascii="Times New Roman" w:hAnsi="Times New Roman" w:cs="Times New Roman"/>
          <w:sz w:val="24"/>
          <w:szCs w:val="24"/>
        </w:rPr>
        <w:t>Sustainability Reporting: Managing for Wealth and Corporate Health  by Gwendolen B. White, Business expert press by Mark W. McElroy, Routledge 2011</w:t>
      </w:r>
    </w:p>
    <w:p w:rsidR="005A4A05" w:rsidRPr="005A4A05" w:rsidRDefault="005A4A05" w:rsidP="003B6DA1">
      <w:pPr>
        <w:pStyle w:val="ListParagraph"/>
        <w:numPr>
          <w:ilvl w:val="0"/>
          <w:numId w:val="2"/>
        </w:numPr>
        <w:spacing w:after="0" w:line="240" w:lineRule="auto"/>
        <w:jc w:val="both"/>
        <w:rPr>
          <w:rFonts w:ascii="Times New Roman" w:hAnsi="Times New Roman" w:cs="Times New Roman"/>
          <w:sz w:val="24"/>
          <w:szCs w:val="24"/>
        </w:rPr>
      </w:pPr>
      <w:r w:rsidRPr="005A4A05">
        <w:rPr>
          <w:rFonts w:ascii="Times New Roman" w:hAnsi="Times New Roman" w:cs="Times New Roman"/>
          <w:sz w:val="24"/>
          <w:szCs w:val="24"/>
        </w:rPr>
        <w:t>Handbook Of Sustainability Management by </w:t>
      </w:r>
      <w:hyperlink r:id="rId11" w:history="1">
        <w:r w:rsidRPr="005A4A05">
          <w:rPr>
            <w:rFonts w:ascii="Times New Roman" w:hAnsi="Times New Roman" w:cs="Times New Roman"/>
            <w:sz w:val="24"/>
            <w:szCs w:val="24"/>
          </w:rPr>
          <w:t>Christian N. Madu</w:t>
        </w:r>
      </w:hyperlink>
      <w:r w:rsidRPr="005A4A05">
        <w:rPr>
          <w:rFonts w:ascii="Times New Roman" w:hAnsi="Times New Roman" w:cs="Times New Roman"/>
          <w:sz w:val="24"/>
          <w:szCs w:val="24"/>
        </w:rPr>
        <w:t>, World Scientific Publishing Company 2012</w:t>
      </w:r>
    </w:p>
    <w:p w:rsidR="005A4A05" w:rsidRPr="005A4A05" w:rsidRDefault="005A4A05" w:rsidP="003B6DA1">
      <w:pPr>
        <w:pStyle w:val="ListParagraph"/>
        <w:numPr>
          <w:ilvl w:val="0"/>
          <w:numId w:val="2"/>
        </w:numPr>
        <w:spacing w:after="0" w:line="240" w:lineRule="auto"/>
        <w:jc w:val="both"/>
        <w:rPr>
          <w:rFonts w:ascii="Times New Roman" w:hAnsi="Times New Roman" w:cs="Times New Roman"/>
          <w:sz w:val="24"/>
          <w:szCs w:val="24"/>
        </w:rPr>
      </w:pPr>
      <w:r w:rsidRPr="005A4A05">
        <w:rPr>
          <w:rFonts w:ascii="Times New Roman" w:hAnsi="Times New Roman" w:cs="Times New Roman"/>
          <w:sz w:val="24"/>
          <w:szCs w:val="24"/>
        </w:rPr>
        <w:t>Environmental Management, N K Oberoi, Excel Books</w:t>
      </w:r>
    </w:p>
    <w:p w:rsidR="005A4A05" w:rsidRPr="00A5799D" w:rsidRDefault="005A4A05" w:rsidP="00A5799D">
      <w:pPr>
        <w:pStyle w:val="Default"/>
        <w:rPr>
          <w:rFonts w:ascii="Times New Roman" w:hAnsi="Times New Roman" w:cs="Times New Roman"/>
          <w:sz w:val="28"/>
          <w:szCs w:val="28"/>
        </w:rPr>
      </w:pPr>
    </w:p>
    <w:p w:rsidR="00A5799D" w:rsidRPr="00D43C39" w:rsidRDefault="005A4A05" w:rsidP="00A5799D">
      <w:pPr>
        <w:pStyle w:val="Default"/>
        <w:rPr>
          <w:rFonts w:ascii="Times New Roman" w:hAnsi="Times New Roman" w:cs="Times New Roman"/>
          <w:b/>
          <w:bCs/>
          <w:sz w:val="28"/>
          <w:szCs w:val="28"/>
          <w:u w:val="single"/>
        </w:rPr>
      </w:pPr>
      <w:r w:rsidRPr="00D43C39">
        <w:rPr>
          <w:rFonts w:ascii="Times New Roman" w:hAnsi="Times New Roman" w:cs="Times New Roman"/>
          <w:b/>
          <w:bCs/>
          <w:sz w:val="28"/>
          <w:szCs w:val="28"/>
          <w:u w:val="single"/>
        </w:rPr>
        <w:t xml:space="preserve">GE 202 DECISION SCIENCES </w:t>
      </w:r>
    </w:p>
    <w:p w:rsidR="00D43C39" w:rsidRPr="005A4A05" w:rsidRDefault="00D43C39" w:rsidP="00D43C39">
      <w:pPr>
        <w:pStyle w:val="BodyText3"/>
        <w:spacing w:after="0" w:line="240" w:lineRule="auto"/>
        <w:rPr>
          <w:rFonts w:ascii="Times New Roman"/>
          <w:b/>
          <w:bCs/>
          <w:sz w:val="24"/>
          <w:szCs w:val="24"/>
        </w:rPr>
      </w:pPr>
      <w:r w:rsidRPr="005A4A05">
        <w:rPr>
          <w:rFonts w:ascii="Times New Roman"/>
          <w:b/>
          <w:bCs/>
          <w:sz w:val="24"/>
          <w:szCs w:val="24"/>
          <w:u w:val="single"/>
        </w:rPr>
        <w:t>Unit I</w:t>
      </w:r>
      <w:r w:rsidRPr="005A4A05">
        <w:rPr>
          <w:rFonts w:ascii="Times New Roman"/>
          <w:b/>
          <w:bCs/>
          <w:sz w:val="24"/>
          <w:szCs w:val="24"/>
        </w:rPr>
        <w:t>:</w:t>
      </w:r>
      <w:r w:rsidRPr="005A4A05">
        <w:rPr>
          <w:rFonts w:ascii="Times New Roman"/>
          <w:sz w:val="24"/>
          <w:szCs w:val="24"/>
        </w:rPr>
        <w:t xml:space="preserve"> Linear Programming – Simplex Algorithm (Minimization Case) – The Big-M method. Types of Linear Programming solutions – Multiple optimal solutions, Unbounded solution, Infeasible solution.</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lastRenderedPageBreak/>
        <w:t>Duality in Linear Programming – Formulation of the Dual Problem. Economic interpretation of the dual. Sensitivity Analysis- Changes in the profit (or Cost) coefficient of variables in the objective function, changes in availability of the resources.</w:t>
      </w:r>
    </w:p>
    <w:p w:rsidR="00D43C39" w:rsidRPr="005A4A05" w:rsidRDefault="00D43C39" w:rsidP="00D43C39">
      <w:pPr>
        <w:pStyle w:val="BodyText3"/>
        <w:spacing w:after="0" w:line="240" w:lineRule="auto"/>
        <w:rPr>
          <w:rFonts w:ascii="Times New Roman"/>
          <w:b/>
          <w:bCs/>
          <w:sz w:val="24"/>
          <w:szCs w:val="24"/>
        </w:rPr>
      </w:pPr>
      <w:r w:rsidRPr="005A4A05">
        <w:rPr>
          <w:rFonts w:ascii="Times New Roman"/>
          <w:b/>
          <w:bCs/>
          <w:sz w:val="24"/>
          <w:szCs w:val="24"/>
          <w:u w:val="single"/>
        </w:rPr>
        <w:t>Unit II:</w:t>
      </w:r>
      <w:r w:rsidRPr="005A4A05">
        <w:rPr>
          <w:rFonts w:ascii="Times New Roman"/>
          <w:sz w:val="24"/>
          <w:szCs w:val="24"/>
        </w:rPr>
        <w:t xml:space="preserve"> Transportation Problem- Linear Programming formulation of the transportation problem. North-West corner Dule, Least Cost Method, Vogel’s, Approximation Method. The MODI Method, Variations in Transportation problem- Unbalanced supply and Demand, Degeneracy. Assignment Problem – Hungarian Method Variations of the assignment problem.</w:t>
      </w:r>
    </w:p>
    <w:p w:rsidR="00D43C39" w:rsidRPr="005A4A05" w:rsidRDefault="00D43C39" w:rsidP="00D43C39">
      <w:pPr>
        <w:pStyle w:val="BodyText3"/>
        <w:spacing w:after="0" w:line="240" w:lineRule="auto"/>
        <w:rPr>
          <w:rFonts w:ascii="Times New Roman"/>
          <w:b/>
          <w:bCs/>
          <w:sz w:val="24"/>
          <w:szCs w:val="24"/>
        </w:rPr>
      </w:pPr>
      <w:r w:rsidRPr="005A4A05">
        <w:rPr>
          <w:rFonts w:ascii="Times New Roman"/>
          <w:b/>
          <w:bCs/>
          <w:sz w:val="24"/>
          <w:szCs w:val="24"/>
          <w:u w:val="single"/>
        </w:rPr>
        <w:t>Unit III:</w:t>
      </w:r>
      <w:r w:rsidRPr="005A4A05">
        <w:rPr>
          <w:rFonts w:ascii="Times New Roman"/>
          <w:sz w:val="24"/>
          <w:szCs w:val="24"/>
        </w:rPr>
        <w:t xml:space="preserve"> Theory of Games: Two-Person Zero-Sum games, Pure strategies – Games with saddle point, Mixed Strategies- Games without saddle point. Dominance, Queuing Theory- Characteristics of queuing system. Sequencing Problem.</w:t>
      </w:r>
    </w:p>
    <w:p w:rsidR="00D43C39" w:rsidRPr="005A4A05" w:rsidRDefault="00D43C39" w:rsidP="00D43C39">
      <w:pPr>
        <w:pStyle w:val="BodyText3"/>
        <w:spacing w:after="0" w:line="240" w:lineRule="auto"/>
        <w:rPr>
          <w:rFonts w:ascii="Times New Roman"/>
          <w:b/>
          <w:bCs/>
          <w:sz w:val="24"/>
          <w:szCs w:val="24"/>
        </w:rPr>
      </w:pPr>
      <w:r w:rsidRPr="005A4A05">
        <w:rPr>
          <w:rFonts w:ascii="Times New Roman"/>
          <w:b/>
          <w:bCs/>
          <w:sz w:val="24"/>
          <w:szCs w:val="24"/>
          <w:u w:val="single"/>
        </w:rPr>
        <w:t>Unit IV:</w:t>
      </w:r>
      <w:r w:rsidRPr="005A4A05">
        <w:rPr>
          <w:rFonts w:ascii="Times New Roman"/>
          <w:sz w:val="24"/>
          <w:szCs w:val="24"/>
        </w:rPr>
        <w:t xml:space="preserve"> Integer Linear Programming – Types of integer programming problems, the concept of a cutting plane, Gomory’s All integer cutting Plane Method. Application of Zero-one Integer programming – capital Budgeting Problem, Fixed charge Problem., Project Management - PERT and CPM, Types of projects, Network diagrams, critical path.</w:t>
      </w:r>
    </w:p>
    <w:p w:rsidR="00D43C39" w:rsidRDefault="00645654" w:rsidP="00D43C39">
      <w:pPr>
        <w:spacing w:after="0" w:line="240" w:lineRule="auto"/>
        <w:jc w:val="both"/>
        <w:rPr>
          <w:rFonts w:ascii="Times New Roman"/>
          <w:b/>
        </w:rPr>
      </w:pPr>
      <w:r w:rsidRPr="003F3647">
        <w:rPr>
          <w:rFonts w:ascii="Times New Roman"/>
          <w:b/>
        </w:rPr>
        <w:t>Suggested Reading:</w:t>
      </w:r>
      <w:r>
        <w:rPr>
          <w:rFonts w:ascii="Times New Roman"/>
          <w:b/>
        </w:rPr>
        <w:t>-</w:t>
      </w:r>
    </w:p>
    <w:p w:rsidR="004B5A01" w:rsidRPr="004B5A01" w:rsidRDefault="004B5A01" w:rsidP="003B6DA1">
      <w:pPr>
        <w:pStyle w:val="ListParagraph"/>
        <w:numPr>
          <w:ilvl w:val="0"/>
          <w:numId w:val="24"/>
        </w:numPr>
        <w:spacing w:after="0" w:line="240" w:lineRule="auto"/>
        <w:jc w:val="both"/>
        <w:rPr>
          <w:rFonts w:ascii="Times New Roman"/>
          <w:bCs/>
          <w:sz w:val="24"/>
          <w:szCs w:val="24"/>
        </w:rPr>
      </w:pPr>
      <w:r w:rsidRPr="004B5A01">
        <w:rPr>
          <w:rFonts w:ascii="Times New Roman"/>
          <w:bCs/>
          <w:sz w:val="24"/>
          <w:szCs w:val="24"/>
        </w:rPr>
        <w:t xml:space="preserve">Wayne L Winston, Operations Research, Cengage </w:t>
      </w:r>
    </w:p>
    <w:p w:rsidR="004B5A01" w:rsidRPr="004B5A01" w:rsidRDefault="004B5A01" w:rsidP="003B6DA1">
      <w:pPr>
        <w:pStyle w:val="ListParagraph"/>
        <w:numPr>
          <w:ilvl w:val="0"/>
          <w:numId w:val="24"/>
        </w:numPr>
        <w:spacing w:after="0" w:line="240" w:lineRule="auto"/>
        <w:jc w:val="both"/>
        <w:rPr>
          <w:rFonts w:ascii="Times New Roman"/>
          <w:bCs/>
          <w:sz w:val="24"/>
          <w:szCs w:val="24"/>
        </w:rPr>
      </w:pPr>
      <w:r w:rsidRPr="004B5A01">
        <w:rPr>
          <w:rFonts w:ascii="Times New Roman"/>
          <w:bCs/>
          <w:sz w:val="24"/>
          <w:szCs w:val="24"/>
        </w:rPr>
        <w:t>H A Taha, Operation Research, 8</w:t>
      </w:r>
      <w:r w:rsidRPr="004B5A01">
        <w:rPr>
          <w:rFonts w:ascii="Times New Roman"/>
          <w:bCs/>
          <w:sz w:val="24"/>
          <w:szCs w:val="24"/>
          <w:vertAlign w:val="superscript"/>
        </w:rPr>
        <w:t>th</w:t>
      </w:r>
      <w:r w:rsidRPr="004B5A01">
        <w:rPr>
          <w:rFonts w:ascii="Times New Roman"/>
          <w:bCs/>
          <w:sz w:val="24"/>
          <w:szCs w:val="24"/>
        </w:rPr>
        <w:t xml:space="preserve"> Edition, McGrawHill</w:t>
      </w:r>
    </w:p>
    <w:p w:rsidR="00645654" w:rsidRDefault="00645654" w:rsidP="00D43C39">
      <w:pPr>
        <w:spacing w:after="0" w:line="240" w:lineRule="auto"/>
        <w:jc w:val="both"/>
        <w:rPr>
          <w:rFonts w:ascii="Times New Roman"/>
          <w:b/>
        </w:rPr>
      </w:pPr>
    </w:p>
    <w:p w:rsidR="00D43C39" w:rsidRPr="00D43C39" w:rsidRDefault="00D43C39" w:rsidP="00D43C39">
      <w:pPr>
        <w:spacing w:after="0" w:line="240" w:lineRule="auto"/>
        <w:jc w:val="both"/>
        <w:rPr>
          <w:rFonts w:ascii="Times New Roman"/>
          <w:b/>
          <w:bCs/>
          <w:sz w:val="24"/>
          <w:szCs w:val="24"/>
          <w:u w:val="single"/>
        </w:rPr>
      </w:pPr>
      <w:r w:rsidRPr="00D43C39">
        <w:rPr>
          <w:rFonts w:ascii="Times New Roman"/>
          <w:b/>
          <w:bCs/>
          <w:sz w:val="28"/>
          <w:szCs w:val="28"/>
          <w:u w:val="single"/>
        </w:rPr>
        <w:t>GE 203 E-BUSINESS</w:t>
      </w:r>
    </w:p>
    <w:p w:rsidR="00D43C39" w:rsidRPr="005A4A05" w:rsidRDefault="00D43C39" w:rsidP="00D43C39">
      <w:pPr>
        <w:spacing w:after="0" w:line="240" w:lineRule="auto"/>
        <w:jc w:val="both"/>
        <w:rPr>
          <w:rFonts w:ascii="Times New Roman"/>
          <w:b/>
          <w:bCs/>
          <w:sz w:val="24"/>
          <w:szCs w:val="24"/>
        </w:rPr>
      </w:pPr>
      <w:r w:rsidRPr="005A4A05">
        <w:rPr>
          <w:rFonts w:ascii="Times New Roman"/>
          <w:b/>
          <w:bCs/>
          <w:sz w:val="24"/>
          <w:szCs w:val="24"/>
          <w:u w:val="single"/>
        </w:rPr>
        <w:t>Unit I:</w:t>
      </w:r>
      <w:r w:rsidRPr="005A4A05">
        <w:rPr>
          <w:rFonts w:ascii="Times New Roman"/>
          <w:sz w:val="24"/>
          <w:szCs w:val="24"/>
        </w:rPr>
        <w:t xml:space="preserve"> Electronic Business-Understanding New Internet Economy and Business: Introduction, Transition from Traditional Business to E-Business, E-Business &amp; E-Commerce, Features of E-Business Technology, Business Environment</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t>E-Business Models: Evolution of E-Business, EDI, EFT, E-Business Models, E-Business Model Design, IT Infrastructure Requirements of E-Business Models</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t>E-Business Competitive and Business Strategy: Competitive Advantage and Competitive Strategy, Role of E-Business and E-Commerce in Building Competitive Advantage, Role of Technology in Building Competitive Advantage, E-Business and Sustainable Competitive Advantage</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t xml:space="preserve">Value Creation and Business Strategies in E-age: E-Business conceptualization and trends, Value drivers of E-Business, E-Business Strategies and Strategic Challenges, E-Business Pre-transformational and Post-transformational Strategies </w:t>
      </w:r>
    </w:p>
    <w:p w:rsidR="00D43C39" w:rsidRPr="005A4A05" w:rsidRDefault="00D43C39" w:rsidP="00D43C39">
      <w:pPr>
        <w:spacing w:after="0" w:line="240" w:lineRule="auto"/>
        <w:jc w:val="both"/>
        <w:rPr>
          <w:rFonts w:ascii="Times New Roman"/>
          <w:b/>
          <w:bCs/>
          <w:sz w:val="24"/>
          <w:szCs w:val="24"/>
        </w:rPr>
      </w:pPr>
      <w:r w:rsidRPr="005A4A05">
        <w:rPr>
          <w:rFonts w:ascii="Times New Roman"/>
          <w:b/>
          <w:bCs/>
          <w:sz w:val="24"/>
          <w:szCs w:val="24"/>
          <w:u w:val="single"/>
        </w:rPr>
        <w:t>Unit II</w:t>
      </w:r>
      <w:r w:rsidRPr="005A4A05">
        <w:rPr>
          <w:rFonts w:ascii="Times New Roman"/>
          <w:b/>
          <w:bCs/>
          <w:sz w:val="24"/>
          <w:szCs w:val="24"/>
        </w:rPr>
        <w:t xml:space="preserve">: </w:t>
      </w:r>
      <w:r w:rsidRPr="005A4A05">
        <w:rPr>
          <w:rFonts w:ascii="Times New Roman"/>
          <w:sz w:val="24"/>
          <w:szCs w:val="24"/>
        </w:rPr>
        <w:t>Creating E-Business Plan: Elements of E-Business Plan, Phases of E-Business Plan: Opportunity Analysis, E-Marketing and Sales Strategies, Product and Pricing Strategies, Budgeting and costing of E-Business, Management and the Team, Portal Development, Expansion/ Exit Strategy</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t>Design and Development of a Business Website: Issues Involved in Designing a Web site, Steps involved in Website Development, E-Business and website development, Security Issues Involved in Websites</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t>Building and Launching E-Business: E-Business Launching considerations: Infrastructure-Technical/Office Provisions, Domain Name, Licensing, Funding E-Business, Internet Merchant Account, Hiring Employees, Change Management in E-Business</w:t>
      </w:r>
    </w:p>
    <w:p w:rsidR="00D43C39" w:rsidRPr="005A4A05" w:rsidRDefault="00D43C39" w:rsidP="00D43C39">
      <w:pPr>
        <w:spacing w:after="0" w:line="240" w:lineRule="auto"/>
        <w:jc w:val="both"/>
        <w:rPr>
          <w:rFonts w:ascii="Times New Roman"/>
          <w:b/>
          <w:bCs/>
          <w:sz w:val="24"/>
          <w:szCs w:val="24"/>
        </w:rPr>
      </w:pPr>
      <w:r w:rsidRPr="005A4A05">
        <w:rPr>
          <w:rFonts w:ascii="Times New Roman"/>
          <w:b/>
          <w:bCs/>
          <w:sz w:val="24"/>
          <w:szCs w:val="24"/>
          <w:u w:val="single"/>
        </w:rPr>
        <w:t>Unit III</w:t>
      </w:r>
      <w:r w:rsidRPr="005A4A05">
        <w:rPr>
          <w:rFonts w:ascii="Times New Roman"/>
          <w:b/>
          <w:bCs/>
          <w:sz w:val="24"/>
          <w:szCs w:val="24"/>
        </w:rPr>
        <w:t>:</w:t>
      </w:r>
      <w:r w:rsidRPr="005A4A05">
        <w:rPr>
          <w:rFonts w:ascii="Times New Roman"/>
          <w:sz w:val="24"/>
          <w:szCs w:val="24"/>
        </w:rPr>
        <w:t xml:space="preserve"> E-Market: Electronic Market, Contextual E-Marketing, Strategic E-Marketing, Internet Advertising, Ebusiness Advertising, Emarket Success Factors</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t>Back End System: Back end system support requirements, Internet technology, Network and System Administration</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t xml:space="preserve">E-Business Applications: Characteristics and classifications of EBusiness Applications, Project Planning Approach in E-Business, Change Management of eapplications  </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t>Online Payment Systems: Traditional payment methods, online payment systems, Online payment methods</w:t>
      </w:r>
    </w:p>
    <w:p w:rsidR="00D43C39" w:rsidRPr="005A4A05" w:rsidRDefault="00D43C39" w:rsidP="00D43C39">
      <w:pPr>
        <w:spacing w:after="0" w:line="240" w:lineRule="auto"/>
        <w:jc w:val="both"/>
        <w:rPr>
          <w:rFonts w:ascii="Times New Roman"/>
          <w:b/>
          <w:bCs/>
          <w:sz w:val="24"/>
          <w:szCs w:val="24"/>
        </w:rPr>
      </w:pPr>
      <w:r w:rsidRPr="005A4A05">
        <w:rPr>
          <w:rFonts w:ascii="Times New Roman"/>
          <w:b/>
          <w:bCs/>
          <w:sz w:val="24"/>
          <w:szCs w:val="24"/>
          <w:u w:val="single"/>
        </w:rPr>
        <w:t>Unit IV</w:t>
      </w:r>
      <w:r w:rsidRPr="005A4A05">
        <w:rPr>
          <w:rFonts w:ascii="Times New Roman"/>
          <w:b/>
          <w:bCs/>
          <w:sz w:val="24"/>
          <w:szCs w:val="24"/>
        </w:rPr>
        <w:t>:</w:t>
      </w:r>
      <w:r w:rsidRPr="005A4A05">
        <w:rPr>
          <w:rFonts w:ascii="Times New Roman"/>
          <w:sz w:val="24"/>
          <w:szCs w:val="24"/>
        </w:rPr>
        <w:t xml:space="preserve"> Security and Reliability of E-business: Ebusiness security policy, dimensions of Ebusiness security, Risks Assessment, Risk analysis</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t>Business Intelligence for Strategic E-business: Knowledge management platform, knowledge management in IT companies, Business and Intelligence. Intellectual Property Rights.</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t>Evaluation and Audit of E-business: Auditing an Ebusiness, verification of software and services, ebusiness balanced scorecard</w:t>
      </w:r>
    </w:p>
    <w:p w:rsidR="00D43C39" w:rsidRPr="005A4A05" w:rsidRDefault="00D43C39" w:rsidP="00D43C39">
      <w:pPr>
        <w:spacing w:after="0" w:line="240" w:lineRule="auto"/>
        <w:jc w:val="both"/>
        <w:rPr>
          <w:rFonts w:ascii="Times New Roman"/>
          <w:b/>
          <w:bCs/>
          <w:sz w:val="24"/>
          <w:szCs w:val="24"/>
        </w:rPr>
      </w:pPr>
      <w:r w:rsidRPr="005A4A05">
        <w:rPr>
          <w:rFonts w:ascii="Times New Roman"/>
          <w:sz w:val="24"/>
          <w:szCs w:val="24"/>
        </w:rPr>
        <w:t>Future of E-Business: Enterprise ebusiness, New technologies, Challenges and new trends, Ethical and Regulatory Issues</w:t>
      </w:r>
    </w:p>
    <w:p w:rsidR="00D43C39" w:rsidRPr="005A4A05" w:rsidRDefault="00D43C39" w:rsidP="00D43C39">
      <w:pPr>
        <w:spacing w:after="0" w:line="240" w:lineRule="auto"/>
        <w:jc w:val="both"/>
        <w:rPr>
          <w:rFonts w:ascii="Times New Roman"/>
          <w:b/>
          <w:bCs/>
          <w:sz w:val="24"/>
          <w:szCs w:val="24"/>
        </w:rPr>
      </w:pPr>
      <w:r w:rsidRPr="005A4A05">
        <w:rPr>
          <w:rFonts w:ascii="Times New Roman"/>
          <w:b/>
          <w:bCs/>
          <w:sz w:val="24"/>
          <w:szCs w:val="24"/>
        </w:rPr>
        <w:lastRenderedPageBreak/>
        <w:t>References:</w:t>
      </w:r>
    </w:p>
    <w:p w:rsidR="00D43C39" w:rsidRPr="001B73EB" w:rsidRDefault="00D43C39" w:rsidP="003B6DA1">
      <w:pPr>
        <w:pStyle w:val="ListParagraph"/>
        <w:numPr>
          <w:ilvl w:val="0"/>
          <w:numId w:val="33"/>
        </w:numPr>
        <w:spacing w:after="0" w:line="240" w:lineRule="auto"/>
        <w:jc w:val="both"/>
        <w:rPr>
          <w:rFonts w:ascii="Times New Roman"/>
          <w:b/>
          <w:bCs/>
          <w:sz w:val="24"/>
          <w:szCs w:val="24"/>
        </w:rPr>
      </w:pPr>
      <w:r w:rsidRPr="001B73EB">
        <w:rPr>
          <w:rFonts w:ascii="Times New Roman"/>
          <w:sz w:val="24"/>
          <w:szCs w:val="24"/>
        </w:rPr>
        <w:t>E-Business, Parag Kulkarni, Sunita Jahirabadkar &amp; Pradip Chande, Oxford University Press.</w:t>
      </w:r>
    </w:p>
    <w:p w:rsidR="00D43C39" w:rsidRPr="001B73EB" w:rsidRDefault="00D43C39" w:rsidP="003B6DA1">
      <w:pPr>
        <w:pStyle w:val="ListParagraph"/>
        <w:numPr>
          <w:ilvl w:val="0"/>
          <w:numId w:val="33"/>
        </w:numPr>
        <w:spacing w:after="0" w:line="240" w:lineRule="auto"/>
        <w:jc w:val="both"/>
        <w:rPr>
          <w:rFonts w:ascii="Times New Roman"/>
          <w:b/>
          <w:bCs/>
          <w:sz w:val="24"/>
          <w:szCs w:val="24"/>
        </w:rPr>
      </w:pPr>
      <w:r w:rsidRPr="001B73EB">
        <w:rPr>
          <w:rFonts w:ascii="Times New Roman"/>
          <w:sz w:val="24"/>
          <w:szCs w:val="24"/>
        </w:rPr>
        <w:t xml:space="preserve">e-business and e-commerce management strategy, implementation and practice fifth edition by  Dave Chaffey, Pearson publication. </w:t>
      </w:r>
    </w:p>
    <w:p w:rsidR="00D43C39" w:rsidRPr="00A5799D" w:rsidRDefault="00D43C39" w:rsidP="00A5799D">
      <w:pPr>
        <w:pStyle w:val="Default"/>
        <w:rPr>
          <w:rFonts w:ascii="Times New Roman" w:hAnsi="Times New Roman" w:cs="Times New Roman"/>
          <w:sz w:val="28"/>
          <w:szCs w:val="28"/>
        </w:rPr>
      </w:pPr>
    </w:p>
    <w:p w:rsidR="00A5799D" w:rsidRPr="005A4A05" w:rsidRDefault="005A4A05" w:rsidP="00A5799D">
      <w:pPr>
        <w:pStyle w:val="Default"/>
        <w:rPr>
          <w:rFonts w:ascii="Times New Roman" w:hAnsi="Times New Roman" w:cs="Times New Roman"/>
          <w:b/>
          <w:bCs/>
          <w:sz w:val="28"/>
          <w:szCs w:val="28"/>
          <w:u w:val="single"/>
        </w:rPr>
      </w:pPr>
      <w:r w:rsidRPr="005A4A05">
        <w:rPr>
          <w:rFonts w:ascii="Times New Roman" w:hAnsi="Times New Roman" w:cs="Times New Roman"/>
          <w:b/>
          <w:bCs/>
          <w:sz w:val="28"/>
          <w:szCs w:val="28"/>
          <w:u w:val="single"/>
        </w:rPr>
        <w:t xml:space="preserve">GE 204 MANAGEMENT OF PUBLIC ENTERPRISES </w:t>
      </w:r>
    </w:p>
    <w:p w:rsidR="00EA0A5A" w:rsidRPr="00EA0A5A" w:rsidRDefault="00EA0A5A" w:rsidP="00EA0A5A">
      <w:pPr>
        <w:spacing w:after="0" w:line="240" w:lineRule="auto"/>
        <w:jc w:val="both"/>
        <w:rPr>
          <w:rFonts w:ascii="Times New Roman"/>
          <w:i/>
          <w:iCs/>
          <w:sz w:val="24"/>
          <w:szCs w:val="24"/>
        </w:rPr>
      </w:pPr>
      <w:r w:rsidRPr="00EA0A5A">
        <w:rPr>
          <w:rFonts w:ascii="Times New Roman"/>
          <w:b/>
          <w:bCs/>
          <w:i/>
          <w:iCs/>
          <w:sz w:val="24"/>
          <w:szCs w:val="24"/>
        </w:rPr>
        <w:t>Course Objectives</w:t>
      </w:r>
      <w:r w:rsidRPr="00EA0A5A">
        <w:rPr>
          <w:rFonts w:ascii="Times New Roman"/>
          <w:i/>
          <w:iCs/>
          <w:sz w:val="24"/>
          <w:szCs w:val="24"/>
        </w:rPr>
        <w:t xml:space="preserve">: The objective of this course is to develop a holistic understanding of public enterprises and the various dimensions associated with it in today’s perspective. </w:t>
      </w:r>
    </w:p>
    <w:p w:rsidR="00EA0A5A" w:rsidRPr="00EA0A5A" w:rsidRDefault="00BD26E7" w:rsidP="00EA0A5A">
      <w:pPr>
        <w:spacing w:after="0" w:line="240" w:lineRule="auto"/>
        <w:jc w:val="both"/>
        <w:rPr>
          <w:rFonts w:ascii="Times New Roman"/>
          <w:sz w:val="24"/>
          <w:szCs w:val="24"/>
        </w:rPr>
      </w:pPr>
      <w:r>
        <w:rPr>
          <w:rFonts w:ascii="Times New Roman"/>
          <w:b/>
          <w:bCs/>
          <w:sz w:val="24"/>
          <w:szCs w:val="24"/>
        </w:rPr>
        <w:t xml:space="preserve">Unit- I: </w:t>
      </w:r>
      <w:r w:rsidR="00EA0A5A" w:rsidRPr="00EA0A5A">
        <w:rPr>
          <w:rFonts w:ascii="Times New Roman"/>
          <w:sz w:val="24"/>
          <w:szCs w:val="24"/>
        </w:rPr>
        <w:t xml:space="preserve">Concept of Public Enterprise, Understanding Public Ownership and Business Enterprise, Classification of Public Enterprises, Environment of Public Enterprises, Nature of Public Accountability, Extent of Public Enterprises, Main Heads of Public Sector Outlay, Share of Public and Private Sectors in Domestic Savings, PE among Indian Corporates. </w:t>
      </w:r>
    </w:p>
    <w:p w:rsidR="00EA0A5A" w:rsidRPr="00EA0A5A" w:rsidRDefault="00EA0A5A" w:rsidP="00EA0A5A">
      <w:pPr>
        <w:spacing w:after="0" w:line="240" w:lineRule="auto"/>
        <w:jc w:val="both"/>
        <w:rPr>
          <w:rFonts w:ascii="Times New Roman"/>
          <w:sz w:val="24"/>
          <w:szCs w:val="24"/>
        </w:rPr>
      </w:pPr>
      <w:r w:rsidRPr="00EA0A5A">
        <w:rPr>
          <w:rFonts w:ascii="Times New Roman"/>
          <w:b/>
          <w:bCs/>
          <w:sz w:val="24"/>
          <w:szCs w:val="24"/>
        </w:rPr>
        <w:t>Unit- II</w:t>
      </w:r>
      <w:r w:rsidR="00BD26E7">
        <w:rPr>
          <w:rFonts w:ascii="Times New Roman"/>
          <w:b/>
          <w:bCs/>
          <w:sz w:val="24"/>
          <w:szCs w:val="24"/>
        </w:rPr>
        <w:t xml:space="preserve">: </w:t>
      </w:r>
      <w:r w:rsidRPr="00EA0A5A">
        <w:rPr>
          <w:rFonts w:ascii="Times New Roman"/>
          <w:sz w:val="24"/>
          <w:szCs w:val="24"/>
        </w:rPr>
        <w:t xml:space="preserve">Basic objectives of Public Enterprises, Brief Review on Nationalization, Organizational Patterns at Micro Level, Public Corporations, Statutory Corporations, Characteristics of Public Corporation, The Government Company, Features of Government Companies, Advantages and Disadvantages of Company Form., Public Corporation Vis-à-vis Government Company, Departmental Form of Organization, Semi Autonomous Enterprises, Central Boards, Cooperative Society. </w:t>
      </w:r>
    </w:p>
    <w:p w:rsidR="00EA0A5A" w:rsidRPr="00EA0A5A" w:rsidRDefault="00EA0A5A" w:rsidP="00EA0A5A">
      <w:pPr>
        <w:spacing w:after="0" w:line="240" w:lineRule="auto"/>
        <w:jc w:val="both"/>
        <w:rPr>
          <w:rFonts w:ascii="Times New Roman"/>
          <w:sz w:val="24"/>
          <w:szCs w:val="24"/>
        </w:rPr>
      </w:pPr>
      <w:r w:rsidRPr="00EA0A5A">
        <w:rPr>
          <w:rFonts w:ascii="Times New Roman"/>
          <w:b/>
          <w:bCs/>
          <w:sz w:val="24"/>
          <w:szCs w:val="24"/>
        </w:rPr>
        <w:t>Unit – III</w:t>
      </w:r>
      <w:r w:rsidR="00BD26E7">
        <w:rPr>
          <w:rFonts w:ascii="Times New Roman"/>
          <w:b/>
          <w:bCs/>
          <w:sz w:val="24"/>
          <w:szCs w:val="24"/>
        </w:rPr>
        <w:t xml:space="preserve">: </w:t>
      </w:r>
      <w:r w:rsidRPr="00EA0A5A">
        <w:rPr>
          <w:rFonts w:ascii="Times New Roman"/>
          <w:sz w:val="24"/>
          <w:szCs w:val="24"/>
        </w:rPr>
        <w:t xml:space="preserve">Organizational Patterns at Macro Level, Apex or Multi Company, The Sector Corporation, The Holding Company, Multipurpose Corporation, Ministry of Public Enterprises, Loss making Public Enterprises, Profit making Public Enterprises. </w:t>
      </w:r>
    </w:p>
    <w:p w:rsidR="00EA0A5A" w:rsidRPr="00EA0A5A" w:rsidRDefault="00EA0A5A" w:rsidP="00EA0A5A">
      <w:pPr>
        <w:spacing w:after="0" w:line="240" w:lineRule="auto"/>
        <w:jc w:val="both"/>
        <w:rPr>
          <w:rFonts w:ascii="Times New Roman"/>
          <w:sz w:val="24"/>
          <w:szCs w:val="24"/>
        </w:rPr>
      </w:pPr>
      <w:r w:rsidRPr="00EA0A5A">
        <w:rPr>
          <w:rFonts w:ascii="Times New Roman"/>
          <w:b/>
          <w:bCs/>
          <w:sz w:val="24"/>
          <w:szCs w:val="24"/>
        </w:rPr>
        <w:t>Unit – IV</w:t>
      </w:r>
      <w:r w:rsidR="00BD26E7">
        <w:rPr>
          <w:rFonts w:ascii="Times New Roman"/>
          <w:b/>
          <w:bCs/>
          <w:sz w:val="24"/>
          <w:szCs w:val="24"/>
        </w:rPr>
        <w:t xml:space="preserve">: </w:t>
      </w:r>
      <w:r w:rsidRPr="00EA0A5A">
        <w:rPr>
          <w:rFonts w:ascii="Times New Roman"/>
          <w:sz w:val="24"/>
          <w:szCs w:val="24"/>
        </w:rPr>
        <w:t xml:space="preserve">Board of Directors, Constitution of Board of Directors, Types of Board, Functions of Board, P.E. Selection Board, Functions and Constitution and Working of P. E. Selection Boards, Functional and Government Directors, Professionals on Board of Ratna Public Enterprises, Total Factor Productivity, Levels of Evaluation of Efficiency, Efficiency Indices, Difficulty in Accessing the Efficiency Profitability, Group wise Profitability, Revival and Restructuring of Sick/Loss Making Enterprises, Board for Reconstruction of Public Sector Enterprises. </w:t>
      </w:r>
    </w:p>
    <w:p w:rsidR="00EA0A5A" w:rsidRPr="00EA0A5A" w:rsidRDefault="00EA0A5A" w:rsidP="00EA0A5A">
      <w:pPr>
        <w:spacing w:after="0" w:line="240" w:lineRule="auto"/>
        <w:rPr>
          <w:rFonts w:ascii="Times New Roman"/>
          <w:b/>
          <w:bCs/>
          <w:sz w:val="24"/>
          <w:szCs w:val="24"/>
        </w:rPr>
      </w:pPr>
      <w:r w:rsidRPr="00EA0A5A">
        <w:rPr>
          <w:rFonts w:ascii="Times New Roman"/>
          <w:b/>
          <w:bCs/>
          <w:sz w:val="24"/>
          <w:szCs w:val="24"/>
        </w:rPr>
        <w:t xml:space="preserve">Suggested Readings: </w:t>
      </w:r>
    </w:p>
    <w:p w:rsidR="00EA0A5A" w:rsidRPr="00EA0A5A" w:rsidRDefault="00EA0A5A" w:rsidP="003B6DA1">
      <w:pPr>
        <w:pStyle w:val="ListParagraph"/>
        <w:numPr>
          <w:ilvl w:val="0"/>
          <w:numId w:val="34"/>
        </w:numPr>
        <w:spacing w:after="0" w:line="240" w:lineRule="auto"/>
        <w:rPr>
          <w:rFonts w:ascii="Times New Roman" w:hAnsi="Times New Roman" w:cs="Times New Roman"/>
          <w:sz w:val="24"/>
          <w:szCs w:val="24"/>
        </w:rPr>
      </w:pPr>
      <w:r w:rsidRPr="00EA0A5A">
        <w:rPr>
          <w:rFonts w:ascii="Times New Roman" w:hAnsi="Times New Roman" w:cs="Times New Roman"/>
          <w:sz w:val="24"/>
          <w:szCs w:val="24"/>
        </w:rPr>
        <w:t>Public Enterprise Management and Privatisation, Laxmi Narayan, S. Chand Books.</w:t>
      </w:r>
    </w:p>
    <w:p w:rsidR="00EA0A5A" w:rsidRPr="00EA0A5A" w:rsidRDefault="00EA0A5A" w:rsidP="003B6DA1">
      <w:pPr>
        <w:pStyle w:val="ListParagraph"/>
        <w:numPr>
          <w:ilvl w:val="0"/>
          <w:numId w:val="34"/>
        </w:numPr>
        <w:spacing w:after="0" w:line="240" w:lineRule="auto"/>
        <w:rPr>
          <w:rFonts w:ascii="Times New Roman" w:hAnsi="Times New Roman" w:cs="Times New Roman"/>
          <w:sz w:val="24"/>
          <w:szCs w:val="24"/>
        </w:rPr>
      </w:pPr>
      <w:r w:rsidRPr="00EA0A5A">
        <w:rPr>
          <w:rFonts w:ascii="Times New Roman" w:hAnsi="Times New Roman" w:cs="Times New Roman"/>
          <w:sz w:val="24"/>
          <w:szCs w:val="24"/>
        </w:rPr>
        <w:t>Public Enterprise Management, B.P. Mathur, Macmillan Books</w:t>
      </w:r>
    </w:p>
    <w:p w:rsidR="005A4A05" w:rsidRPr="00A5799D" w:rsidRDefault="005A4A05" w:rsidP="00A5799D">
      <w:pPr>
        <w:pStyle w:val="Default"/>
        <w:rPr>
          <w:rFonts w:ascii="Times New Roman" w:hAnsi="Times New Roman" w:cs="Times New Roman"/>
          <w:sz w:val="28"/>
          <w:szCs w:val="28"/>
        </w:rPr>
      </w:pPr>
    </w:p>
    <w:p w:rsidR="00A5799D" w:rsidRPr="005A4A05" w:rsidRDefault="005A4A05" w:rsidP="00A5799D">
      <w:pPr>
        <w:spacing w:after="0" w:line="240" w:lineRule="auto"/>
        <w:rPr>
          <w:rFonts w:ascii="Times New Roman"/>
          <w:b/>
          <w:bCs/>
          <w:sz w:val="28"/>
          <w:szCs w:val="28"/>
          <w:u w:val="single"/>
        </w:rPr>
      </w:pPr>
      <w:r w:rsidRPr="005A4A05">
        <w:rPr>
          <w:rFonts w:ascii="Times New Roman"/>
          <w:b/>
          <w:bCs/>
          <w:sz w:val="28"/>
          <w:szCs w:val="28"/>
          <w:u w:val="single"/>
        </w:rPr>
        <w:t>GE 205 INTERDISCIPLINARY ELECTIVE</w:t>
      </w:r>
    </w:p>
    <w:p w:rsidR="00A5799D" w:rsidRDefault="00A5799D" w:rsidP="00395360">
      <w:pPr>
        <w:pStyle w:val="Default"/>
        <w:ind w:left="360" w:hanging="360"/>
        <w:jc w:val="both"/>
        <w:rPr>
          <w:rFonts w:ascii="Times New Roman" w:hAnsi="Times New Roman" w:cs="Times New Roman"/>
          <w:sz w:val="36"/>
          <w:szCs w:val="36"/>
        </w:rPr>
      </w:pPr>
    </w:p>
    <w:p w:rsidR="00A5799D" w:rsidRPr="00A5799D" w:rsidRDefault="00A5799D" w:rsidP="00A5799D">
      <w:pPr>
        <w:pStyle w:val="Default"/>
        <w:jc w:val="center"/>
        <w:rPr>
          <w:rFonts w:ascii="Times New Roman" w:hAnsi="Times New Roman" w:cs="Times New Roman"/>
          <w:sz w:val="28"/>
          <w:szCs w:val="28"/>
          <w:u w:val="single"/>
        </w:rPr>
      </w:pPr>
      <w:r w:rsidRPr="00A5799D">
        <w:rPr>
          <w:rFonts w:ascii="Times New Roman" w:hAnsi="Times New Roman" w:cs="Times New Roman"/>
          <w:b/>
          <w:bCs/>
          <w:sz w:val="28"/>
          <w:szCs w:val="28"/>
          <w:u w:val="single"/>
        </w:rPr>
        <w:t>Semester -III</w:t>
      </w:r>
    </w:p>
    <w:p w:rsidR="00A5799D" w:rsidRPr="00A5799D" w:rsidRDefault="00A5799D" w:rsidP="00A5799D">
      <w:pPr>
        <w:pStyle w:val="Default"/>
        <w:rPr>
          <w:rFonts w:ascii="Times New Roman" w:hAnsi="Times New Roman" w:cs="Times New Roman"/>
          <w:sz w:val="28"/>
          <w:szCs w:val="28"/>
        </w:rPr>
      </w:pPr>
      <w:r w:rsidRPr="00A5799D">
        <w:rPr>
          <w:rFonts w:ascii="Times New Roman" w:hAnsi="Times New Roman" w:cs="Times New Roman"/>
          <w:b/>
          <w:bCs/>
          <w:sz w:val="28"/>
          <w:szCs w:val="28"/>
        </w:rPr>
        <w:t xml:space="preserve">Generic Core Course (GC) </w:t>
      </w:r>
    </w:p>
    <w:p w:rsidR="00A5799D" w:rsidRPr="005A4A05" w:rsidRDefault="005A4A05" w:rsidP="00A5799D">
      <w:pPr>
        <w:pStyle w:val="Default"/>
        <w:rPr>
          <w:rFonts w:ascii="Times New Roman" w:hAnsi="Times New Roman" w:cs="Times New Roman"/>
          <w:b/>
          <w:bCs/>
          <w:sz w:val="28"/>
          <w:szCs w:val="28"/>
          <w:u w:val="single"/>
        </w:rPr>
      </w:pPr>
      <w:r w:rsidRPr="005A4A05">
        <w:rPr>
          <w:rFonts w:ascii="Times New Roman" w:hAnsi="Times New Roman" w:cs="Times New Roman"/>
          <w:b/>
          <w:bCs/>
          <w:sz w:val="28"/>
          <w:szCs w:val="28"/>
          <w:u w:val="single"/>
        </w:rPr>
        <w:t>GC 301 BUSINESS POLICY AND STRATEGIC ANALYSIS</w:t>
      </w:r>
      <w:r w:rsidR="00A5799D" w:rsidRPr="005A4A05">
        <w:rPr>
          <w:rFonts w:ascii="Times New Roman" w:hAnsi="Times New Roman" w:cs="Times New Roman"/>
          <w:b/>
          <w:bCs/>
          <w:sz w:val="28"/>
          <w:szCs w:val="28"/>
          <w:u w:val="single"/>
        </w:rPr>
        <w:t xml:space="preserve"> - 3 Credits </w:t>
      </w:r>
    </w:p>
    <w:p w:rsidR="005A4A05" w:rsidRPr="005A4A05" w:rsidRDefault="005A4A05" w:rsidP="005A4A05">
      <w:pPr>
        <w:spacing w:after="0" w:line="240" w:lineRule="auto"/>
        <w:jc w:val="both"/>
        <w:rPr>
          <w:rFonts w:ascii="Times New Roman"/>
          <w:b/>
          <w:bCs/>
          <w:sz w:val="24"/>
          <w:szCs w:val="24"/>
        </w:rPr>
      </w:pPr>
      <w:r w:rsidRPr="005A4A05">
        <w:rPr>
          <w:rFonts w:ascii="Times New Roman"/>
          <w:b/>
          <w:bCs/>
          <w:i/>
          <w:iCs/>
          <w:sz w:val="24"/>
          <w:szCs w:val="24"/>
        </w:rPr>
        <w:t>Objectives</w:t>
      </w:r>
      <w:r w:rsidRPr="005A4A05">
        <w:rPr>
          <w:rFonts w:ascii="Times New Roman"/>
          <w:i/>
          <w:iCs/>
          <w:sz w:val="24"/>
          <w:szCs w:val="24"/>
        </w:rPr>
        <w:t>: The objective of this course is to develop a holistic perspective of enterprise, critical from the point of view of the top management</w:t>
      </w:r>
      <w:r w:rsidRPr="005A4A05">
        <w:rPr>
          <w:rFonts w:ascii="Times New Roman"/>
          <w:sz w:val="24"/>
          <w:szCs w:val="24"/>
        </w:rPr>
        <w:t>.</w:t>
      </w:r>
    </w:p>
    <w:p w:rsidR="005A4A05" w:rsidRPr="005A4A05" w:rsidRDefault="005A4A05" w:rsidP="00E4106C">
      <w:pPr>
        <w:pStyle w:val="BodyText3"/>
        <w:spacing w:after="0" w:line="240" w:lineRule="auto"/>
        <w:rPr>
          <w:rFonts w:ascii="Times New Roman"/>
          <w:b/>
          <w:bCs/>
          <w:sz w:val="24"/>
          <w:szCs w:val="24"/>
        </w:rPr>
      </w:pPr>
      <w:r w:rsidRPr="005A4A05">
        <w:rPr>
          <w:rFonts w:ascii="Times New Roman"/>
          <w:b/>
          <w:bCs/>
          <w:sz w:val="24"/>
          <w:szCs w:val="24"/>
        </w:rPr>
        <w:t xml:space="preserve">UNIT I: </w:t>
      </w:r>
      <w:r w:rsidRPr="005A4A05">
        <w:rPr>
          <w:rFonts w:ascii="Times New Roman"/>
          <w:sz w:val="24"/>
          <w:szCs w:val="24"/>
        </w:rPr>
        <w:t>Business Policy as a Field of Study: Nature, importance, purpose and objectives of Business Policy</w:t>
      </w:r>
      <w:r w:rsidR="00E4106C">
        <w:rPr>
          <w:rFonts w:ascii="Times New Roman"/>
          <w:sz w:val="24"/>
          <w:szCs w:val="24"/>
        </w:rPr>
        <w:t xml:space="preserve">, </w:t>
      </w:r>
      <w:r w:rsidRPr="005A4A05">
        <w:rPr>
          <w:rFonts w:ascii="Times New Roman"/>
          <w:sz w:val="24"/>
          <w:szCs w:val="24"/>
        </w:rPr>
        <w:t>Strategic Management Process</w:t>
      </w:r>
      <w:r w:rsidR="00E4106C">
        <w:rPr>
          <w:rFonts w:ascii="Times New Roman"/>
          <w:sz w:val="24"/>
          <w:szCs w:val="24"/>
        </w:rPr>
        <w:t xml:space="preserve">, </w:t>
      </w:r>
      <w:r w:rsidRPr="005A4A05">
        <w:rPr>
          <w:rFonts w:ascii="Times New Roman"/>
          <w:sz w:val="24"/>
          <w:szCs w:val="24"/>
        </w:rPr>
        <w:t>Strategists and their Role in Strategic Management</w:t>
      </w:r>
      <w:r w:rsidR="00E4106C">
        <w:rPr>
          <w:rFonts w:ascii="Times New Roman"/>
          <w:sz w:val="24"/>
          <w:szCs w:val="24"/>
        </w:rPr>
        <w:t xml:space="preserve">, </w:t>
      </w:r>
      <w:r w:rsidRPr="005A4A05">
        <w:rPr>
          <w:rFonts w:ascii="Times New Roman"/>
          <w:sz w:val="24"/>
          <w:szCs w:val="24"/>
        </w:rPr>
        <w:t>Hierarchy of Strategic Internet: Vision, Mission, Goals and Objectives</w:t>
      </w:r>
      <w:r w:rsidR="00E4106C">
        <w:rPr>
          <w:rFonts w:ascii="Times New Roman"/>
          <w:sz w:val="24"/>
          <w:szCs w:val="24"/>
        </w:rPr>
        <w:t xml:space="preserve">, </w:t>
      </w:r>
      <w:r w:rsidRPr="005A4A05">
        <w:rPr>
          <w:rFonts w:ascii="Times New Roman"/>
          <w:sz w:val="24"/>
          <w:szCs w:val="24"/>
        </w:rPr>
        <w:t>Business Definition</w:t>
      </w:r>
    </w:p>
    <w:p w:rsidR="005A4A05" w:rsidRPr="005A4A05" w:rsidRDefault="005A4A05" w:rsidP="00E4106C">
      <w:pPr>
        <w:pStyle w:val="BodyText3"/>
        <w:spacing w:after="0" w:line="240" w:lineRule="auto"/>
        <w:rPr>
          <w:rFonts w:ascii="Times New Roman"/>
          <w:b/>
          <w:bCs/>
          <w:sz w:val="24"/>
          <w:szCs w:val="24"/>
        </w:rPr>
      </w:pPr>
      <w:r w:rsidRPr="005A4A05">
        <w:rPr>
          <w:rFonts w:ascii="Times New Roman"/>
          <w:b/>
          <w:bCs/>
          <w:sz w:val="24"/>
          <w:szCs w:val="24"/>
        </w:rPr>
        <w:t>UNIT II</w:t>
      </w:r>
      <w:r w:rsidRPr="005A4A05">
        <w:rPr>
          <w:rFonts w:ascii="Times New Roman"/>
          <w:sz w:val="24"/>
          <w:szCs w:val="24"/>
        </w:rPr>
        <w:t>: Environmental Appraisal: Environmental Scanning, Appraising the Environment</w:t>
      </w:r>
      <w:r w:rsidR="00E4106C">
        <w:rPr>
          <w:rFonts w:ascii="Times New Roman"/>
          <w:sz w:val="24"/>
          <w:szCs w:val="24"/>
        </w:rPr>
        <w:t xml:space="preserve">, </w:t>
      </w:r>
      <w:r w:rsidRPr="005A4A05">
        <w:rPr>
          <w:rFonts w:ascii="Times New Roman"/>
          <w:sz w:val="24"/>
          <w:szCs w:val="24"/>
        </w:rPr>
        <w:t>Organizational Appraisal: Organisational Capability Factors,</w:t>
      </w:r>
      <w:r w:rsidR="00E4106C">
        <w:rPr>
          <w:rFonts w:ascii="Times New Roman"/>
          <w:sz w:val="24"/>
          <w:szCs w:val="24"/>
        </w:rPr>
        <w:t xml:space="preserve"> </w:t>
      </w:r>
      <w:r w:rsidRPr="005A4A05">
        <w:rPr>
          <w:rFonts w:ascii="Times New Roman"/>
          <w:sz w:val="24"/>
          <w:szCs w:val="24"/>
        </w:rPr>
        <w:t>Considerations in Organisational Appraisal, Methods and Techniques used for Organisational Appraisal,</w:t>
      </w:r>
      <w:r w:rsidR="00E4106C">
        <w:rPr>
          <w:rFonts w:ascii="Times New Roman"/>
          <w:sz w:val="24"/>
          <w:szCs w:val="24"/>
        </w:rPr>
        <w:t xml:space="preserve"> </w:t>
      </w:r>
      <w:r w:rsidRPr="005A4A05">
        <w:rPr>
          <w:rFonts w:ascii="Times New Roman"/>
          <w:sz w:val="24"/>
          <w:szCs w:val="24"/>
        </w:rPr>
        <w:t>Structuring Organisational Appraisal.</w:t>
      </w:r>
    </w:p>
    <w:p w:rsidR="005A4A05" w:rsidRPr="005A4A05" w:rsidRDefault="005A4A05" w:rsidP="00375D8B">
      <w:pPr>
        <w:pStyle w:val="BodyText3"/>
        <w:spacing w:after="0" w:line="240" w:lineRule="auto"/>
        <w:rPr>
          <w:rFonts w:ascii="Times New Roman"/>
          <w:b/>
          <w:bCs/>
          <w:sz w:val="24"/>
          <w:szCs w:val="24"/>
        </w:rPr>
      </w:pPr>
      <w:r w:rsidRPr="005A4A05">
        <w:rPr>
          <w:rFonts w:ascii="Times New Roman"/>
          <w:b/>
          <w:bCs/>
          <w:sz w:val="24"/>
          <w:szCs w:val="24"/>
        </w:rPr>
        <w:t>UNIT III:</w:t>
      </w:r>
      <w:r w:rsidRPr="005A4A05">
        <w:rPr>
          <w:rFonts w:ascii="Times New Roman"/>
          <w:sz w:val="24"/>
          <w:szCs w:val="24"/>
        </w:rPr>
        <w:t xml:space="preserve"> Company level strategies: Grand, Stability, Expansion, Retrenchment and Combination Strategies</w:t>
      </w:r>
      <w:r w:rsidR="00E4106C">
        <w:rPr>
          <w:rFonts w:ascii="Times New Roman"/>
          <w:sz w:val="24"/>
          <w:szCs w:val="24"/>
        </w:rPr>
        <w:t xml:space="preserve">, </w:t>
      </w:r>
      <w:r w:rsidRPr="005A4A05">
        <w:rPr>
          <w:rFonts w:ascii="Times New Roman"/>
          <w:sz w:val="24"/>
          <w:szCs w:val="24"/>
        </w:rPr>
        <w:t>Business Level strategy: Cost, Differentiation, Focus</w:t>
      </w:r>
      <w:r w:rsidR="00E4106C">
        <w:rPr>
          <w:rFonts w:ascii="Times New Roman"/>
          <w:sz w:val="24"/>
          <w:szCs w:val="24"/>
        </w:rPr>
        <w:t xml:space="preserve">, </w:t>
      </w:r>
      <w:r w:rsidRPr="005A4A05">
        <w:rPr>
          <w:rFonts w:ascii="Times New Roman"/>
          <w:sz w:val="24"/>
          <w:szCs w:val="24"/>
        </w:rPr>
        <w:t>Organisational perquisites for implementing chosen business strategy</w:t>
      </w:r>
      <w:r w:rsidR="00375D8B">
        <w:rPr>
          <w:rFonts w:ascii="Times New Roman"/>
          <w:sz w:val="24"/>
          <w:szCs w:val="24"/>
        </w:rPr>
        <w:t xml:space="preserve">, </w:t>
      </w:r>
      <w:r w:rsidRPr="005A4A05">
        <w:rPr>
          <w:rFonts w:ascii="Times New Roman"/>
          <w:sz w:val="24"/>
          <w:szCs w:val="24"/>
        </w:rPr>
        <w:t>Implications for strategic alignment</w:t>
      </w:r>
      <w:r w:rsidR="00375D8B">
        <w:rPr>
          <w:rFonts w:ascii="Times New Roman"/>
          <w:sz w:val="24"/>
          <w:szCs w:val="24"/>
        </w:rPr>
        <w:t xml:space="preserve">, </w:t>
      </w:r>
      <w:r w:rsidRPr="005A4A05">
        <w:rPr>
          <w:rFonts w:ascii="Times New Roman"/>
          <w:sz w:val="24"/>
          <w:szCs w:val="24"/>
        </w:rPr>
        <w:t>Tailoring strategy to fit specific industry and company situation</w:t>
      </w:r>
      <w:r w:rsidR="00375D8B">
        <w:rPr>
          <w:rFonts w:ascii="Times New Roman"/>
          <w:sz w:val="24"/>
          <w:szCs w:val="24"/>
        </w:rPr>
        <w:t>.</w:t>
      </w:r>
    </w:p>
    <w:p w:rsidR="005A4A05" w:rsidRPr="005A4A05" w:rsidRDefault="005A4A05" w:rsidP="00375D8B">
      <w:pPr>
        <w:pStyle w:val="BodyText3"/>
        <w:spacing w:after="0" w:line="240" w:lineRule="auto"/>
        <w:rPr>
          <w:rFonts w:ascii="Times New Roman"/>
          <w:b/>
          <w:bCs/>
          <w:sz w:val="24"/>
          <w:szCs w:val="24"/>
        </w:rPr>
      </w:pPr>
      <w:r w:rsidRPr="005A4A05">
        <w:rPr>
          <w:rFonts w:ascii="Times New Roman"/>
          <w:b/>
          <w:bCs/>
          <w:sz w:val="24"/>
          <w:szCs w:val="24"/>
        </w:rPr>
        <w:t xml:space="preserve">UNIT IV: </w:t>
      </w:r>
      <w:r w:rsidR="00375D8B">
        <w:rPr>
          <w:rFonts w:ascii="Times New Roman"/>
          <w:b/>
          <w:bCs/>
          <w:sz w:val="24"/>
          <w:szCs w:val="24"/>
        </w:rPr>
        <w:t xml:space="preserve"> </w:t>
      </w:r>
      <w:r w:rsidRPr="005A4A05">
        <w:rPr>
          <w:rFonts w:ascii="Times New Roman"/>
          <w:sz w:val="24"/>
          <w:szCs w:val="24"/>
        </w:rPr>
        <w:t>Strategic Analysis and Choice: Business Portf</w:t>
      </w:r>
      <w:r w:rsidR="00375D8B">
        <w:rPr>
          <w:rFonts w:ascii="Times New Roman"/>
          <w:sz w:val="24"/>
          <w:szCs w:val="24"/>
        </w:rPr>
        <w:t xml:space="preserve">olio, Portfolio balance, choice, </w:t>
      </w:r>
      <w:r w:rsidRPr="005A4A05">
        <w:rPr>
          <w:rFonts w:ascii="Times New Roman"/>
          <w:sz w:val="24"/>
          <w:szCs w:val="24"/>
        </w:rPr>
        <w:t>Construction and analysis of business portfolio</w:t>
      </w:r>
      <w:r w:rsidR="00375D8B">
        <w:rPr>
          <w:rFonts w:ascii="Times New Roman"/>
          <w:sz w:val="24"/>
          <w:szCs w:val="24"/>
        </w:rPr>
        <w:t xml:space="preserve">, </w:t>
      </w:r>
      <w:r w:rsidRPr="005A4A05">
        <w:rPr>
          <w:rFonts w:ascii="Times New Roman"/>
          <w:sz w:val="24"/>
          <w:szCs w:val="24"/>
        </w:rPr>
        <w:t>Strategic imperatives of portfolio choice</w:t>
      </w:r>
      <w:r w:rsidR="00375D8B">
        <w:rPr>
          <w:rFonts w:ascii="Times New Roman"/>
          <w:sz w:val="24"/>
          <w:szCs w:val="24"/>
        </w:rPr>
        <w:t xml:space="preserve">, </w:t>
      </w:r>
      <w:r w:rsidRPr="005A4A05">
        <w:rPr>
          <w:rFonts w:ascii="Times New Roman"/>
          <w:sz w:val="24"/>
          <w:szCs w:val="24"/>
        </w:rPr>
        <w:t>Competitive advantage: Sources, drivers and routes to Competitive advantage</w:t>
      </w:r>
      <w:r w:rsidR="00375D8B">
        <w:rPr>
          <w:rFonts w:ascii="Times New Roman"/>
          <w:sz w:val="24"/>
          <w:szCs w:val="24"/>
        </w:rPr>
        <w:t xml:space="preserve">, </w:t>
      </w:r>
      <w:r w:rsidRPr="005A4A05">
        <w:rPr>
          <w:rFonts w:ascii="Times New Roman"/>
          <w:sz w:val="24"/>
          <w:szCs w:val="24"/>
        </w:rPr>
        <w:t>Strategies for entering new business</w:t>
      </w:r>
      <w:r w:rsidR="00375D8B">
        <w:rPr>
          <w:rFonts w:ascii="Times New Roman"/>
          <w:sz w:val="24"/>
          <w:szCs w:val="24"/>
        </w:rPr>
        <w:t xml:space="preserve">, </w:t>
      </w:r>
      <w:r w:rsidRPr="005A4A05">
        <w:rPr>
          <w:rFonts w:ascii="Times New Roman"/>
          <w:sz w:val="24"/>
          <w:szCs w:val="24"/>
        </w:rPr>
        <w:t>Choosing a diversification path-related Vs unrelated business</w:t>
      </w:r>
      <w:r w:rsidR="00375D8B">
        <w:rPr>
          <w:rFonts w:ascii="Times New Roman"/>
          <w:sz w:val="24"/>
          <w:szCs w:val="24"/>
        </w:rPr>
        <w:t xml:space="preserve">, </w:t>
      </w:r>
      <w:r w:rsidRPr="005A4A05">
        <w:rPr>
          <w:rFonts w:ascii="Times New Roman"/>
          <w:sz w:val="24"/>
          <w:szCs w:val="24"/>
        </w:rPr>
        <w:t>Strategies for managing a group of business, Corporate Restructuring.</w:t>
      </w:r>
    </w:p>
    <w:p w:rsidR="00A61219" w:rsidRPr="005C16F6" w:rsidRDefault="00A61219" w:rsidP="00A61219">
      <w:pPr>
        <w:keepNext/>
        <w:spacing w:after="0" w:line="240" w:lineRule="auto"/>
        <w:jc w:val="both"/>
        <w:outlineLvl w:val="2"/>
        <w:rPr>
          <w:rFonts w:ascii="Times New Roman" w:eastAsia="Times New Roman"/>
          <w:b/>
          <w:bCs/>
          <w:i/>
          <w:sz w:val="24"/>
          <w:szCs w:val="24"/>
        </w:rPr>
      </w:pPr>
      <w:r w:rsidRPr="005C16F6">
        <w:rPr>
          <w:rFonts w:ascii="Times New Roman" w:eastAsia="Times New Roman"/>
          <w:b/>
          <w:bCs/>
          <w:i/>
          <w:sz w:val="24"/>
          <w:szCs w:val="24"/>
        </w:rPr>
        <w:lastRenderedPageBreak/>
        <w:t xml:space="preserve">Suggested books: </w:t>
      </w:r>
    </w:p>
    <w:p w:rsidR="00A61219" w:rsidRPr="005C16F6" w:rsidRDefault="00A61219" w:rsidP="003B6DA1">
      <w:pPr>
        <w:pStyle w:val="ListParagraph"/>
        <w:keepNext/>
        <w:numPr>
          <w:ilvl w:val="0"/>
          <w:numId w:val="35"/>
        </w:numPr>
        <w:spacing w:after="0" w:line="240" w:lineRule="auto"/>
        <w:jc w:val="both"/>
        <w:outlineLvl w:val="2"/>
        <w:rPr>
          <w:rFonts w:ascii="Times New Roman" w:eastAsia="Times New Roman" w:hAnsi="Times New Roman" w:cs="Times New Roman"/>
          <w:i/>
          <w:sz w:val="24"/>
          <w:szCs w:val="24"/>
        </w:rPr>
      </w:pPr>
      <w:r w:rsidRPr="005C16F6">
        <w:rPr>
          <w:rFonts w:ascii="Times New Roman" w:eastAsia="Times New Roman" w:hAnsi="Times New Roman" w:cs="Times New Roman"/>
          <w:i/>
          <w:sz w:val="24"/>
          <w:szCs w:val="24"/>
        </w:rPr>
        <w:t>Crafting and Executing Strategy, Thompson, Arthur A, Strickland, A. J and Gamble, John, 2008, McGraw Hill/Irwin</w:t>
      </w:r>
    </w:p>
    <w:p w:rsidR="00A61219" w:rsidRPr="005C16F6" w:rsidRDefault="00A61219" w:rsidP="003B6DA1">
      <w:pPr>
        <w:pStyle w:val="ListParagraph"/>
        <w:keepNext/>
        <w:numPr>
          <w:ilvl w:val="0"/>
          <w:numId w:val="35"/>
        </w:numPr>
        <w:spacing w:after="0" w:line="240" w:lineRule="auto"/>
        <w:jc w:val="both"/>
        <w:outlineLvl w:val="2"/>
        <w:rPr>
          <w:rFonts w:ascii="Times New Roman" w:eastAsia="Times New Roman" w:hAnsi="Times New Roman" w:cs="Times New Roman"/>
          <w:i/>
          <w:sz w:val="24"/>
          <w:szCs w:val="24"/>
        </w:rPr>
      </w:pPr>
      <w:r w:rsidRPr="005C16F6">
        <w:rPr>
          <w:rFonts w:ascii="Times New Roman" w:eastAsia="Times New Roman" w:hAnsi="Times New Roman" w:cs="Times New Roman"/>
          <w:i/>
          <w:sz w:val="24"/>
          <w:szCs w:val="24"/>
        </w:rPr>
        <w:t>Strategic Management, Dess, Gregory G, and Miller, Alex, 1993, McGraw Hill</w:t>
      </w:r>
    </w:p>
    <w:p w:rsidR="00A61219" w:rsidRPr="005C16F6" w:rsidRDefault="00A61219" w:rsidP="003B6DA1">
      <w:pPr>
        <w:pStyle w:val="ListParagraph"/>
        <w:keepNext/>
        <w:numPr>
          <w:ilvl w:val="0"/>
          <w:numId w:val="35"/>
        </w:numPr>
        <w:spacing w:after="0" w:line="240" w:lineRule="auto"/>
        <w:jc w:val="both"/>
        <w:outlineLvl w:val="2"/>
        <w:rPr>
          <w:rFonts w:ascii="Times New Roman" w:eastAsia="Times New Roman" w:hAnsi="Times New Roman" w:cs="Times New Roman"/>
          <w:i/>
          <w:sz w:val="24"/>
          <w:szCs w:val="24"/>
        </w:rPr>
      </w:pPr>
      <w:r w:rsidRPr="005C16F6">
        <w:rPr>
          <w:rFonts w:ascii="Times New Roman" w:eastAsia="Times New Roman" w:hAnsi="Times New Roman" w:cs="Times New Roman"/>
          <w:i/>
          <w:sz w:val="24"/>
          <w:szCs w:val="24"/>
        </w:rPr>
        <w:t>Strategic Management, Kachru, Upendra, 2005, Excel Books</w:t>
      </w:r>
    </w:p>
    <w:p w:rsidR="00A61219" w:rsidRPr="005C16F6" w:rsidRDefault="00A61219" w:rsidP="003B6DA1">
      <w:pPr>
        <w:pStyle w:val="ListParagraph"/>
        <w:keepNext/>
        <w:numPr>
          <w:ilvl w:val="0"/>
          <w:numId w:val="35"/>
        </w:numPr>
        <w:spacing w:after="0" w:line="240" w:lineRule="auto"/>
        <w:jc w:val="both"/>
        <w:outlineLvl w:val="2"/>
        <w:rPr>
          <w:rFonts w:ascii="Times New Roman" w:eastAsia="Times New Roman" w:hAnsi="Times New Roman" w:cs="Times New Roman"/>
          <w:i/>
          <w:sz w:val="24"/>
          <w:szCs w:val="24"/>
        </w:rPr>
      </w:pPr>
      <w:r w:rsidRPr="005C16F6">
        <w:rPr>
          <w:rFonts w:ascii="Times New Roman" w:eastAsia="Times New Roman" w:hAnsi="Times New Roman" w:cs="Times New Roman"/>
          <w:i/>
          <w:sz w:val="24"/>
          <w:szCs w:val="24"/>
        </w:rPr>
        <w:t>Business Policy and Strategic Management, Kazmi, Azhar, 2008, Tata McGraw Hill</w:t>
      </w:r>
    </w:p>
    <w:p w:rsidR="005A4A05" w:rsidRPr="00A5799D" w:rsidRDefault="005A4A05" w:rsidP="00A5799D">
      <w:pPr>
        <w:pStyle w:val="Default"/>
        <w:rPr>
          <w:rFonts w:ascii="Times New Roman" w:hAnsi="Times New Roman" w:cs="Times New Roman"/>
          <w:sz w:val="28"/>
          <w:szCs w:val="28"/>
        </w:rPr>
      </w:pPr>
    </w:p>
    <w:p w:rsidR="00A5799D" w:rsidRPr="005A4A05" w:rsidRDefault="005A4A05" w:rsidP="00A5799D">
      <w:pPr>
        <w:pStyle w:val="Default"/>
        <w:rPr>
          <w:rFonts w:ascii="Times New Roman" w:hAnsi="Times New Roman" w:cs="Times New Roman"/>
          <w:b/>
          <w:bCs/>
          <w:sz w:val="28"/>
          <w:szCs w:val="28"/>
          <w:u w:val="single"/>
        </w:rPr>
      </w:pPr>
      <w:r w:rsidRPr="005A4A05">
        <w:rPr>
          <w:rFonts w:ascii="Times New Roman" w:hAnsi="Times New Roman" w:cs="Times New Roman"/>
          <w:b/>
          <w:bCs/>
          <w:sz w:val="28"/>
          <w:szCs w:val="28"/>
          <w:u w:val="single"/>
        </w:rPr>
        <w:t xml:space="preserve">GC 302 ENTREPRENEURSHIP AND PROJECT PLANNING – 3 Credits </w:t>
      </w:r>
    </w:p>
    <w:p w:rsidR="00C2229F" w:rsidRPr="002C797F" w:rsidRDefault="00C2229F" w:rsidP="00C2229F">
      <w:pPr>
        <w:spacing w:after="0" w:line="240" w:lineRule="auto"/>
        <w:jc w:val="both"/>
        <w:rPr>
          <w:rFonts w:ascii="Times New Roman"/>
          <w:i/>
          <w:iCs/>
        </w:rPr>
      </w:pPr>
      <w:r w:rsidRPr="002C797F">
        <w:rPr>
          <w:rFonts w:ascii="Times New Roman"/>
          <w:b/>
          <w:bCs/>
          <w:i/>
          <w:iCs/>
        </w:rPr>
        <w:t>Course Objective:</w:t>
      </w:r>
      <w:r w:rsidRPr="002C797F">
        <w:rPr>
          <w:rFonts w:ascii="Times New Roman"/>
          <w:i/>
          <w:iCs/>
        </w:rPr>
        <w:t xml:space="preserve"> The course is designed as a broad overview of entrepreneurship, including identifying a winning business opportunity, gathering funding for and launching a business, growing the organization and harvesting the rewards. It is an integrative course—one that combines material introduced to the students in core courses and applies it to the design and implementation of new ventures. The students are expected to have completed courses in Management Principles, Marketing, HRM, Productions &amp; Operations, Economics, Accounting &amp; Finance. </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Unit I</w:t>
      </w:r>
      <w:r w:rsidR="00BD26E7">
        <w:rPr>
          <w:rFonts w:ascii="Times New Roman"/>
          <w:b/>
          <w:bCs/>
          <w:sz w:val="24"/>
          <w:szCs w:val="24"/>
        </w:rPr>
        <w:t xml:space="preserve">: </w:t>
      </w:r>
      <w:r w:rsidRPr="00C2229F">
        <w:rPr>
          <w:rFonts w:ascii="Times New Roman"/>
          <w:sz w:val="24"/>
          <w:szCs w:val="24"/>
        </w:rPr>
        <w:t xml:space="preserve">Entrepreneurship: Meaning and objective. Entrepreneurship and its role in Economic Development. Entrepreneurship, an emerging trend in the Knowledge Economy. Entrepreneurial Traits and Mindset. Misconceptions and Myths about Entrepreneurship. Motivation for becoming an Entrepreneur. Entrepreneurship as a Career Option. Entrepreneurial Leadership. </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Unit II</w:t>
      </w:r>
      <w:r w:rsidR="00BD26E7">
        <w:rPr>
          <w:rFonts w:ascii="Times New Roman"/>
          <w:b/>
          <w:bCs/>
          <w:sz w:val="24"/>
          <w:szCs w:val="24"/>
        </w:rPr>
        <w:t xml:space="preserve">: </w:t>
      </w:r>
      <w:r w:rsidRPr="00C2229F">
        <w:rPr>
          <w:rFonts w:ascii="Times New Roman"/>
          <w:sz w:val="24"/>
          <w:szCs w:val="24"/>
        </w:rPr>
        <w:t>Creativity, Innovation and Entrepreneurship. Bottlenecks to Creativity. Sources of New Ideas, Techniques for generating Ideas. Accessing Business Potential of an Idea.</w:t>
      </w:r>
      <w:r w:rsidR="002C797F">
        <w:rPr>
          <w:rFonts w:ascii="Times New Roman"/>
          <w:sz w:val="24"/>
          <w:szCs w:val="24"/>
        </w:rPr>
        <w:t xml:space="preserve"> </w:t>
      </w:r>
      <w:r w:rsidRPr="00C2229F">
        <w:rPr>
          <w:rFonts w:ascii="Times New Roman"/>
          <w:sz w:val="24"/>
          <w:szCs w:val="24"/>
        </w:rPr>
        <w:t>Idea to Opportunity: Sources of Opportunity, Opportunity Recognition. Types of New Ventures, Tax implications of various forms of Venture</w:t>
      </w:r>
      <w:r w:rsidR="002C797F">
        <w:rPr>
          <w:rFonts w:ascii="Times New Roman"/>
          <w:sz w:val="24"/>
          <w:szCs w:val="24"/>
        </w:rPr>
        <w:t xml:space="preserve">s. Procedures for setting up a </w:t>
      </w:r>
      <w:r w:rsidRPr="00C2229F">
        <w:rPr>
          <w:rFonts w:ascii="Times New Roman"/>
          <w:sz w:val="24"/>
          <w:szCs w:val="24"/>
        </w:rPr>
        <w:t xml:space="preserve">Business in India. Entrepreneurship and Intellectual Property Rights (IPR): Patents, Trademarks and Copyrights. </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Unit III</w:t>
      </w:r>
      <w:r w:rsidR="00BD26E7">
        <w:rPr>
          <w:rFonts w:ascii="Times New Roman"/>
          <w:b/>
          <w:bCs/>
          <w:sz w:val="24"/>
          <w:szCs w:val="24"/>
        </w:rPr>
        <w:t xml:space="preserve">: </w:t>
      </w:r>
      <w:r w:rsidRPr="00C2229F">
        <w:rPr>
          <w:rFonts w:ascii="Times New Roman"/>
          <w:sz w:val="24"/>
          <w:szCs w:val="24"/>
        </w:rPr>
        <w:t>Business Plan: Purpose and Contents of a Business Plan.Marketing Plan: Need for Marketing Research, Industry Analysis, Competitor Analysis, Market Segmentation, Target Markets, Market Positioning, Marketing Mix, Marketing Plan and Market Strategy.</w:t>
      </w:r>
      <w:r w:rsidR="002C797F">
        <w:rPr>
          <w:rFonts w:ascii="Times New Roman"/>
          <w:sz w:val="24"/>
          <w:szCs w:val="24"/>
        </w:rPr>
        <w:t xml:space="preserve"> </w:t>
      </w:r>
      <w:r w:rsidRPr="00C2229F">
        <w:rPr>
          <w:rFonts w:ascii="Times New Roman"/>
          <w:sz w:val="24"/>
          <w:szCs w:val="24"/>
        </w:rPr>
        <w:t>Operation and Production Plan: Product Design and Specifications, Types of Production Systems, Location and Layout Decisions, Plant and Technology Choices, Production Planning and Commercialization.</w:t>
      </w:r>
      <w:r w:rsidR="002C797F">
        <w:rPr>
          <w:rFonts w:ascii="Times New Roman"/>
          <w:sz w:val="24"/>
          <w:szCs w:val="24"/>
        </w:rPr>
        <w:t xml:space="preserve"> </w:t>
      </w:r>
      <w:r w:rsidRPr="00C2229F">
        <w:rPr>
          <w:rFonts w:ascii="Times New Roman"/>
          <w:sz w:val="24"/>
          <w:szCs w:val="24"/>
        </w:rPr>
        <w:t>Organisation Plan: Team Building for the New Venture, Designing Organisational Structure and Systems.</w:t>
      </w:r>
      <w:r w:rsidR="002C797F">
        <w:rPr>
          <w:rFonts w:ascii="Times New Roman"/>
          <w:sz w:val="24"/>
          <w:szCs w:val="24"/>
        </w:rPr>
        <w:t xml:space="preserve"> </w:t>
      </w:r>
      <w:r w:rsidRPr="00C2229F">
        <w:rPr>
          <w:rFonts w:ascii="Times New Roman"/>
          <w:sz w:val="24"/>
          <w:szCs w:val="24"/>
        </w:rPr>
        <w:t>Financial Plan: Assumptions underlying the Financial Statements. Budgeting. Preparation of projected Funds Flow and Cash Flow Statement, Profit and Loss Accounts / Income Statement and Balance Sheet. Key Financial Indicators: Break-Even Analysis, Ratio Analysis, Valuation Methods, Sensitivity analysis.</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Unit IV</w:t>
      </w:r>
      <w:r w:rsidR="00BD26E7">
        <w:rPr>
          <w:rFonts w:ascii="Times New Roman"/>
          <w:b/>
          <w:bCs/>
          <w:sz w:val="24"/>
          <w:szCs w:val="24"/>
        </w:rPr>
        <w:t xml:space="preserve">: </w:t>
      </w:r>
      <w:r w:rsidRPr="00C2229F">
        <w:rPr>
          <w:rFonts w:ascii="Times New Roman"/>
          <w:sz w:val="24"/>
          <w:szCs w:val="24"/>
        </w:rPr>
        <w:t>Financing of New Ventures: Stages of Financing, Sources of Finance – Seed Funding, Venture Capital Funding, Bank Funding, Lease Financing. Funding opportunities and Institutional Support in India for New Ventures. Launching a New Venture: Preparing Implementation Plan, Raising Resources, Leveraging Intellectual property, Building a Winning Team, Motivating and Inspiring the Team Members, Monitoring the Technological Trends, Pilot Testing, Understanding Markets, Market Strategies and Positioning, Managing Cash and Liquidity, Record Keeping, Performing Due Diligence.</w:t>
      </w:r>
      <w:r w:rsidR="002C797F">
        <w:rPr>
          <w:rFonts w:ascii="Times New Roman"/>
          <w:sz w:val="24"/>
          <w:szCs w:val="24"/>
        </w:rPr>
        <w:t xml:space="preserve"> </w:t>
      </w:r>
      <w:r w:rsidRPr="00C2229F">
        <w:rPr>
          <w:rFonts w:ascii="Times New Roman"/>
          <w:sz w:val="24"/>
          <w:szCs w:val="24"/>
        </w:rPr>
        <w:t>Managing Growth: Managerial Issues and Growth Strategies for New Ventures.</w:t>
      </w:r>
      <w:r w:rsidR="002C797F">
        <w:rPr>
          <w:rFonts w:ascii="Times New Roman"/>
          <w:sz w:val="24"/>
          <w:szCs w:val="24"/>
        </w:rPr>
        <w:t xml:space="preserve"> </w:t>
      </w:r>
      <w:r w:rsidRPr="00C2229F">
        <w:rPr>
          <w:rFonts w:ascii="Times New Roman"/>
          <w:sz w:val="24"/>
          <w:szCs w:val="24"/>
        </w:rPr>
        <w:t>Revival and Exit: Turnaround Strategies, Liquidation and Exit Strategies for Entrepreneurs.</w:t>
      </w:r>
    </w:p>
    <w:p w:rsidR="00C2229F" w:rsidRPr="00C2229F" w:rsidRDefault="00C2229F" w:rsidP="00C2229F">
      <w:pPr>
        <w:spacing w:after="0" w:line="240" w:lineRule="auto"/>
        <w:jc w:val="both"/>
        <w:rPr>
          <w:rFonts w:ascii="Times New Roman"/>
          <w:b/>
          <w:bCs/>
          <w:sz w:val="24"/>
          <w:szCs w:val="24"/>
        </w:rPr>
      </w:pPr>
      <w:r w:rsidRPr="00C2229F">
        <w:rPr>
          <w:rFonts w:ascii="Times New Roman"/>
          <w:b/>
          <w:bCs/>
          <w:sz w:val="24"/>
          <w:szCs w:val="24"/>
        </w:rPr>
        <w:t xml:space="preserve">Reference Books: </w:t>
      </w:r>
    </w:p>
    <w:p w:rsidR="00C2229F" w:rsidRPr="001B73EB" w:rsidRDefault="00C2229F" w:rsidP="003B6DA1">
      <w:pPr>
        <w:pStyle w:val="ListParagraph"/>
        <w:numPr>
          <w:ilvl w:val="0"/>
          <w:numId w:val="36"/>
        </w:numPr>
        <w:spacing w:after="0" w:line="240" w:lineRule="auto"/>
        <w:jc w:val="both"/>
        <w:rPr>
          <w:rFonts w:ascii="Times New Roman"/>
          <w:sz w:val="24"/>
          <w:szCs w:val="24"/>
        </w:rPr>
      </w:pPr>
      <w:r w:rsidRPr="001B73EB">
        <w:rPr>
          <w:rFonts w:ascii="Times New Roman"/>
          <w:sz w:val="24"/>
          <w:szCs w:val="24"/>
        </w:rPr>
        <w:t xml:space="preserve">Arya Kumar, Entrepreneurship, Pearson, Delhi. </w:t>
      </w:r>
    </w:p>
    <w:p w:rsidR="00C2229F" w:rsidRPr="001B73EB" w:rsidRDefault="00C2229F" w:rsidP="003B6DA1">
      <w:pPr>
        <w:pStyle w:val="ListParagraph"/>
        <w:numPr>
          <w:ilvl w:val="0"/>
          <w:numId w:val="36"/>
        </w:numPr>
        <w:spacing w:after="0" w:line="240" w:lineRule="auto"/>
        <w:jc w:val="both"/>
        <w:rPr>
          <w:rFonts w:ascii="Times New Roman"/>
          <w:sz w:val="24"/>
          <w:szCs w:val="24"/>
        </w:rPr>
      </w:pPr>
      <w:r w:rsidRPr="001B73EB">
        <w:rPr>
          <w:rFonts w:ascii="Times New Roman"/>
          <w:sz w:val="24"/>
          <w:szCs w:val="24"/>
        </w:rPr>
        <w:t xml:space="preserve">Poornima M.CH., Entrepreneurship Development </w:t>
      </w:r>
      <w:r w:rsidRPr="001B73EB">
        <w:rPr>
          <w:rFonts w:ascii="Times New Roman"/>
          <w:sz w:val="24"/>
          <w:szCs w:val="24"/>
        </w:rPr>
        <w:t>–</w:t>
      </w:r>
      <w:r w:rsidRPr="001B73EB">
        <w:rPr>
          <w:rFonts w:ascii="Times New Roman"/>
          <w:sz w:val="24"/>
          <w:szCs w:val="24"/>
        </w:rPr>
        <w:t xml:space="preserve">Small Business Enterprises, Pearson, Delhi. </w:t>
      </w:r>
    </w:p>
    <w:p w:rsidR="00C2229F" w:rsidRPr="001B73EB" w:rsidRDefault="00C2229F" w:rsidP="003B6DA1">
      <w:pPr>
        <w:pStyle w:val="ListParagraph"/>
        <w:numPr>
          <w:ilvl w:val="0"/>
          <w:numId w:val="36"/>
        </w:numPr>
        <w:spacing w:after="0" w:line="240" w:lineRule="auto"/>
        <w:jc w:val="both"/>
        <w:rPr>
          <w:rFonts w:ascii="Times New Roman"/>
          <w:sz w:val="24"/>
          <w:szCs w:val="24"/>
        </w:rPr>
      </w:pPr>
      <w:r w:rsidRPr="001B73EB">
        <w:rPr>
          <w:rFonts w:ascii="Times New Roman"/>
          <w:sz w:val="24"/>
          <w:szCs w:val="24"/>
        </w:rPr>
        <w:t>Anil Kumar, S., ET.al., Entrepreneurship Development, New Age International Publishers, New Delhi.</w:t>
      </w:r>
    </w:p>
    <w:p w:rsidR="00C2229F" w:rsidRPr="001B73EB" w:rsidRDefault="00C2229F" w:rsidP="003B6DA1">
      <w:pPr>
        <w:pStyle w:val="ListParagraph"/>
        <w:numPr>
          <w:ilvl w:val="0"/>
          <w:numId w:val="36"/>
        </w:numPr>
        <w:spacing w:after="0" w:line="240" w:lineRule="auto"/>
        <w:jc w:val="both"/>
        <w:rPr>
          <w:rFonts w:ascii="Times New Roman"/>
          <w:sz w:val="24"/>
          <w:szCs w:val="24"/>
        </w:rPr>
      </w:pPr>
      <w:r w:rsidRPr="001B73EB">
        <w:rPr>
          <w:rFonts w:ascii="Times New Roman"/>
          <w:sz w:val="24"/>
          <w:szCs w:val="24"/>
        </w:rPr>
        <w:t>A.Sahay, M. S. Chhikara, New Vistas of Entrepreneurship: Challenges &amp;Opportunities.</w:t>
      </w:r>
    </w:p>
    <w:p w:rsidR="005A4A05" w:rsidRPr="00A5799D" w:rsidRDefault="005A4A05" w:rsidP="00A5799D">
      <w:pPr>
        <w:pStyle w:val="Default"/>
        <w:rPr>
          <w:rFonts w:ascii="Times New Roman" w:hAnsi="Times New Roman" w:cs="Times New Roman"/>
          <w:sz w:val="28"/>
          <w:szCs w:val="28"/>
        </w:rPr>
      </w:pPr>
    </w:p>
    <w:p w:rsidR="00A5799D" w:rsidRDefault="00A5799D" w:rsidP="00A5799D">
      <w:pPr>
        <w:pStyle w:val="Default"/>
        <w:rPr>
          <w:rFonts w:ascii="Times New Roman" w:hAnsi="Times New Roman" w:cs="Times New Roman"/>
          <w:sz w:val="28"/>
          <w:szCs w:val="28"/>
        </w:rPr>
      </w:pPr>
      <w:r w:rsidRPr="00375D8B">
        <w:rPr>
          <w:rFonts w:ascii="Times New Roman" w:hAnsi="Times New Roman" w:cs="Times New Roman"/>
          <w:b/>
          <w:bCs/>
          <w:sz w:val="28"/>
          <w:szCs w:val="28"/>
        </w:rPr>
        <w:t>GC 303 Summer Internship Project (SIP)</w:t>
      </w:r>
      <w:r w:rsidRPr="00A5799D">
        <w:rPr>
          <w:rFonts w:ascii="Times New Roman" w:hAnsi="Times New Roman" w:cs="Times New Roman"/>
          <w:sz w:val="28"/>
          <w:szCs w:val="28"/>
        </w:rPr>
        <w:t xml:space="preserve"> – 4 Credits </w:t>
      </w:r>
    </w:p>
    <w:p w:rsidR="00375D8B" w:rsidRPr="00A5799D" w:rsidRDefault="00375D8B" w:rsidP="00A5799D">
      <w:pPr>
        <w:pStyle w:val="Default"/>
        <w:rPr>
          <w:rFonts w:ascii="Times New Roman" w:hAnsi="Times New Roman" w:cs="Times New Roman"/>
          <w:sz w:val="28"/>
          <w:szCs w:val="28"/>
        </w:rPr>
      </w:pPr>
    </w:p>
    <w:p w:rsidR="00A5799D" w:rsidRPr="00A5799D" w:rsidRDefault="00A5799D" w:rsidP="00A5799D">
      <w:pPr>
        <w:pStyle w:val="Default"/>
        <w:rPr>
          <w:rFonts w:ascii="Times New Roman" w:hAnsi="Times New Roman" w:cs="Times New Roman"/>
          <w:sz w:val="28"/>
          <w:szCs w:val="28"/>
        </w:rPr>
      </w:pPr>
      <w:r w:rsidRPr="004173CC">
        <w:rPr>
          <w:rFonts w:ascii="Times New Roman" w:hAnsi="Times New Roman" w:cs="Times New Roman"/>
          <w:b/>
          <w:bCs/>
          <w:sz w:val="28"/>
          <w:szCs w:val="28"/>
          <w:u w:val="single"/>
        </w:rPr>
        <w:t xml:space="preserve">Generic Elective Course (GE) (Opt any one) </w:t>
      </w:r>
      <w:r w:rsidRPr="00A5799D">
        <w:rPr>
          <w:rFonts w:ascii="Times New Roman" w:hAnsi="Times New Roman" w:cs="Times New Roman"/>
          <w:b/>
          <w:bCs/>
          <w:sz w:val="28"/>
          <w:szCs w:val="28"/>
        </w:rPr>
        <w:t xml:space="preserve">– 3 Credits each </w:t>
      </w:r>
    </w:p>
    <w:p w:rsidR="00A5799D" w:rsidRPr="00530249" w:rsidRDefault="00530249" w:rsidP="00A5799D">
      <w:pPr>
        <w:pStyle w:val="Default"/>
        <w:rPr>
          <w:rFonts w:ascii="Times New Roman" w:hAnsi="Times New Roman" w:cs="Times New Roman"/>
          <w:b/>
          <w:bCs/>
          <w:sz w:val="28"/>
          <w:szCs w:val="28"/>
          <w:u w:val="single"/>
        </w:rPr>
      </w:pPr>
      <w:r w:rsidRPr="00530249">
        <w:rPr>
          <w:rFonts w:ascii="Times New Roman" w:hAnsi="Times New Roman" w:cs="Times New Roman"/>
          <w:b/>
          <w:bCs/>
          <w:sz w:val="28"/>
          <w:szCs w:val="28"/>
          <w:u w:val="single"/>
        </w:rPr>
        <w:t xml:space="preserve">GE 301 CORPORATE GOVERNANCE AND ETHICS </w:t>
      </w:r>
    </w:p>
    <w:p w:rsidR="00141C76" w:rsidRPr="00141C76" w:rsidRDefault="00530249" w:rsidP="00BD26E7">
      <w:pPr>
        <w:autoSpaceDE w:val="0"/>
        <w:autoSpaceDN w:val="0"/>
        <w:adjustRightInd w:val="0"/>
        <w:spacing w:after="0" w:line="240" w:lineRule="auto"/>
        <w:jc w:val="both"/>
        <w:rPr>
          <w:rFonts w:ascii="Times New Roman"/>
          <w:sz w:val="24"/>
          <w:szCs w:val="24"/>
        </w:rPr>
      </w:pPr>
      <w:r w:rsidRPr="00530249">
        <w:rPr>
          <w:rFonts w:ascii="Times New Roman"/>
          <w:b/>
          <w:bCs/>
          <w:sz w:val="24"/>
          <w:szCs w:val="24"/>
        </w:rPr>
        <w:t>Unit I</w:t>
      </w:r>
      <w:r w:rsidR="00BD26E7">
        <w:rPr>
          <w:rFonts w:ascii="Times New Roman"/>
          <w:b/>
          <w:bCs/>
          <w:sz w:val="24"/>
          <w:szCs w:val="24"/>
        </w:rPr>
        <w:t xml:space="preserve">: </w:t>
      </w:r>
      <w:r w:rsidR="00141C76" w:rsidRPr="00141C76">
        <w:rPr>
          <w:rFonts w:ascii="Times New Roman"/>
          <w:sz w:val="24"/>
          <w:szCs w:val="24"/>
        </w:rPr>
        <w:t xml:space="preserve">Definition  &amp; ontology of Ethics, Belief, values &amp; virtues, Theories of Ethics, Ethics and Market structures, Ethics and Governance, Law, Bureaucracy &amp; Globalization, Environmental Ethics, Indian Ethics &amp; Gandhian Ethics </w:t>
      </w:r>
    </w:p>
    <w:p w:rsidR="00141C76" w:rsidRPr="00141C76" w:rsidRDefault="00530249" w:rsidP="00141C76">
      <w:pPr>
        <w:autoSpaceDE w:val="0"/>
        <w:autoSpaceDN w:val="0"/>
        <w:adjustRightInd w:val="0"/>
        <w:spacing w:after="0" w:line="240" w:lineRule="auto"/>
        <w:jc w:val="both"/>
        <w:rPr>
          <w:rFonts w:ascii="Times New Roman"/>
          <w:b/>
          <w:bCs/>
          <w:sz w:val="24"/>
          <w:szCs w:val="24"/>
        </w:rPr>
      </w:pPr>
      <w:r w:rsidRPr="00530249">
        <w:rPr>
          <w:rFonts w:ascii="Times New Roman"/>
          <w:b/>
          <w:bCs/>
          <w:sz w:val="24"/>
          <w:szCs w:val="24"/>
        </w:rPr>
        <w:lastRenderedPageBreak/>
        <w:t>Unit II</w:t>
      </w:r>
      <w:r w:rsidR="00BD26E7">
        <w:rPr>
          <w:rFonts w:ascii="Times New Roman"/>
          <w:b/>
          <w:bCs/>
          <w:sz w:val="24"/>
          <w:szCs w:val="24"/>
        </w:rPr>
        <w:t xml:space="preserve">: </w:t>
      </w:r>
      <w:r w:rsidR="00141C76" w:rsidRPr="00141C76">
        <w:rPr>
          <w:rFonts w:ascii="Times New Roman"/>
          <w:sz w:val="24"/>
          <w:szCs w:val="24"/>
        </w:rPr>
        <w:t xml:space="preserve">Business Ethics in Management, Occurrence codes Dilemmas &amp; Dialectics, Ethical issue in functionalize of Management, Organisation gesture and human values, Professional Ethics &amp; Human values, Business Ethics –cross country perspective, Ethical   Dilemmas in Business  </w:t>
      </w:r>
    </w:p>
    <w:p w:rsidR="00141C76" w:rsidRPr="00141C76" w:rsidRDefault="00530249" w:rsidP="00BD26E7">
      <w:pPr>
        <w:autoSpaceDE w:val="0"/>
        <w:autoSpaceDN w:val="0"/>
        <w:adjustRightInd w:val="0"/>
        <w:spacing w:after="0" w:line="240" w:lineRule="auto"/>
        <w:jc w:val="both"/>
        <w:rPr>
          <w:rFonts w:ascii="Times New Roman"/>
          <w:sz w:val="24"/>
          <w:szCs w:val="24"/>
        </w:rPr>
      </w:pPr>
      <w:r w:rsidRPr="00530249">
        <w:rPr>
          <w:rFonts w:ascii="Times New Roman"/>
          <w:b/>
          <w:bCs/>
          <w:sz w:val="24"/>
          <w:szCs w:val="24"/>
        </w:rPr>
        <w:t>Unit III</w:t>
      </w:r>
      <w:r w:rsidR="00BD26E7">
        <w:rPr>
          <w:rFonts w:ascii="Times New Roman"/>
          <w:b/>
          <w:bCs/>
          <w:sz w:val="24"/>
          <w:szCs w:val="24"/>
        </w:rPr>
        <w:t xml:space="preserve">: </w:t>
      </w:r>
      <w:r w:rsidR="00141C76" w:rsidRPr="00141C76">
        <w:rPr>
          <w:rFonts w:ascii="Times New Roman"/>
          <w:sz w:val="24"/>
          <w:szCs w:val="24"/>
        </w:rPr>
        <w:t>Corporate Governance – Distinction between corporate work and  corporate, Governance, Nature, characteristics and purpose of corporate Governance, Theories of corporate Governance, Mechanism of corporate Governance, Principle of corporate Governance, Corporate Governance codes &amp; Practices, Structure &amp; Process of corporate Governance, Shareholders Right &amp; Protection, Disclose requirements, Why Corporats overlook Ethics, Principal Agency- Problems, Emergent trends in Corporate Governance, OECD Principles of Corporate Governance</w:t>
      </w:r>
    </w:p>
    <w:p w:rsidR="00141C76" w:rsidRDefault="00530249" w:rsidP="00BD26E7">
      <w:pPr>
        <w:autoSpaceDE w:val="0"/>
        <w:autoSpaceDN w:val="0"/>
        <w:adjustRightInd w:val="0"/>
        <w:spacing w:after="0" w:line="240" w:lineRule="auto"/>
        <w:jc w:val="both"/>
        <w:rPr>
          <w:sz w:val="32"/>
          <w:szCs w:val="32"/>
        </w:rPr>
      </w:pPr>
      <w:r w:rsidRPr="00530249">
        <w:rPr>
          <w:rFonts w:ascii="Times New Roman"/>
          <w:b/>
          <w:bCs/>
          <w:sz w:val="24"/>
          <w:szCs w:val="24"/>
        </w:rPr>
        <w:t>Unit IV</w:t>
      </w:r>
      <w:r w:rsidR="00BD26E7">
        <w:rPr>
          <w:rFonts w:ascii="Times New Roman"/>
          <w:b/>
          <w:bCs/>
          <w:sz w:val="24"/>
          <w:szCs w:val="24"/>
        </w:rPr>
        <w:t xml:space="preserve">: </w:t>
      </w:r>
      <w:r w:rsidR="00141C76" w:rsidRPr="00084BB5">
        <w:rPr>
          <w:rFonts w:ascii="Times New Roman"/>
          <w:sz w:val="24"/>
          <w:szCs w:val="24"/>
        </w:rPr>
        <w:t>Corporate Social Responsibility (CSR)</w:t>
      </w:r>
      <w:r w:rsidR="00141C76">
        <w:rPr>
          <w:rFonts w:ascii="Times New Roman"/>
          <w:sz w:val="24"/>
          <w:szCs w:val="24"/>
        </w:rPr>
        <w:t xml:space="preserve">, </w:t>
      </w:r>
      <w:r w:rsidR="00141C76" w:rsidRPr="00084BB5">
        <w:rPr>
          <w:rFonts w:ascii="Times New Roman"/>
          <w:sz w:val="24"/>
          <w:szCs w:val="24"/>
        </w:rPr>
        <w:t>CSR Principles and Strategy</w:t>
      </w:r>
      <w:r w:rsidR="00141C76">
        <w:rPr>
          <w:rFonts w:ascii="Times New Roman"/>
          <w:sz w:val="24"/>
          <w:szCs w:val="24"/>
        </w:rPr>
        <w:t xml:space="preserve">, </w:t>
      </w:r>
      <w:r w:rsidR="00141C76" w:rsidRPr="00084BB5">
        <w:rPr>
          <w:rFonts w:ascii="Times New Roman"/>
          <w:sz w:val="24"/>
          <w:szCs w:val="24"/>
        </w:rPr>
        <w:t>Models of CSR</w:t>
      </w:r>
      <w:r w:rsidR="00141C76">
        <w:rPr>
          <w:rFonts w:ascii="Times New Roman"/>
          <w:sz w:val="24"/>
          <w:szCs w:val="24"/>
        </w:rPr>
        <w:t>, Ba</w:t>
      </w:r>
      <w:r w:rsidR="00141C76" w:rsidRPr="00084BB5">
        <w:rPr>
          <w:rFonts w:ascii="Times New Roman"/>
          <w:sz w:val="24"/>
          <w:szCs w:val="24"/>
        </w:rPr>
        <w:t>sic Practice of CSR</w:t>
      </w:r>
      <w:r w:rsidR="00141C76">
        <w:rPr>
          <w:rFonts w:ascii="Times New Roman"/>
          <w:sz w:val="24"/>
          <w:szCs w:val="24"/>
        </w:rPr>
        <w:t xml:space="preserve">, </w:t>
      </w:r>
      <w:r w:rsidR="00141C76" w:rsidRPr="00084BB5">
        <w:rPr>
          <w:rFonts w:ascii="Times New Roman"/>
          <w:sz w:val="24"/>
          <w:szCs w:val="24"/>
        </w:rPr>
        <w:t>Corporate Governance in India</w:t>
      </w:r>
      <w:r w:rsidR="00141C76">
        <w:rPr>
          <w:rFonts w:ascii="Times New Roman"/>
          <w:sz w:val="24"/>
          <w:szCs w:val="24"/>
        </w:rPr>
        <w:t xml:space="preserve">, </w:t>
      </w:r>
      <w:r w:rsidR="00141C76" w:rsidRPr="00084BB5">
        <w:rPr>
          <w:rFonts w:ascii="Times New Roman"/>
          <w:sz w:val="24"/>
          <w:szCs w:val="24"/>
        </w:rPr>
        <w:t>Structure and Standard of Corporate Governance in India</w:t>
      </w:r>
      <w:r w:rsidR="00141C76">
        <w:rPr>
          <w:rFonts w:ascii="Times New Roman"/>
          <w:sz w:val="24"/>
          <w:szCs w:val="24"/>
        </w:rPr>
        <w:t xml:space="preserve">, </w:t>
      </w:r>
      <w:r w:rsidR="00141C76" w:rsidRPr="00084BB5">
        <w:rPr>
          <w:rFonts w:ascii="Times New Roman"/>
          <w:sz w:val="24"/>
          <w:szCs w:val="24"/>
        </w:rPr>
        <w:t>Role of Government in ensuring Corporate Ethics</w:t>
      </w:r>
      <w:r w:rsidR="00141C76">
        <w:rPr>
          <w:rFonts w:ascii="Times New Roman"/>
          <w:sz w:val="24"/>
          <w:szCs w:val="24"/>
        </w:rPr>
        <w:t xml:space="preserve">, </w:t>
      </w:r>
      <w:r w:rsidR="00141C76" w:rsidRPr="00084BB5">
        <w:rPr>
          <w:rFonts w:ascii="Times New Roman"/>
          <w:sz w:val="24"/>
          <w:szCs w:val="24"/>
        </w:rPr>
        <w:t>World Bank on Corporate Governance in India</w:t>
      </w:r>
      <w:r w:rsidR="00141C76">
        <w:rPr>
          <w:rFonts w:ascii="Times New Roman"/>
          <w:sz w:val="24"/>
          <w:szCs w:val="24"/>
        </w:rPr>
        <w:t xml:space="preserve">, </w:t>
      </w:r>
      <w:r w:rsidR="00141C76" w:rsidRPr="00084BB5">
        <w:rPr>
          <w:rFonts w:ascii="Times New Roman"/>
          <w:sz w:val="24"/>
          <w:szCs w:val="24"/>
        </w:rPr>
        <w:t>Contemporary Issues in Corporate Governance in India</w:t>
      </w:r>
      <w:r w:rsidR="00141C76">
        <w:rPr>
          <w:sz w:val="32"/>
          <w:szCs w:val="32"/>
        </w:rPr>
        <w:t xml:space="preserve">  </w:t>
      </w:r>
    </w:p>
    <w:p w:rsidR="00530249" w:rsidRPr="00530249" w:rsidRDefault="00530249" w:rsidP="00530249">
      <w:pPr>
        <w:autoSpaceDE w:val="0"/>
        <w:autoSpaceDN w:val="0"/>
        <w:adjustRightInd w:val="0"/>
        <w:spacing w:after="0" w:line="240" w:lineRule="auto"/>
        <w:jc w:val="both"/>
        <w:rPr>
          <w:rFonts w:ascii="Times New Roman"/>
          <w:b/>
          <w:bCs/>
          <w:sz w:val="24"/>
          <w:szCs w:val="24"/>
        </w:rPr>
      </w:pPr>
      <w:r w:rsidRPr="00530249">
        <w:rPr>
          <w:rFonts w:ascii="Times New Roman"/>
          <w:b/>
          <w:bCs/>
          <w:sz w:val="24"/>
          <w:szCs w:val="24"/>
        </w:rPr>
        <w:t>Recommended book(s):</w:t>
      </w:r>
    </w:p>
    <w:p w:rsidR="00530249" w:rsidRPr="00530249" w:rsidRDefault="00141C76" w:rsidP="003B6DA1">
      <w:pPr>
        <w:pStyle w:val="ListParagraph"/>
        <w:numPr>
          <w:ilvl w:val="0"/>
          <w:numId w:val="13"/>
        </w:numPr>
        <w:autoSpaceDE w:val="0"/>
        <w:autoSpaceDN w:val="0"/>
        <w:adjustRightInd w:val="0"/>
        <w:spacing w:after="0" w:line="240" w:lineRule="auto"/>
        <w:jc w:val="both"/>
        <w:rPr>
          <w:rFonts w:ascii="Times New Roman" w:eastAsia="Calibri"/>
          <w:sz w:val="24"/>
          <w:szCs w:val="24"/>
        </w:rPr>
      </w:pPr>
      <w:r>
        <w:rPr>
          <w:rFonts w:ascii="Times New Roman" w:eastAsia="Calibri"/>
          <w:sz w:val="24"/>
          <w:szCs w:val="24"/>
        </w:rPr>
        <w:t>Business Ethics and Corporate Governance, B.N. Ghosh</w:t>
      </w:r>
      <w:r w:rsidR="00375D8B">
        <w:rPr>
          <w:rFonts w:ascii="Times New Roman" w:eastAsia="Calibri"/>
          <w:sz w:val="24"/>
          <w:szCs w:val="24"/>
        </w:rPr>
        <w:t>,</w:t>
      </w:r>
      <w:r>
        <w:rPr>
          <w:rFonts w:ascii="Times New Roman" w:eastAsia="Calibri"/>
          <w:sz w:val="24"/>
          <w:szCs w:val="24"/>
        </w:rPr>
        <w:t xml:space="preserve"> TMH</w:t>
      </w:r>
    </w:p>
    <w:p w:rsidR="004173CC" w:rsidRDefault="004173CC" w:rsidP="00A5799D">
      <w:pPr>
        <w:pStyle w:val="Default"/>
        <w:rPr>
          <w:rFonts w:ascii="Times New Roman" w:hAnsi="Times New Roman" w:cs="Times New Roman"/>
          <w:b/>
          <w:bCs/>
          <w:sz w:val="28"/>
          <w:szCs w:val="28"/>
          <w:u w:val="single"/>
        </w:rPr>
      </w:pPr>
    </w:p>
    <w:p w:rsidR="00A5799D" w:rsidRPr="005C16F6" w:rsidRDefault="005C16F6" w:rsidP="00A5799D">
      <w:pPr>
        <w:pStyle w:val="Default"/>
        <w:rPr>
          <w:rFonts w:ascii="Times New Roman" w:hAnsi="Times New Roman" w:cs="Times New Roman"/>
          <w:b/>
          <w:bCs/>
          <w:sz w:val="28"/>
          <w:szCs w:val="28"/>
          <w:u w:val="single"/>
        </w:rPr>
      </w:pPr>
      <w:r w:rsidRPr="005C16F6">
        <w:rPr>
          <w:rFonts w:ascii="Times New Roman" w:hAnsi="Times New Roman" w:cs="Times New Roman"/>
          <w:b/>
          <w:bCs/>
          <w:sz w:val="28"/>
          <w:szCs w:val="28"/>
          <w:u w:val="single"/>
        </w:rPr>
        <w:t xml:space="preserve">GE 302 AGRI-BUSINESS MANAGEMENT </w:t>
      </w:r>
    </w:p>
    <w:p w:rsidR="005C16F6" w:rsidRPr="002C797F" w:rsidRDefault="005C16F6" w:rsidP="005C16F6">
      <w:pPr>
        <w:spacing w:after="0" w:line="240" w:lineRule="auto"/>
        <w:jc w:val="both"/>
        <w:rPr>
          <w:rFonts w:ascii="Times New Roman"/>
          <w:i/>
          <w:iCs/>
        </w:rPr>
      </w:pPr>
      <w:r w:rsidRPr="002C797F">
        <w:rPr>
          <w:rFonts w:ascii="Times New Roman"/>
          <w:b/>
          <w:bCs/>
          <w:i/>
          <w:iCs/>
          <w:u w:val="single"/>
        </w:rPr>
        <w:t>Course Objective</w:t>
      </w:r>
      <w:r w:rsidRPr="002C797F">
        <w:rPr>
          <w:rFonts w:ascii="Times New Roman"/>
          <w:i/>
          <w:iCs/>
        </w:rPr>
        <w:t>: Traditionally India has been an agriculture dominated economy and agriculture provides largest source of livelihood to Indian population. Even today agriculture provides significant contribution to the GDP of country. In this background it is important to expose the MBA students to the intricacies of managing Agri-Businesses. This course focuses on the environment, tools and techniques inputs and outputs of agri-business.</w:t>
      </w:r>
    </w:p>
    <w:p w:rsidR="005C16F6" w:rsidRPr="008D6DB2" w:rsidRDefault="005C16F6" w:rsidP="005C16F6">
      <w:pPr>
        <w:spacing w:after="0" w:line="240" w:lineRule="auto"/>
        <w:jc w:val="both"/>
        <w:rPr>
          <w:rFonts w:ascii="Times New Roman"/>
          <w:sz w:val="24"/>
          <w:szCs w:val="24"/>
        </w:rPr>
      </w:pPr>
      <w:r w:rsidRPr="007167CC">
        <w:rPr>
          <w:rFonts w:ascii="Times New Roman"/>
          <w:b/>
          <w:bCs/>
          <w:sz w:val="24"/>
          <w:szCs w:val="24"/>
          <w:u w:val="single"/>
        </w:rPr>
        <w:t>Unit-1</w:t>
      </w:r>
      <w:r w:rsidRPr="007167CC">
        <w:rPr>
          <w:rFonts w:ascii="Times New Roman"/>
          <w:b/>
          <w:bCs/>
          <w:sz w:val="24"/>
          <w:szCs w:val="24"/>
        </w:rPr>
        <w:t>-</w:t>
      </w:r>
      <w:r w:rsidRPr="008D6DB2">
        <w:rPr>
          <w:rFonts w:ascii="Times New Roman"/>
          <w:sz w:val="24"/>
          <w:szCs w:val="24"/>
        </w:rPr>
        <w:t xml:space="preserve"> Role of Agriculture in Indian economic structure; Nature of Agri-Business; Evolution of Agri-Business in India; Application of management principles in agri-business; Type, pattern and scope of Agri-Business. </w:t>
      </w:r>
    </w:p>
    <w:p w:rsidR="005C16F6" w:rsidRPr="008D6DB2" w:rsidRDefault="005C16F6" w:rsidP="005C16F6">
      <w:pPr>
        <w:spacing w:after="0" w:line="240" w:lineRule="auto"/>
        <w:jc w:val="both"/>
        <w:rPr>
          <w:rFonts w:ascii="Times New Roman"/>
          <w:sz w:val="24"/>
          <w:szCs w:val="24"/>
        </w:rPr>
      </w:pPr>
      <w:r w:rsidRPr="007167CC">
        <w:rPr>
          <w:rFonts w:ascii="Times New Roman"/>
          <w:b/>
          <w:bCs/>
          <w:sz w:val="24"/>
          <w:szCs w:val="24"/>
          <w:u w:val="single"/>
        </w:rPr>
        <w:t>Unit-2-</w:t>
      </w:r>
      <w:r w:rsidRPr="008D6DB2">
        <w:rPr>
          <w:rFonts w:ascii="Times New Roman"/>
          <w:sz w:val="24"/>
          <w:szCs w:val="24"/>
        </w:rPr>
        <w:t xml:space="preserve"> Characteristics of p</w:t>
      </w:r>
      <w:r>
        <w:rPr>
          <w:rFonts w:ascii="Times New Roman"/>
          <w:sz w:val="24"/>
          <w:szCs w:val="24"/>
        </w:rPr>
        <w:t>roduction, consumption and m</w:t>
      </w:r>
      <w:r w:rsidRPr="008D6DB2">
        <w:rPr>
          <w:rFonts w:ascii="Times New Roman"/>
          <w:sz w:val="24"/>
          <w:szCs w:val="24"/>
        </w:rPr>
        <w:t>arketable sur</w:t>
      </w:r>
      <w:r>
        <w:rPr>
          <w:rFonts w:ascii="Times New Roman"/>
          <w:sz w:val="24"/>
          <w:szCs w:val="24"/>
        </w:rPr>
        <w:t>plus of Agri-</w:t>
      </w:r>
      <w:r w:rsidRPr="008D6DB2">
        <w:rPr>
          <w:rFonts w:ascii="Times New Roman"/>
          <w:sz w:val="24"/>
          <w:szCs w:val="24"/>
        </w:rPr>
        <w:t>Business in India. Marketing of Agriculture inputs, marketing</w:t>
      </w:r>
      <w:r>
        <w:rPr>
          <w:rFonts w:ascii="Times New Roman"/>
          <w:sz w:val="24"/>
          <w:szCs w:val="24"/>
        </w:rPr>
        <w:t xml:space="preserve"> support by the Govt., Procurement agencies, </w:t>
      </w:r>
      <w:r w:rsidRPr="008D6DB2">
        <w:rPr>
          <w:rFonts w:ascii="Times New Roman"/>
          <w:sz w:val="24"/>
          <w:szCs w:val="24"/>
        </w:rPr>
        <w:t>proc</w:t>
      </w:r>
      <w:r>
        <w:rPr>
          <w:rFonts w:ascii="Times New Roman"/>
          <w:sz w:val="24"/>
          <w:szCs w:val="24"/>
        </w:rPr>
        <w:t>essing of Agricultural products: issues and problems</w:t>
      </w:r>
      <w:r w:rsidRPr="008D6DB2">
        <w:rPr>
          <w:rFonts w:ascii="Times New Roman"/>
          <w:sz w:val="24"/>
          <w:szCs w:val="24"/>
        </w:rPr>
        <w:t xml:space="preserve">  </w:t>
      </w:r>
    </w:p>
    <w:p w:rsidR="005C16F6" w:rsidRPr="008D6DB2" w:rsidRDefault="005C16F6" w:rsidP="005C16F6">
      <w:pPr>
        <w:spacing w:after="0" w:line="240" w:lineRule="auto"/>
        <w:jc w:val="both"/>
        <w:rPr>
          <w:rFonts w:ascii="Times New Roman"/>
          <w:sz w:val="24"/>
          <w:szCs w:val="24"/>
        </w:rPr>
      </w:pPr>
      <w:r w:rsidRPr="007167CC">
        <w:rPr>
          <w:rFonts w:ascii="Times New Roman"/>
          <w:b/>
          <w:bCs/>
          <w:sz w:val="24"/>
          <w:szCs w:val="24"/>
          <w:u w:val="single"/>
        </w:rPr>
        <w:t>Unit-3-</w:t>
      </w:r>
      <w:r w:rsidRPr="008D6DB2">
        <w:rPr>
          <w:rFonts w:ascii="Times New Roman"/>
          <w:sz w:val="24"/>
          <w:szCs w:val="24"/>
        </w:rPr>
        <w:t xml:space="preserve"> Management of Agro industries, Management of irrigation system, Farm power and machinery management, food technology management, envi</w:t>
      </w:r>
      <w:r>
        <w:rPr>
          <w:rFonts w:ascii="Times New Roman"/>
          <w:sz w:val="24"/>
          <w:szCs w:val="24"/>
        </w:rPr>
        <w:t>ronmental issues in agri-</w:t>
      </w:r>
      <w:r w:rsidRPr="008D6DB2">
        <w:rPr>
          <w:rFonts w:ascii="Times New Roman"/>
          <w:sz w:val="24"/>
          <w:szCs w:val="24"/>
        </w:rPr>
        <w:t>management.</w:t>
      </w:r>
    </w:p>
    <w:p w:rsidR="005C16F6" w:rsidRPr="008D6DB2" w:rsidRDefault="005C16F6" w:rsidP="005C16F6">
      <w:pPr>
        <w:spacing w:after="0" w:line="240" w:lineRule="auto"/>
        <w:jc w:val="both"/>
        <w:rPr>
          <w:rFonts w:ascii="Times New Roman"/>
          <w:sz w:val="24"/>
          <w:szCs w:val="24"/>
        </w:rPr>
      </w:pPr>
      <w:r w:rsidRPr="007167CC">
        <w:rPr>
          <w:rFonts w:ascii="Times New Roman"/>
          <w:b/>
          <w:bCs/>
          <w:sz w:val="24"/>
          <w:szCs w:val="24"/>
          <w:u w:val="single"/>
        </w:rPr>
        <w:t>Unit-4-</w:t>
      </w:r>
      <w:r w:rsidRPr="008D6DB2">
        <w:rPr>
          <w:rFonts w:ascii="Times New Roman"/>
          <w:sz w:val="24"/>
          <w:szCs w:val="24"/>
        </w:rPr>
        <w:t xml:space="preserve"> Advanced concepts in Agricultural production: Technology Management for Livestock products, Quality Management in food industry, Agricultural inputs supply management, Vegetable seeds production management, Crop seed production man</w:t>
      </w:r>
      <w:r>
        <w:rPr>
          <w:rFonts w:ascii="Times New Roman"/>
          <w:sz w:val="24"/>
          <w:szCs w:val="24"/>
        </w:rPr>
        <w:t>agement, Fertilizer management</w:t>
      </w:r>
    </w:p>
    <w:p w:rsidR="001B73EB" w:rsidRDefault="005C16F6" w:rsidP="005C16F6">
      <w:pPr>
        <w:spacing w:after="0" w:line="240" w:lineRule="auto"/>
        <w:jc w:val="both"/>
        <w:rPr>
          <w:rFonts w:ascii="Times New Roman"/>
          <w:sz w:val="24"/>
          <w:szCs w:val="24"/>
        </w:rPr>
      </w:pPr>
      <w:r w:rsidRPr="009769C4">
        <w:rPr>
          <w:rFonts w:ascii="Times New Roman"/>
          <w:b/>
          <w:bCs/>
          <w:sz w:val="24"/>
          <w:szCs w:val="24"/>
        </w:rPr>
        <w:t>References:</w:t>
      </w:r>
      <w:r w:rsidRPr="008D6DB2">
        <w:rPr>
          <w:rFonts w:ascii="Times New Roman"/>
          <w:sz w:val="24"/>
          <w:szCs w:val="24"/>
        </w:rPr>
        <w:t xml:space="preserve"> </w:t>
      </w:r>
      <w:r w:rsidR="009769C4">
        <w:rPr>
          <w:rFonts w:ascii="Times New Roman"/>
          <w:sz w:val="24"/>
          <w:szCs w:val="24"/>
        </w:rPr>
        <w:tab/>
      </w:r>
    </w:p>
    <w:p w:rsidR="005C16F6" w:rsidRPr="001B73EB" w:rsidRDefault="005C16F6" w:rsidP="003B6DA1">
      <w:pPr>
        <w:pStyle w:val="ListParagraph"/>
        <w:numPr>
          <w:ilvl w:val="0"/>
          <w:numId w:val="13"/>
        </w:numPr>
        <w:spacing w:after="0" w:line="240" w:lineRule="auto"/>
        <w:jc w:val="both"/>
        <w:rPr>
          <w:rFonts w:ascii="Times New Roman"/>
          <w:sz w:val="24"/>
          <w:szCs w:val="24"/>
        </w:rPr>
      </w:pPr>
      <w:r w:rsidRPr="001B73EB">
        <w:rPr>
          <w:rFonts w:ascii="Times New Roman"/>
          <w:sz w:val="24"/>
          <w:szCs w:val="24"/>
        </w:rPr>
        <w:t xml:space="preserve">John, N. David and Ray: Concept of Agribusiness Management </w:t>
      </w:r>
    </w:p>
    <w:p w:rsidR="005C16F6" w:rsidRPr="001B73EB" w:rsidRDefault="005C16F6" w:rsidP="003B6DA1">
      <w:pPr>
        <w:pStyle w:val="ListParagraph"/>
        <w:numPr>
          <w:ilvl w:val="0"/>
          <w:numId w:val="13"/>
        </w:numPr>
        <w:spacing w:after="0" w:line="240" w:lineRule="auto"/>
        <w:jc w:val="both"/>
        <w:rPr>
          <w:rFonts w:ascii="Times New Roman"/>
          <w:sz w:val="24"/>
          <w:szCs w:val="24"/>
        </w:rPr>
      </w:pPr>
      <w:r w:rsidRPr="001B73EB">
        <w:rPr>
          <w:rFonts w:ascii="Times New Roman"/>
          <w:sz w:val="24"/>
          <w:szCs w:val="24"/>
        </w:rPr>
        <w:t>Kenneth D. Dull: Principles of Management in Agri-Business, Western Publication</w:t>
      </w:r>
    </w:p>
    <w:p w:rsidR="005C16F6" w:rsidRPr="00A5799D" w:rsidRDefault="005C16F6" w:rsidP="00A5799D">
      <w:pPr>
        <w:pStyle w:val="Default"/>
        <w:rPr>
          <w:rFonts w:ascii="Times New Roman" w:hAnsi="Times New Roman" w:cs="Times New Roman"/>
          <w:sz w:val="28"/>
          <w:szCs w:val="28"/>
        </w:rPr>
      </w:pPr>
    </w:p>
    <w:p w:rsidR="00A5799D" w:rsidRPr="00C2229F" w:rsidRDefault="00C2229F" w:rsidP="00A5799D">
      <w:pPr>
        <w:pStyle w:val="Default"/>
        <w:rPr>
          <w:rFonts w:ascii="Times New Roman" w:hAnsi="Times New Roman" w:cs="Times New Roman"/>
          <w:b/>
          <w:bCs/>
          <w:sz w:val="28"/>
          <w:szCs w:val="28"/>
          <w:u w:val="single"/>
        </w:rPr>
      </w:pPr>
      <w:r w:rsidRPr="00C2229F">
        <w:rPr>
          <w:rFonts w:ascii="Times New Roman" w:hAnsi="Times New Roman" w:cs="Times New Roman"/>
          <w:b/>
          <w:bCs/>
          <w:sz w:val="28"/>
          <w:szCs w:val="28"/>
          <w:u w:val="single"/>
        </w:rPr>
        <w:t xml:space="preserve">GE 303 INNOVATIONS AND TECHNOLOGY MANAGEMENT </w:t>
      </w:r>
    </w:p>
    <w:p w:rsidR="00C2229F" w:rsidRPr="002C797F" w:rsidRDefault="00C2229F" w:rsidP="00C2229F">
      <w:pPr>
        <w:spacing w:after="0" w:line="240" w:lineRule="auto"/>
        <w:jc w:val="both"/>
        <w:rPr>
          <w:rFonts w:ascii="Times New Roman"/>
          <w:i/>
          <w:iCs/>
        </w:rPr>
      </w:pPr>
      <w:r w:rsidRPr="002C797F">
        <w:rPr>
          <w:rFonts w:ascii="Times New Roman"/>
          <w:b/>
          <w:bCs/>
          <w:i/>
          <w:iCs/>
        </w:rPr>
        <w:t>Course objective:</w:t>
      </w:r>
      <w:r w:rsidRPr="002C797F">
        <w:rPr>
          <w:rFonts w:ascii="Times New Roman"/>
          <w:i/>
          <w:iCs/>
        </w:rPr>
        <w:t xml:space="preserve"> To provide students with a broad perspective on the key issues involved in the effective management of technology and innovation, including market, technological, and organizational factors, in today’s fast changing, competitive, global environment and to develop aptitude towards innovative approaches by empowering students with necessary tools. </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Unit I</w:t>
      </w:r>
      <w:r w:rsidR="00BD26E7">
        <w:rPr>
          <w:rFonts w:ascii="Times New Roman"/>
          <w:b/>
          <w:bCs/>
          <w:sz w:val="24"/>
          <w:szCs w:val="24"/>
        </w:rPr>
        <w:t xml:space="preserve">: </w:t>
      </w:r>
      <w:r w:rsidR="009564C9">
        <w:rPr>
          <w:rFonts w:ascii="Times New Roman"/>
          <w:sz w:val="24"/>
          <w:szCs w:val="24"/>
        </w:rPr>
        <w:t xml:space="preserve">Introduction </w:t>
      </w:r>
      <w:r w:rsidRPr="00C2229F">
        <w:rPr>
          <w:rFonts w:ascii="Times New Roman"/>
          <w:sz w:val="24"/>
          <w:szCs w:val="24"/>
        </w:rPr>
        <w:t>to</w:t>
      </w:r>
      <w:r w:rsidR="009564C9">
        <w:rPr>
          <w:rFonts w:ascii="Times New Roman"/>
          <w:sz w:val="24"/>
          <w:szCs w:val="24"/>
        </w:rPr>
        <w:t xml:space="preserve"> </w:t>
      </w:r>
      <w:r w:rsidRPr="00C2229F">
        <w:rPr>
          <w:rFonts w:ascii="Times New Roman"/>
          <w:sz w:val="24"/>
          <w:szCs w:val="24"/>
        </w:rPr>
        <w:t xml:space="preserve">Technology </w:t>
      </w:r>
      <w:r w:rsidR="00DA44D7">
        <w:rPr>
          <w:rFonts w:ascii="Times New Roman"/>
          <w:sz w:val="24"/>
          <w:szCs w:val="24"/>
        </w:rPr>
        <w:t xml:space="preserve">Management: Definition </w:t>
      </w:r>
      <w:r w:rsidRPr="00C2229F">
        <w:rPr>
          <w:rFonts w:ascii="Times New Roman"/>
          <w:sz w:val="24"/>
          <w:szCs w:val="24"/>
        </w:rPr>
        <w:t xml:space="preserve">of </w:t>
      </w:r>
      <w:r w:rsidR="00DA44D7">
        <w:rPr>
          <w:rFonts w:ascii="Times New Roman"/>
          <w:sz w:val="24"/>
          <w:szCs w:val="24"/>
        </w:rPr>
        <w:t xml:space="preserve">Technology, Characteristics </w:t>
      </w:r>
      <w:r w:rsidRPr="00C2229F">
        <w:rPr>
          <w:rFonts w:ascii="Times New Roman"/>
          <w:sz w:val="24"/>
          <w:szCs w:val="24"/>
        </w:rPr>
        <w:t>of</w:t>
      </w:r>
      <w:r w:rsidR="00DA44D7">
        <w:rPr>
          <w:rFonts w:ascii="Times New Roman"/>
          <w:sz w:val="24"/>
          <w:szCs w:val="24"/>
        </w:rPr>
        <w:t xml:space="preserve"> Technology, </w:t>
      </w:r>
      <w:r w:rsidRPr="00C2229F">
        <w:rPr>
          <w:rFonts w:ascii="Times New Roman"/>
          <w:sz w:val="24"/>
          <w:szCs w:val="24"/>
        </w:rPr>
        <w:t>Leve</w:t>
      </w:r>
      <w:r w:rsidR="00DA44D7">
        <w:rPr>
          <w:rFonts w:ascii="Times New Roman"/>
          <w:sz w:val="24"/>
          <w:szCs w:val="24"/>
        </w:rPr>
        <w:t>ls of Development of Technology,</w:t>
      </w:r>
      <w:r w:rsidRPr="00C2229F">
        <w:rPr>
          <w:rFonts w:ascii="Times New Roman"/>
          <w:sz w:val="24"/>
          <w:szCs w:val="24"/>
        </w:rPr>
        <w:t xml:space="preserve"> Technology and Society</w:t>
      </w:r>
      <w:r w:rsidR="00DA44D7">
        <w:rPr>
          <w:rFonts w:ascii="Times New Roman"/>
          <w:sz w:val="24"/>
          <w:szCs w:val="24"/>
        </w:rPr>
        <w:t>,</w:t>
      </w:r>
      <w:r w:rsidRPr="00C2229F">
        <w:rPr>
          <w:rFonts w:ascii="Times New Roman"/>
          <w:sz w:val="24"/>
          <w:szCs w:val="24"/>
        </w:rPr>
        <w:t xml:space="preserve"> Knowl</w:t>
      </w:r>
      <w:r w:rsidR="00DA44D7">
        <w:rPr>
          <w:rFonts w:ascii="Times New Roman"/>
          <w:sz w:val="24"/>
          <w:szCs w:val="24"/>
        </w:rPr>
        <w:t>edge and Technology, Technology and Business,</w:t>
      </w:r>
      <w:r w:rsidRPr="00C2229F">
        <w:rPr>
          <w:rFonts w:ascii="Times New Roman"/>
          <w:sz w:val="24"/>
          <w:szCs w:val="24"/>
        </w:rPr>
        <w:t xml:space="preserve"> Link between Science and Technology</w:t>
      </w:r>
      <w:r w:rsidR="00DA44D7">
        <w:rPr>
          <w:rFonts w:ascii="Times New Roman"/>
          <w:sz w:val="24"/>
          <w:szCs w:val="24"/>
        </w:rPr>
        <w:t>,</w:t>
      </w:r>
      <w:r w:rsidRPr="00C2229F">
        <w:rPr>
          <w:rFonts w:ascii="Times New Roman"/>
          <w:sz w:val="24"/>
          <w:szCs w:val="24"/>
        </w:rPr>
        <w:t xml:space="preserve"> Levels of technology Development–ideas, Theories,  Perspectives, Tacit  Knowledge,  Physical embodim</w:t>
      </w:r>
      <w:r w:rsidR="00DA44D7">
        <w:rPr>
          <w:rFonts w:ascii="Times New Roman"/>
          <w:sz w:val="24"/>
          <w:szCs w:val="24"/>
        </w:rPr>
        <w:t>ent in  products,  services  an</w:t>
      </w:r>
      <w:r w:rsidRPr="00C2229F">
        <w:rPr>
          <w:rFonts w:ascii="Times New Roman"/>
          <w:sz w:val="24"/>
          <w:szCs w:val="24"/>
        </w:rPr>
        <w:t>d  pr</w:t>
      </w:r>
      <w:r w:rsidR="00DA44D7">
        <w:rPr>
          <w:rFonts w:ascii="Times New Roman"/>
          <w:sz w:val="24"/>
          <w:szCs w:val="24"/>
        </w:rPr>
        <w:t>ocedures,</w:t>
      </w:r>
      <w:r w:rsidRPr="00C2229F">
        <w:rPr>
          <w:rFonts w:ascii="Times New Roman"/>
          <w:sz w:val="24"/>
          <w:szCs w:val="24"/>
        </w:rPr>
        <w:t xml:space="preserve"> Management  of Technology (MOT), MOT at the level of the firm, National and Government Level</w:t>
      </w:r>
      <w:r w:rsidR="00DA44D7">
        <w:rPr>
          <w:rFonts w:ascii="Times New Roman"/>
          <w:sz w:val="24"/>
          <w:szCs w:val="24"/>
        </w:rPr>
        <w:t>,</w:t>
      </w:r>
      <w:r w:rsidRPr="00C2229F">
        <w:rPr>
          <w:rFonts w:ascii="Times New Roman"/>
          <w:sz w:val="24"/>
          <w:szCs w:val="24"/>
        </w:rPr>
        <w:t xml:space="preserve"> Need for MOT  in  the  present Global context</w:t>
      </w:r>
      <w:r w:rsidR="00DA44D7">
        <w:rPr>
          <w:rFonts w:ascii="Times New Roman"/>
          <w:sz w:val="24"/>
          <w:szCs w:val="24"/>
        </w:rPr>
        <w:t>,</w:t>
      </w:r>
      <w:r w:rsidRPr="00C2229F">
        <w:rPr>
          <w:rFonts w:ascii="Times New Roman"/>
          <w:sz w:val="24"/>
          <w:szCs w:val="24"/>
        </w:rPr>
        <w:t xml:space="preserve"> Role of Technology in wealth creation</w:t>
      </w:r>
      <w:r w:rsidR="00DA44D7">
        <w:rPr>
          <w:rFonts w:ascii="Times New Roman"/>
          <w:sz w:val="24"/>
          <w:szCs w:val="24"/>
        </w:rPr>
        <w:t>,</w:t>
      </w:r>
      <w:r w:rsidRPr="00C2229F">
        <w:rPr>
          <w:rFonts w:ascii="Times New Roman"/>
          <w:sz w:val="24"/>
          <w:szCs w:val="24"/>
        </w:rPr>
        <w:t xml:space="preserve"> General Perspectives on Managing Technology</w:t>
      </w:r>
      <w:r w:rsidR="00DA44D7">
        <w:rPr>
          <w:rFonts w:ascii="Times New Roman"/>
          <w:sz w:val="24"/>
          <w:szCs w:val="24"/>
        </w:rPr>
        <w:t>.</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Unit II</w:t>
      </w:r>
      <w:r w:rsidR="00BD26E7">
        <w:rPr>
          <w:rFonts w:ascii="Times New Roman"/>
          <w:b/>
          <w:bCs/>
          <w:sz w:val="24"/>
          <w:szCs w:val="24"/>
        </w:rPr>
        <w:t xml:space="preserve">: </w:t>
      </w:r>
      <w:r w:rsidRPr="00C2229F">
        <w:rPr>
          <w:rFonts w:ascii="Times New Roman"/>
          <w:sz w:val="24"/>
          <w:szCs w:val="24"/>
        </w:rPr>
        <w:t>Creativity –Invention –Innovation. Types of Innovation. Creativity &amp; Innovation. Difference between innovation and creativity. Static, Dynamic and Disruptive Innovation Models. Searching for Innovation Opportunities. Process Innovation, Innovation Portfolios for Established Organizations. Pioneers, Migrators &amp; Settlers.</w:t>
      </w:r>
      <w:r w:rsidR="002C797F">
        <w:rPr>
          <w:rFonts w:ascii="Times New Roman"/>
          <w:sz w:val="24"/>
          <w:szCs w:val="24"/>
        </w:rPr>
        <w:t xml:space="preserve"> </w:t>
      </w:r>
      <w:r w:rsidRPr="00C2229F">
        <w:rPr>
          <w:rFonts w:ascii="Times New Roman"/>
          <w:sz w:val="24"/>
          <w:szCs w:val="24"/>
        </w:rPr>
        <w:t>Sources of Innovation: Functional Sources of Innovation – Internal Value Chain, Spillovers   from   Competitors,   Suppliers,   Customers   and   Complimentary Innovators,   University,   Governme</w:t>
      </w:r>
      <w:r w:rsidR="009564C9">
        <w:rPr>
          <w:rFonts w:ascii="Times New Roman"/>
          <w:sz w:val="24"/>
          <w:szCs w:val="24"/>
        </w:rPr>
        <w:t xml:space="preserve">nt   &amp; Private   Laboratories, </w:t>
      </w:r>
      <w:r w:rsidRPr="00C2229F">
        <w:rPr>
          <w:rFonts w:ascii="Times New Roman"/>
          <w:sz w:val="24"/>
          <w:szCs w:val="24"/>
        </w:rPr>
        <w:t xml:space="preserve">International Sources.  Circumstantial Sources of Innovation – Planned Firm Activities, Unexpected Occurrences, Creative Destruction. </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lastRenderedPageBreak/>
        <w:t>UNIT III</w:t>
      </w:r>
      <w:r w:rsidR="00BD26E7">
        <w:rPr>
          <w:rFonts w:ascii="Times New Roman"/>
          <w:b/>
          <w:bCs/>
          <w:sz w:val="24"/>
          <w:szCs w:val="24"/>
        </w:rPr>
        <w:t xml:space="preserve">: </w:t>
      </w:r>
      <w:r w:rsidRPr="00C2229F">
        <w:rPr>
          <w:rFonts w:ascii="Times New Roman"/>
          <w:sz w:val="24"/>
          <w:szCs w:val="24"/>
        </w:rPr>
        <w:t>Management of Technology -The New Paradigms: Technology Trends, Resources and the Business Environment, guiding principles for Managing Enterprises, Communication, Integration, Collaboration, Strategic Directions of the Industry, Bringing Innovation to Market. Technology –Price Relationship. The Timing Factor. The Vision to Change Strategy. Productivity, Effectiveness and Competitiveness. Leaders versus Followers.</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Unit IV</w:t>
      </w:r>
      <w:r w:rsidR="00BD26E7">
        <w:rPr>
          <w:rFonts w:ascii="Times New Roman"/>
          <w:b/>
          <w:bCs/>
          <w:sz w:val="24"/>
          <w:szCs w:val="24"/>
        </w:rPr>
        <w:t xml:space="preserve">: </w:t>
      </w:r>
      <w:r w:rsidRPr="00C2229F">
        <w:rPr>
          <w:rFonts w:ascii="Times New Roman"/>
          <w:sz w:val="24"/>
          <w:szCs w:val="24"/>
        </w:rPr>
        <w:t>Technology Forecasting Methods – Expert Opinion Methods: De</w:t>
      </w:r>
      <w:r w:rsidR="00D33752">
        <w:rPr>
          <w:rFonts w:ascii="Times New Roman"/>
          <w:sz w:val="24"/>
          <w:szCs w:val="24"/>
        </w:rPr>
        <w:t xml:space="preserve">lphi, Focus Groups, Interviews, </w:t>
      </w:r>
      <w:r w:rsidRPr="00C2229F">
        <w:rPr>
          <w:rFonts w:ascii="Times New Roman"/>
          <w:sz w:val="24"/>
          <w:szCs w:val="24"/>
        </w:rPr>
        <w:t>Trend Analysis: Trend Extrapolation, Trend Impact Analysis, Precursor Analysis, Long Wave Analysis</w:t>
      </w:r>
      <w:r w:rsidR="00D33752">
        <w:rPr>
          <w:rFonts w:ascii="Times New Roman"/>
          <w:sz w:val="24"/>
          <w:szCs w:val="24"/>
        </w:rPr>
        <w:t xml:space="preserve">, </w:t>
      </w:r>
      <w:r w:rsidRPr="00C2229F">
        <w:rPr>
          <w:rFonts w:ascii="Times New Roman"/>
          <w:sz w:val="24"/>
          <w:szCs w:val="24"/>
        </w:rPr>
        <w:t>Monitoring and Intelligence Methods: Environmental scanning, Bibliometrics [research profiling; patent analysis, text</w:t>
      </w:r>
      <w:r w:rsidR="00D33752">
        <w:rPr>
          <w:rFonts w:ascii="Times New Roman"/>
          <w:sz w:val="24"/>
          <w:szCs w:val="24"/>
        </w:rPr>
        <w:t xml:space="preserve"> mining], Technology Assessment, </w:t>
      </w:r>
      <w:r w:rsidRPr="00C2229F">
        <w:rPr>
          <w:rFonts w:ascii="Times New Roman"/>
          <w:sz w:val="24"/>
          <w:szCs w:val="24"/>
        </w:rPr>
        <w:t>Creativity: Brainstorming, Creativity Workshops, Science Fiction Analysis</w:t>
      </w:r>
    </w:p>
    <w:p w:rsidR="00C2229F" w:rsidRPr="00C2229F" w:rsidRDefault="00C2229F" w:rsidP="00C2229F">
      <w:pPr>
        <w:spacing w:after="0" w:line="240" w:lineRule="auto"/>
        <w:jc w:val="both"/>
        <w:rPr>
          <w:rFonts w:ascii="Times New Roman"/>
          <w:sz w:val="24"/>
          <w:szCs w:val="24"/>
        </w:rPr>
      </w:pPr>
      <w:r w:rsidRPr="00C2229F">
        <w:rPr>
          <w:rFonts w:ascii="Times New Roman"/>
          <w:sz w:val="24"/>
          <w:szCs w:val="24"/>
        </w:rPr>
        <w:t>Scenarios: Scenarios [consistency checks; scenario m</w:t>
      </w:r>
      <w:r w:rsidR="00D33752">
        <w:rPr>
          <w:rFonts w:ascii="Times New Roman"/>
          <w:sz w:val="24"/>
          <w:szCs w:val="24"/>
        </w:rPr>
        <w:t xml:space="preserve">anagement], Scenario simulation, </w:t>
      </w:r>
      <w:r w:rsidRPr="00C2229F">
        <w:rPr>
          <w:rFonts w:ascii="Times New Roman"/>
          <w:sz w:val="24"/>
          <w:szCs w:val="24"/>
        </w:rPr>
        <w:t>Modelling and Simulation: Agent Modelling, Cross Impact Analysis, Sustainability Analysis, Causal Models, Diffusion Modelling, Complex Adaptive System Modelling (CAS), Systems Simula</w:t>
      </w:r>
      <w:r w:rsidR="00D33752">
        <w:rPr>
          <w:rFonts w:ascii="Times New Roman"/>
          <w:sz w:val="24"/>
          <w:szCs w:val="24"/>
        </w:rPr>
        <w:t xml:space="preserve">tion Technological Substitution, </w:t>
      </w:r>
      <w:r w:rsidRPr="00C2229F">
        <w:rPr>
          <w:rFonts w:ascii="Times New Roman"/>
          <w:sz w:val="24"/>
          <w:szCs w:val="24"/>
        </w:rPr>
        <w:t>Economics Methods: Relevance Trees, Cost-benefit analysis, Decision analysis, economic base mo</w:t>
      </w:r>
      <w:r w:rsidR="00D33752">
        <w:rPr>
          <w:rFonts w:ascii="Times New Roman"/>
          <w:sz w:val="24"/>
          <w:szCs w:val="24"/>
        </w:rPr>
        <w:t xml:space="preserve">delling [input -output analysis, </w:t>
      </w:r>
      <w:r w:rsidRPr="00C2229F">
        <w:rPr>
          <w:rFonts w:ascii="Times New Roman"/>
          <w:sz w:val="24"/>
          <w:szCs w:val="24"/>
        </w:rPr>
        <w:t>Descriptive   and   Matrices   Methods: Analogies,   Back casting,   Checklist   for Impact   Identification,   Innovation   System   Modelling,   Institutional   Analysis, Mitigation   Analysis,   Morphological   Analysis, Road   mapping [product - technology road  mapping],  Social  Impact  Assessment,  Multiple  perspectives assessment, Requir</w:t>
      </w:r>
      <w:r w:rsidR="00D33752">
        <w:rPr>
          <w:rFonts w:ascii="Times New Roman"/>
          <w:sz w:val="24"/>
          <w:szCs w:val="24"/>
        </w:rPr>
        <w:t xml:space="preserve">ements Analysis [needs analysis. </w:t>
      </w:r>
    </w:p>
    <w:p w:rsidR="002C797F" w:rsidRDefault="002C797F" w:rsidP="00C2229F">
      <w:pPr>
        <w:spacing w:after="0" w:line="240" w:lineRule="auto"/>
        <w:jc w:val="both"/>
        <w:rPr>
          <w:rFonts w:ascii="Times New Roman"/>
          <w:b/>
          <w:bCs/>
          <w:sz w:val="24"/>
          <w:szCs w:val="24"/>
        </w:rPr>
      </w:pPr>
    </w:p>
    <w:p w:rsidR="002C797F" w:rsidRDefault="002C797F" w:rsidP="00C2229F">
      <w:pPr>
        <w:spacing w:after="0" w:line="240" w:lineRule="auto"/>
        <w:jc w:val="both"/>
        <w:rPr>
          <w:rFonts w:ascii="Times New Roman"/>
          <w:b/>
          <w:bCs/>
          <w:sz w:val="24"/>
          <w:szCs w:val="24"/>
        </w:rPr>
      </w:pPr>
    </w:p>
    <w:p w:rsidR="00C2229F" w:rsidRPr="00C2229F" w:rsidRDefault="00C2229F" w:rsidP="00C2229F">
      <w:pPr>
        <w:spacing w:after="0" w:line="240" w:lineRule="auto"/>
        <w:jc w:val="both"/>
        <w:rPr>
          <w:rFonts w:ascii="Times New Roman"/>
          <w:b/>
          <w:bCs/>
          <w:sz w:val="24"/>
          <w:szCs w:val="24"/>
        </w:rPr>
      </w:pPr>
      <w:r w:rsidRPr="00C2229F">
        <w:rPr>
          <w:rFonts w:ascii="Times New Roman"/>
          <w:b/>
          <w:bCs/>
          <w:sz w:val="24"/>
          <w:szCs w:val="24"/>
        </w:rPr>
        <w:t>Recommended Books:</w:t>
      </w:r>
    </w:p>
    <w:p w:rsidR="00C2229F" w:rsidRPr="004173CC" w:rsidRDefault="00C2229F" w:rsidP="003B6DA1">
      <w:pPr>
        <w:pStyle w:val="ListParagraph"/>
        <w:numPr>
          <w:ilvl w:val="0"/>
          <w:numId w:val="13"/>
        </w:numPr>
        <w:spacing w:after="0" w:line="240" w:lineRule="auto"/>
        <w:jc w:val="both"/>
        <w:rPr>
          <w:rFonts w:ascii="Times New Roman"/>
          <w:sz w:val="24"/>
          <w:szCs w:val="24"/>
        </w:rPr>
      </w:pPr>
      <w:r w:rsidRPr="004173CC">
        <w:rPr>
          <w:rFonts w:ascii="Times New Roman"/>
          <w:sz w:val="24"/>
          <w:szCs w:val="24"/>
        </w:rPr>
        <w:t xml:space="preserve">Management of Technology </w:t>
      </w:r>
      <w:r w:rsidRPr="004173CC">
        <w:rPr>
          <w:rFonts w:ascii="Times New Roman"/>
          <w:sz w:val="24"/>
          <w:szCs w:val="24"/>
        </w:rPr>
        <w:t>–</w:t>
      </w:r>
      <w:r w:rsidRPr="004173CC">
        <w:rPr>
          <w:rFonts w:ascii="Times New Roman"/>
          <w:sz w:val="24"/>
          <w:szCs w:val="24"/>
        </w:rPr>
        <w:t xml:space="preserve"> The Key to Competitiveness and Wealth Creation, Tarek Khalil and Ravi Shankar, TMGH, New Delhi, 2ndEdition</w:t>
      </w:r>
    </w:p>
    <w:p w:rsidR="00C2229F" w:rsidRPr="004173CC" w:rsidRDefault="00C2229F" w:rsidP="003B6DA1">
      <w:pPr>
        <w:pStyle w:val="ListParagraph"/>
        <w:numPr>
          <w:ilvl w:val="0"/>
          <w:numId w:val="13"/>
        </w:numPr>
        <w:spacing w:after="0" w:line="240" w:lineRule="auto"/>
        <w:jc w:val="both"/>
        <w:rPr>
          <w:rFonts w:ascii="Times New Roman"/>
          <w:sz w:val="24"/>
          <w:szCs w:val="24"/>
        </w:rPr>
      </w:pPr>
      <w:r w:rsidRPr="004173CC">
        <w:rPr>
          <w:rFonts w:ascii="Times New Roman"/>
          <w:sz w:val="24"/>
          <w:szCs w:val="24"/>
        </w:rPr>
        <w:t>Managing Technology and Innovation for Competitive Advantage, V K Narayanan, Pearson Education, 2009 Edition.</w:t>
      </w:r>
    </w:p>
    <w:p w:rsidR="004173CC" w:rsidRPr="005C16F6" w:rsidRDefault="004173CC" w:rsidP="00A5799D">
      <w:pPr>
        <w:pStyle w:val="Default"/>
        <w:rPr>
          <w:rFonts w:ascii="Times New Roman" w:hAnsi="Times New Roman" w:cs="Times New Roman"/>
          <w:b/>
          <w:bCs/>
          <w:sz w:val="28"/>
          <w:szCs w:val="28"/>
        </w:rPr>
      </w:pPr>
    </w:p>
    <w:p w:rsidR="004173CC" w:rsidRPr="00CB17A5" w:rsidRDefault="004173CC" w:rsidP="004173CC">
      <w:pPr>
        <w:pStyle w:val="Default"/>
        <w:rPr>
          <w:rFonts w:ascii="Times New Roman" w:hAnsi="Times New Roman" w:cs="Times New Roman"/>
          <w:b/>
          <w:bCs/>
          <w:sz w:val="28"/>
          <w:szCs w:val="28"/>
          <w:u w:val="single"/>
        </w:rPr>
      </w:pPr>
      <w:r w:rsidRPr="00CB17A5">
        <w:rPr>
          <w:rFonts w:ascii="Times New Roman" w:hAnsi="Times New Roman" w:cs="Times New Roman"/>
          <w:b/>
          <w:bCs/>
          <w:sz w:val="28"/>
          <w:szCs w:val="28"/>
          <w:u w:val="single"/>
        </w:rPr>
        <w:t>Specialisation – Marketing</w:t>
      </w:r>
    </w:p>
    <w:p w:rsidR="004173CC" w:rsidRPr="00A5799D" w:rsidRDefault="004173CC" w:rsidP="004173CC">
      <w:pPr>
        <w:pStyle w:val="Default"/>
        <w:rPr>
          <w:rFonts w:ascii="Times New Roman" w:hAnsi="Times New Roman" w:cs="Times New Roman"/>
          <w:b/>
          <w:bCs/>
          <w:sz w:val="28"/>
          <w:szCs w:val="28"/>
        </w:rPr>
      </w:pPr>
      <w:r w:rsidRPr="00A5799D">
        <w:rPr>
          <w:rFonts w:ascii="Times New Roman" w:hAnsi="Times New Roman" w:cs="Times New Roman"/>
          <w:b/>
          <w:bCs/>
          <w:sz w:val="28"/>
          <w:szCs w:val="28"/>
        </w:rPr>
        <w:t xml:space="preserve">Specialisation Subject Core Courses (SC) – 3 Credits each </w:t>
      </w:r>
    </w:p>
    <w:p w:rsidR="004173CC" w:rsidRPr="005C3753" w:rsidRDefault="004173CC" w:rsidP="004173CC">
      <w:pPr>
        <w:pStyle w:val="Default"/>
        <w:rPr>
          <w:rFonts w:ascii="Times New Roman" w:hAnsi="Times New Roman" w:cs="Times New Roman"/>
          <w:b/>
          <w:bCs/>
          <w:sz w:val="28"/>
          <w:szCs w:val="28"/>
          <w:u w:val="single"/>
        </w:rPr>
      </w:pPr>
      <w:r w:rsidRPr="005C3753">
        <w:rPr>
          <w:rFonts w:ascii="Times New Roman" w:hAnsi="Times New Roman" w:cs="Times New Roman"/>
          <w:b/>
          <w:bCs/>
          <w:sz w:val="28"/>
          <w:szCs w:val="28"/>
          <w:u w:val="single"/>
        </w:rPr>
        <w:t xml:space="preserve">SC 311 INTEGRATED MARKETING COMMUNICATION </w:t>
      </w:r>
    </w:p>
    <w:p w:rsidR="004173CC" w:rsidRPr="005C3753" w:rsidRDefault="004173CC" w:rsidP="004173CC">
      <w:pPr>
        <w:spacing w:after="0" w:line="240" w:lineRule="auto"/>
        <w:jc w:val="both"/>
        <w:rPr>
          <w:rFonts w:ascii="Times New Roman"/>
          <w:bCs/>
          <w:i/>
        </w:rPr>
      </w:pPr>
      <w:r w:rsidRPr="005C3753">
        <w:rPr>
          <w:rFonts w:ascii="Times New Roman"/>
          <w:bCs/>
          <w:i/>
        </w:rPr>
        <w:t>The main objective of this subject is to expose the students to the importance and design of various elements of Integrated Marketing Communication and the need to ensure consistency in message across different communication</w:t>
      </w:r>
      <w:r>
        <w:rPr>
          <w:rFonts w:ascii="Times New Roman"/>
          <w:bCs/>
          <w:i/>
        </w:rPr>
        <w:t>.</w:t>
      </w:r>
    </w:p>
    <w:p w:rsidR="004173CC" w:rsidRDefault="004173CC" w:rsidP="004173CC">
      <w:pPr>
        <w:spacing w:after="0" w:line="240" w:lineRule="auto"/>
        <w:jc w:val="both"/>
        <w:rPr>
          <w:rFonts w:ascii="Times New Roman"/>
          <w:sz w:val="24"/>
          <w:szCs w:val="24"/>
        </w:rPr>
      </w:pPr>
      <w:r w:rsidRPr="009B47C8">
        <w:rPr>
          <w:rFonts w:ascii="Times New Roman"/>
          <w:b/>
          <w:bCs/>
          <w:sz w:val="24"/>
          <w:szCs w:val="24"/>
        </w:rPr>
        <w:t>UNIT I:</w:t>
      </w:r>
      <w:r w:rsidRPr="009B47C8">
        <w:rPr>
          <w:rFonts w:ascii="Times New Roman"/>
          <w:sz w:val="24"/>
          <w:szCs w:val="24"/>
        </w:rPr>
        <w:t xml:space="preserve"> Introduction to Integrated Marketing Communication: Meaning and Elements, Public Relations, Sponsorship, Advertising, Direct Marketing Communication, Sales Promotion, Personal Selling, Packaging, Exhibition, Trade shows, Role of IMC in the Marketing Mix, Marketing Communication Psychology, Changing Marketing Communication Environment. </w:t>
      </w:r>
    </w:p>
    <w:p w:rsidR="004173CC" w:rsidRDefault="004173CC" w:rsidP="004173CC">
      <w:pPr>
        <w:spacing w:after="0" w:line="240" w:lineRule="auto"/>
        <w:jc w:val="both"/>
        <w:rPr>
          <w:rFonts w:ascii="Times New Roman"/>
          <w:sz w:val="24"/>
          <w:szCs w:val="24"/>
        </w:rPr>
      </w:pPr>
      <w:r w:rsidRPr="009B47C8">
        <w:rPr>
          <w:rFonts w:ascii="Times New Roman"/>
          <w:b/>
          <w:bCs/>
          <w:sz w:val="24"/>
          <w:szCs w:val="24"/>
        </w:rPr>
        <w:t>UNIT II:</w:t>
      </w:r>
      <w:r w:rsidRPr="009B47C8">
        <w:rPr>
          <w:rFonts w:ascii="Times New Roman"/>
          <w:sz w:val="24"/>
          <w:szCs w:val="24"/>
        </w:rPr>
        <w:t xml:space="preserve"> Process of Integrated Marketing Communication: Marketing Communication, Planning and Plan, Setting Objectives, Determining Strategy and</w:t>
      </w:r>
      <w:r>
        <w:rPr>
          <w:rFonts w:ascii="Times New Roman"/>
          <w:sz w:val="24"/>
          <w:szCs w:val="24"/>
        </w:rPr>
        <w:t xml:space="preserve"> </w:t>
      </w:r>
      <w:r w:rsidRPr="009B47C8">
        <w:rPr>
          <w:rFonts w:ascii="Times New Roman"/>
          <w:sz w:val="24"/>
          <w:szCs w:val="24"/>
        </w:rPr>
        <w:t xml:space="preserve">Tactics, Research and Analysis for Decision Making, Profiling Target Markets. </w:t>
      </w:r>
    </w:p>
    <w:p w:rsidR="004173CC" w:rsidRDefault="004173CC" w:rsidP="004173CC">
      <w:pPr>
        <w:spacing w:after="0" w:line="240" w:lineRule="auto"/>
        <w:jc w:val="both"/>
        <w:rPr>
          <w:rFonts w:ascii="Times New Roman"/>
          <w:sz w:val="24"/>
          <w:szCs w:val="24"/>
        </w:rPr>
      </w:pPr>
      <w:r w:rsidRPr="009B47C8">
        <w:rPr>
          <w:rFonts w:ascii="Times New Roman"/>
          <w:b/>
          <w:bCs/>
          <w:sz w:val="24"/>
          <w:szCs w:val="24"/>
        </w:rPr>
        <w:t>UNIT III:</w:t>
      </w:r>
      <w:r>
        <w:rPr>
          <w:rFonts w:ascii="Times New Roman"/>
          <w:b/>
          <w:bCs/>
          <w:sz w:val="24"/>
          <w:szCs w:val="24"/>
        </w:rPr>
        <w:t xml:space="preserve"> </w:t>
      </w:r>
      <w:r w:rsidRPr="009B47C8">
        <w:rPr>
          <w:rFonts w:ascii="Times New Roman"/>
          <w:sz w:val="24"/>
          <w:szCs w:val="24"/>
        </w:rPr>
        <w:t>Creative implementation:</w:t>
      </w:r>
      <w:r>
        <w:rPr>
          <w:rFonts w:ascii="Times New Roman"/>
          <w:sz w:val="24"/>
          <w:szCs w:val="24"/>
        </w:rPr>
        <w:t xml:space="preserve"> </w:t>
      </w:r>
      <w:r w:rsidRPr="009B47C8">
        <w:rPr>
          <w:rFonts w:ascii="Times New Roman"/>
          <w:sz w:val="24"/>
          <w:szCs w:val="24"/>
        </w:rPr>
        <w:t>Generating Creative Ideas, Selection of Idea, Copy Writing, Art Direction and</w:t>
      </w:r>
      <w:r>
        <w:rPr>
          <w:rFonts w:ascii="Times New Roman"/>
          <w:sz w:val="24"/>
          <w:szCs w:val="24"/>
        </w:rPr>
        <w:t xml:space="preserve"> </w:t>
      </w:r>
      <w:r w:rsidRPr="009B47C8">
        <w:rPr>
          <w:rFonts w:ascii="Times New Roman"/>
          <w:sz w:val="24"/>
          <w:szCs w:val="24"/>
        </w:rPr>
        <w:t xml:space="preserve">Production, Evaluation and Control of Integrated Marketing Communication. </w:t>
      </w:r>
    </w:p>
    <w:p w:rsidR="004173CC" w:rsidRPr="009B47C8" w:rsidRDefault="004173CC" w:rsidP="004173CC">
      <w:pPr>
        <w:spacing w:after="0" w:line="240" w:lineRule="auto"/>
        <w:jc w:val="both"/>
        <w:rPr>
          <w:rFonts w:ascii="Times New Roman"/>
          <w:sz w:val="24"/>
          <w:szCs w:val="24"/>
        </w:rPr>
      </w:pPr>
      <w:r w:rsidRPr="009B47C8">
        <w:rPr>
          <w:rFonts w:ascii="Times New Roman"/>
          <w:b/>
          <w:bCs/>
          <w:sz w:val="24"/>
          <w:szCs w:val="24"/>
        </w:rPr>
        <w:t>UNIT IV</w:t>
      </w:r>
      <w:r w:rsidRPr="009B47C8">
        <w:rPr>
          <w:rFonts w:ascii="Times New Roman"/>
          <w:sz w:val="24"/>
          <w:szCs w:val="24"/>
        </w:rPr>
        <w:t>: Media Strategy and Planning, Types of Media including E- media,</w:t>
      </w:r>
      <w:r>
        <w:rPr>
          <w:rFonts w:ascii="Times New Roman"/>
          <w:sz w:val="24"/>
          <w:szCs w:val="24"/>
        </w:rPr>
        <w:t xml:space="preserve"> </w:t>
      </w:r>
      <w:r w:rsidRPr="009B47C8">
        <w:rPr>
          <w:rFonts w:ascii="Times New Roman"/>
          <w:sz w:val="24"/>
          <w:szCs w:val="24"/>
        </w:rPr>
        <w:t xml:space="preserve">Selection of Media, Setting Budget and Allocating Resources. </w:t>
      </w:r>
    </w:p>
    <w:p w:rsidR="004173CC" w:rsidRPr="009B47C8" w:rsidRDefault="004173CC" w:rsidP="004173CC">
      <w:pPr>
        <w:spacing w:after="0" w:line="240" w:lineRule="auto"/>
        <w:jc w:val="both"/>
        <w:rPr>
          <w:rFonts w:ascii="Times New Roman"/>
          <w:sz w:val="24"/>
          <w:szCs w:val="24"/>
        </w:rPr>
      </w:pPr>
      <w:r w:rsidRPr="009B47C8">
        <w:rPr>
          <w:rFonts w:ascii="Times New Roman"/>
          <w:sz w:val="24"/>
          <w:szCs w:val="24"/>
        </w:rPr>
        <w:t xml:space="preserve">Case Studies: Some cases of real business world to supplement learning from the course. </w:t>
      </w:r>
    </w:p>
    <w:p w:rsidR="004173CC" w:rsidRPr="009B47C8" w:rsidRDefault="004173CC" w:rsidP="004173CC">
      <w:pPr>
        <w:spacing w:after="0" w:line="240" w:lineRule="auto"/>
        <w:jc w:val="both"/>
        <w:rPr>
          <w:rFonts w:ascii="Times New Roman"/>
          <w:sz w:val="24"/>
          <w:szCs w:val="24"/>
        </w:rPr>
      </w:pPr>
      <w:r w:rsidRPr="009B47C8">
        <w:rPr>
          <w:rFonts w:ascii="Times New Roman"/>
          <w:b/>
          <w:bCs/>
          <w:i/>
          <w:iCs/>
          <w:sz w:val="24"/>
          <w:szCs w:val="14"/>
        </w:rPr>
        <w:t>Suggested Readings</w:t>
      </w:r>
      <w:r w:rsidRPr="009B47C8">
        <w:rPr>
          <w:rFonts w:ascii="Times New Roman"/>
          <w:sz w:val="24"/>
          <w:szCs w:val="24"/>
        </w:rPr>
        <w:t xml:space="preserve">: </w:t>
      </w:r>
    </w:p>
    <w:p w:rsidR="004173CC" w:rsidRPr="009B47C8" w:rsidRDefault="004173CC" w:rsidP="003B6DA1">
      <w:pPr>
        <w:pStyle w:val="ListParagraph"/>
        <w:numPr>
          <w:ilvl w:val="0"/>
          <w:numId w:val="37"/>
        </w:numPr>
        <w:spacing w:after="0" w:line="240" w:lineRule="auto"/>
        <w:jc w:val="both"/>
        <w:rPr>
          <w:rFonts w:ascii="Times New Roman" w:eastAsia="Calibri" w:hAnsi="Times New Roman" w:cs="Times New Roman"/>
          <w:sz w:val="24"/>
          <w:szCs w:val="24"/>
          <w:lang w:val="en-GB"/>
        </w:rPr>
      </w:pPr>
      <w:r w:rsidRPr="009B47C8">
        <w:rPr>
          <w:rFonts w:ascii="Times New Roman" w:eastAsia="Calibri" w:hAnsi="Times New Roman" w:cs="Times New Roman"/>
          <w:sz w:val="24"/>
          <w:szCs w:val="24"/>
          <w:lang w:val="en-US"/>
        </w:rPr>
        <w:t>Integrated Advertising, Promotion and Marketing Communications, K.E. Clow&amp; D.E. Baack, Pearson Education</w:t>
      </w:r>
    </w:p>
    <w:p w:rsidR="004173CC" w:rsidRPr="009B47C8" w:rsidRDefault="004173CC" w:rsidP="003B6DA1">
      <w:pPr>
        <w:pStyle w:val="ListParagraph"/>
        <w:numPr>
          <w:ilvl w:val="0"/>
          <w:numId w:val="37"/>
        </w:numPr>
        <w:spacing w:after="0" w:line="240" w:lineRule="auto"/>
        <w:jc w:val="both"/>
        <w:rPr>
          <w:rFonts w:ascii="Times New Roman" w:eastAsia="Calibri" w:hAnsi="Times New Roman" w:cs="Times New Roman"/>
          <w:sz w:val="24"/>
          <w:szCs w:val="24"/>
          <w:lang w:val="en-GB"/>
        </w:rPr>
      </w:pPr>
      <w:r w:rsidRPr="009B47C8">
        <w:rPr>
          <w:rFonts w:ascii="Times New Roman" w:eastAsia="Calibri" w:hAnsi="Times New Roman" w:cs="Times New Roman"/>
          <w:sz w:val="24"/>
          <w:szCs w:val="24"/>
          <w:lang w:val="en-US"/>
        </w:rPr>
        <w:t>Integrated Marketing Communications, David Pickton</w:t>
      </w:r>
      <w:r>
        <w:rPr>
          <w:rFonts w:ascii="Times New Roman" w:eastAsia="Calibri" w:hAnsi="Times New Roman" w:cs="Times New Roman"/>
          <w:sz w:val="24"/>
          <w:szCs w:val="24"/>
          <w:lang w:val="en-US"/>
        </w:rPr>
        <w:t xml:space="preserve"> </w:t>
      </w:r>
      <w:r w:rsidRPr="009B47C8">
        <w:rPr>
          <w:rFonts w:ascii="Times New Roman" w:eastAsia="Calibri" w:hAnsi="Times New Roman" w:cs="Times New Roman"/>
          <w:sz w:val="24"/>
          <w:szCs w:val="24"/>
          <w:lang w:val="en-US"/>
        </w:rPr>
        <w:t>&amp; Amanda Boderick, PHI</w:t>
      </w:r>
    </w:p>
    <w:p w:rsidR="004173CC" w:rsidRPr="009B47C8" w:rsidRDefault="004173CC" w:rsidP="003B6DA1">
      <w:pPr>
        <w:pStyle w:val="ListParagraph"/>
        <w:numPr>
          <w:ilvl w:val="0"/>
          <w:numId w:val="37"/>
        </w:numPr>
        <w:spacing w:after="0" w:line="240" w:lineRule="auto"/>
        <w:jc w:val="both"/>
        <w:rPr>
          <w:rFonts w:ascii="Times New Roman" w:eastAsia="Calibri" w:hAnsi="Times New Roman" w:cs="Times New Roman"/>
          <w:sz w:val="24"/>
          <w:szCs w:val="24"/>
          <w:lang w:val="en-GB"/>
        </w:rPr>
      </w:pPr>
      <w:r w:rsidRPr="009B47C8">
        <w:rPr>
          <w:rFonts w:ascii="Times New Roman" w:eastAsia="Calibri" w:hAnsi="Times New Roman" w:cs="Times New Roman"/>
          <w:sz w:val="24"/>
          <w:szCs w:val="24"/>
          <w:lang w:val="en-US"/>
        </w:rPr>
        <w:t>Integrated Marketing Communications: A Primer, Philips J. Kitchen &amp; Patrick De Pelsmacker</w:t>
      </w:r>
    </w:p>
    <w:p w:rsidR="004173CC" w:rsidRPr="009B47C8" w:rsidRDefault="004173CC" w:rsidP="003B6DA1">
      <w:pPr>
        <w:pStyle w:val="ListParagraph"/>
        <w:numPr>
          <w:ilvl w:val="0"/>
          <w:numId w:val="37"/>
        </w:numPr>
        <w:spacing w:after="0" w:line="240" w:lineRule="auto"/>
        <w:jc w:val="both"/>
        <w:rPr>
          <w:rFonts w:ascii="Times New Roman" w:eastAsia="Calibri" w:hAnsi="Times New Roman" w:cs="Times New Roman"/>
          <w:sz w:val="24"/>
          <w:szCs w:val="24"/>
          <w:lang w:val="en-GB"/>
        </w:rPr>
      </w:pPr>
      <w:r w:rsidRPr="009B47C8">
        <w:rPr>
          <w:rFonts w:ascii="Times New Roman" w:eastAsia="Calibri" w:hAnsi="Times New Roman" w:cs="Times New Roman"/>
          <w:sz w:val="24"/>
          <w:szCs w:val="24"/>
          <w:lang w:val="en-US"/>
        </w:rPr>
        <w:t>Advertising and promotion: An integrated marketing communications perspective, Belch, G., &amp; Belch, M., New York: McGraw-Hill.</w:t>
      </w:r>
    </w:p>
    <w:p w:rsidR="004173CC" w:rsidRPr="00A5799D" w:rsidRDefault="004173CC" w:rsidP="004173CC">
      <w:pPr>
        <w:pStyle w:val="Default"/>
        <w:rPr>
          <w:rFonts w:ascii="Times New Roman" w:hAnsi="Times New Roman" w:cs="Times New Roman"/>
          <w:sz w:val="28"/>
          <w:szCs w:val="28"/>
        </w:rPr>
      </w:pPr>
    </w:p>
    <w:p w:rsidR="004173CC" w:rsidRPr="00230D60" w:rsidRDefault="004173CC" w:rsidP="004173CC">
      <w:pPr>
        <w:pStyle w:val="Default"/>
        <w:rPr>
          <w:rFonts w:ascii="Times New Roman" w:hAnsi="Times New Roman" w:cs="Times New Roman"/>
          <w:b/>
          <w:bCs/>
          <w:sz w:val="28"/>
          <w:szCs w:val="28"/>
          <w:u w:val="single"/>
        </w:rPr>
      </w:pPr>
      <w:r w:rsidRPr="00230D60">
        <w:rPr>
          <w:rFonts w:ascii="Times New Roman" w:hAnsi="Times New Roman" w:cs="Times New Roman"/>
          <w:b/>
          <w:bCs/>
          <w:sz w:val="28"/>
          <w:szCs w:val="28"/>
          <w:u w:val="single"/>
        </w:rPr>
        <w:t xml:space="preserve">SC 312 CONSUMER BEHAVIOUR </w:t>
      </w:r>
    </w:p>
    <w:p w:rsidR="004173CC" w:rsidRPr="00BD26E7" w:rsidRDefault="004173CC" w:rsidP="004173CC">
      <w:pPr>
        <w:autoSpaceDE w:val="0"/>
        <w:autoSpaceDN w:val="0"/>
        <w:adjustRightInd w:val="0"/>
        <w:spacing w:after="0" w:line="240" w:lineRule="auto"/>
        <w:jc w:val="both"/>
        <w:rPr>
          <w:rFonts w:ascii="Times New Roman"/>
          <w:b/>
          <w:bCs/>
        </w:rPr>
      </w:pPr>
      <w:r w:rsidRPr="00BD26E7">
        <w:rPr>
          <w:rFonts w:ascii="Times New Roman"/>
          <w:b/>
          <w:bCs/>
        </w:rPr>
        <w:t>Course Objective:</w:t>
      </w:r>
      <w:r w:rsidRPr="00BD26E7">
        <w:rPr>
          <w:rFonts w:ascii="Times New Roman"/>
        </w:rPr>
        <w:t xml:space="preserve"> This course focuses on the understanding of consumer behavior, how and why consumers make purchase decisions, how they think, feel and act before, during and after the purchase. </w:t>
      </w:r>
    </w:p>
    <w:p w:rsidR="004173CC" w:rsidRPr="005C3753" w:rsidRDefault="004173CC" w:rsidP="004173CC">
      <w:pPr>
        <w:spacing w:after="0" w:line="240" w:lineRule="auto"/>
        <w:jc w:val="both"/>
        <w:rPr>
          <w:rFonts w:ascii="Times New Roman"/>
          <w:b/>
          <w:bCs/>
          <w:sz w:val="24"/>
          <w:szCs w:val="24"/>
        </w:rPr>
      </w:pPr>
      <w:r w:rsidRPr="005C3753">
        <w:rPr>
          <w:rFonts w:ascii="Times New Roman"/>
          <w:b/>
          <w:bCs/>
          <w:sz w:val="24"/>
          <w:szCs w:val="24"/>
        </w:rPr>
        <w:lastRenderedPageBreak/>
        <w:t>UNIT- I</w:t>
      </w:r>
      <w:r w:rsidRPr="005C3753">
        <w:rPr>
          <w:rFonts w:ascii="Times New Roman"/>
          <w:sz w:val="24"/>
          <w:szCs w:val="24"/>
        </w:rPr>
        <w:t>: Introduction: Defining Consumer Behavior, Scope and Application of Consumer Behavior, Evolution of Consumer Behavior as a field of Study and its relationship with Marketing. Behavioral Dimension: The Interdisciplinary Nature of Consumer Behavior, Market Research and Consumer Behavior, Market Segmentation and Bases for market segmentation</w:t>
      </w:r>
    </w:p>
    <w:p w:rsidR="004173CC" w:rsidRPr="005C3753" w:rsidRDefault="004173CC" w:rsidP="004173CC">
      <w:pPr>
        <w:spacing w:after="0" w:line="240" w:lineRule="auto"/>
        <w:jc w:val="both"/>
        <w:rPr>
          <w:rFonts w:ascii="Times New Roman"/>
          <w:b/>
          <w:bCs/>
          <w:sz w:val="24"/>
          <w:szCs w:val="24"/>
        </w:rPr>
      </w:pPr>
      <w:r w:rsidRPr="005C3753">
        <w:rPr>
          <w:rFonts w:ascii="Times New Roman"/>
          <w:sz w:val="24"/>
          <w:szCs w:val="24"/>
        </w:rPr>
        <w:t xml:space="preserve">The Consumer Decision Making: Consumer Decision Making Process, Levels of Consumer Decision Making, </w:t>
      </w:r>
      <w:r w:rsidRPr="00BD26E7">
        <w:rPr>
          <w:rFonts w:ascii="Times New Roman"/>
          <w:b/>
          <w:bCs/>
          <w:sz w:val="24"/>
          <w:szCs w:val="24"/>
        </w:rPr>
        <w:t>UNIT-II:</w:t>
      </w:r>
      <w:r w:rsidRPr="005C3753">
        <w:rPr>
          <w:rFonts w:ascii="Times New Roman"/>
          <w:sz w:val="24"/>
          <w:szCs w:val="24"/>
        </w:rPr>
        <w:t xml:space="preserve"> Models of Consumer Behavior: The Economic model, Learning model, Psychoanalytic model, The Howard Sheth model, The Nicosia model, The Engel, Blackwell and Miniard (EBM) model, Webster and Wind model of Organizational buying behavior</w:t>
      </w:r>
    </w:p>
    <w:p w:rsidR="004173CC" w:rsidRPr="005C3753" w:rsidRDefault="004173CC" w:rsidP="004173CC">
      <w:pPr>
        <w:spacing w:after="0" w:line="240" w:lineRule="auto"/>
        <w:jc w:val="both"/>
        <w:rPr>
          <w:rFonts w:ascii="Times New Roman"/>
          <w:b/>
          <w:bCs/>
          <w:sz w:val="24"/>
          <w:szCs w:val="24"/>
        </w:rPr>
      </w:pPr>
      <w:r w:rsidRPr="005C3753">
        <w:rPr>
          <w:rFonts w:ascii="Times New Roman"/>
          <w:b/>
          <w:bCs/>
          <w:sz w:val="24"/>
          <w:szCs w:val="24"/>
        </w:rPr>
        <w:t>UNIT–III</w:t>
      </w:r>
      <w:r w:rsidRPr="005C3753">
        <w:rPr>
          <w:rFonts w:ascii="Times New Roman"/>
          <w:sz w:val="24"/>
          <w:szCs w:val="24"/>
        </w:rPr>
        <w:t xml:space="preserve">: Psychological Influences on Consumer Decision Making: Consumers Needs &amp; Motivation, Consumer Involvement, Consumer Learning, Consumer Personality, Self-concept and Self-image, Consumer Perception, Consumer Attitude and Intention </w:t>
      </w:r>
    </w:p>
    <w:p w:rsidR="004173CC" w:rsidRPr="005C3753" w:rsidRDefault="004173CC" w:rsidP="004173CC">
      <w:pPr>
        <w:spacing w:after="0" w:line="240" w:lineRule="auto"/>
        <w:jc w:val="both"/>
        <w:rPr>
          <w:rFonts w:ascii="Times New Roman"/>
          <w:b/>
          <w:bCs/>
          <w:sz w:val="24"/>
          <w:szCs w:val="24"/>
        </w:rPr>
      </w:pPr>
      <w:r w:rsidRPr="005C3753">
        <w:rPr>
          <w:rFonts w:ascii="Times New Roman"/>
          <w:b/>
          <w:bCs/>
          <w:sz w:val="24"/>
          <w:szCs w:val="24"/>
        </w:rPr>
        <w:t>UNIT-IV:</w:t>
      </w:r>
      <w:r w:rsidRPr="005C3753">
        <w:rPr>
          <w:rFonts w:ascii="Times New Roman"/>
          <w:sz w:val="24"/>
          <w:szCs w:val="24"/>
        </w:rPr>
        <w:t xml:space="preserve"> Sociological Influences on Consumer Decision Making: Consumer Reference groups Family and Life cycle, Social class, lifestyle analysis, Culture and Sub-Culture, Opinion Leadership, Diffusion of Innovations, Innovation adoption Process, Consumer Behavior Implications on Marketing Strategies.</w:t>
      </w:r>
    </w:p>
    <w:p w:rsidR="004173CC" w:rsidRPr="005C3753" w:rsidRDefault="004173CC" w:rsidP="004173CC">
      <w:pPr>
        <w:spacing w:after="0" w:line="240" w:lineRule="auto"/>
        <w:jc w:val="both"/>
        <w:rPr>
          <w:rFonts w:ascii="Times New Roman"/>
          <w:b/>
          <w:bCs/>
          <w:sz w:val="24"/>
          <w:szCs w:val="24"/>
        </w:rPr>
      </w:pPr>
      <w:r w:rsidRPr="005C3753">
        <w:rPr>
          <w:rFonts w:ascii="Times New Roman"/>
          <w:b/>
          <w:bCs/>
          <w:sz w:val="24"/>
          <w:szCs w:val="24"/>
        </w:rPr>
        <w:t>Suggested Readings:</w:t>
      </w:r>
    </w:p>
    <w:p w:rsidR="004173CC" w:rsidRPr="001B73EB" w:rsidRDefault="004173CC" w:rsidP="003B6DA1">
      <w:pPr>
        <w:pStyle w:val="ListParagraph"/>
        <w:numPr>
          <w:ilvl w:val="0"/>
          <w:numId w:val="38"/>
        </w:numPr>
        <w:spacing w:after="0" w:line="240" w:lineRule="auto"/>
        <w:jc w:val="both"/>
        <w:rPr>
          <w:rFonts w:ascii="Times New Roman"/>
          <w:b/>
          <w:bCs/>
          <w:sz w:val="24"/>
          <w:szCs w:val="24"/>
        </w:rPr>
      </w:pPr>
      <w:r w:rsidRPr="001B73EB">
        <w:rPr>
          <w:rFonts w:ascii="Times New Roman"/>
          <w:sz w:val="24"/>
          <w:szCs w:val="24"/>
        </w:rPr>
        <w:t>Consumer Behavior: Leon G. Schiffman &amp; Leslie Lazar Kanuk</w:t>
      </w:r>
    </w:p>
    <w:p w:rsidR="004173CC" w:rsidRPr="001B73EB" w:rsidRDefault="004173CC" w:rsidP="003B6DA1">
      <w:pPr>
        <w:pStyle w:val="ListParagraph"/>
        <w:numPr>
          <w:ilvl w:val="0"/>
          <w:numId w:val="38"/>
        </w:numPr>
        <w:spacing w:after="0" w:line="240" w:lineRule="auto"/>
        <w:jc w:val="both"/>
        <w:rPr>
          <w:rFonts w:ascii="Times New Roman"/>
          <w:b/>
          <w:bCs/>
          <w:sz w:val="24"/>
          <w:szCs w:val="24"/>
        </w:rPr>
      </w:pPr>
      <w:r w:rsidRPr="001B73EB">
        <w:rPr>
          <w:rFonts w:ascii="Times New Roman"/>
          <w:sz w:val="24"/>
          <w:szCs w:val="24"/>
        </w:rPr>
        <w:t>Consumer Behavior: Michael R. Solomon</w:t>
      </w:r>
    </w:p>
    <w:p w:rsidR="004173CC" w:rsidRPr="001B73EB" w:rsidRDefault="004173CC" w:rsidP="003B6DA1">
      <w:pPr>
        <w:pStyle w:val="ListParagraph"/>
        <w:numPr>
          <w:ilvl w:val="0"/>
          <w:numId w:val="38"/>
        </w:numPr>
        <w:spacing w:after="0" w:line="240" w:lineRule="auto"/>
        <w:jc w:val="both"/>
        <w:rPr>
          <w:rFonts w:ascii="Times New Roman"/>
          <w:b/>
          <w:bCs/>
          <w:sz w:val="24"/>
          <w:szCs w:val="24"/>
        </w:rPr>
      </w:pPr>
      <w:r w:rsidRPr="001B73EB">
        <w:rPr>
          <w:rFonts w:ascii="Times New Roman"/>
          <w:sz w:val="24"/>
          <w:szCs w:val="24"/>
        </w:rPr>
        <w:t>Consumer Behavior: David L. Loudon &amp; Albert J. Della Bitta</w:t>
      </w:r>
    </w:p>
    <w:p w:rsidR="004173CC" w:rsidRPr="001B73EB" w:rsidRDefault="004173CC" w:rsidP="003B6DA1">
      <w:pPr>
        <w:pStyle w:val="ListParagraph"/>
        <w:numPr>
          <w:ilvl w:val="0"/>
          <w:numId w:val="38"/>
        </w:numPr>
        <w:spacing w:after="0" w:line="240" w:lineRule="auto"/>
        <w:jc w:val="both"/>
        <w:rPr>
          <w:rFonts w:ascii="Times New Roman"/>
          <w:b/>
          <w:bCs/>
          <w:sz w:val="24"/>
          <w:szCs w:val="24"/>
        </w:rPr>
      </w:pPr>
      <w:r w:rsidRPr="001B73EB">
        <w:rPr>
          <w:rFonts w:ascii="Times New Roman"/>
          <w:sz w:val="24"/>
          <w:szCs w:val="24"/>
        </w:rPr>
        <w:t>Consumer Behavior: Wayne D. Hoyer; Deborah J. MacInnis and Pinaki Dasgupta</w:t>
      </w:r>
    </w:p>
    <w:p w:rsidR="004173CC" w:rsidRPr="00A5799D" w:rsidRDefault="004173CC" w:rsidP="004173CC">
      <w:pPr>
        <w:pStyle w:val="Default"/>
        <w:rPr>
          <w:rFonts w:ascii="Times New Roman" w:hAnsi="Times New Roman" w:cs="Times New Roman"/>
          <w:sz w:val="28"/>
          <w:szCs w:val="28"/>
        </w:rPr>
      </w:pPr>
    </w:p>
    <w:p w:rsidR="004173CC" w:rsidRPr="00A5799D" w:rsidRDefault="004173CC" w:rsidP="004173CC">
      <w:pPr>
        <w:pStyle w:val="Default"/>
        <w:rPr>
          <w:rFonts w:ascii="Times New Roman" w:hAnsi="Times New Roman" w:cs="Times New Roman"/>
          <w:b/>
          <w:bCs/>
          <w:sz w:val="28"/>
          <w:szCs w:val="28"/>
        </w:rPr>
      </w:pPr>
      <w:r w:rsidRPr="00A5799D">
        <w:rPr>
          <w:rFonts w:ascii="Times New Roman" w:hAnsi="Times New Roman" w:cs="Times New Roman"/>
          <w:b/>
          <w:bCs/>
          <w:sz w:val="28"/>
          <w:szCs w:val="28"/>
        </w:rPr>
        <w:t xml:space="preserve">Specialisation Subject Elective Courses (SE) (Opt any two) – 2 Credits each </w:t>
      </w:r>
    </w:p>
    <w:p w:rsidR="004173CC" w:rsidRPr="005C3753" w:rsidRDefault="004173CC" w:rsidP="004173CC">
      <w:pPr>
        <w:pStyle w:val="Default"/>
        <w:rPr>
          <w:rFonts w:ascii="Times New Roman" w:hAnsi="Times New Roman" w:cs="Times New Roman"/>
          <w:b/>
          <w:bCs/>
          <w:sz w:val="28"/>
          <w:szCs w:val="28"/>
          <w:u w:val="single"/>
        </w:rPr>
      </w:pPr>
      <w:r w:rsidRPr="005C3753">
        <w:rPr>
          <w:rFonts w:ascii="Times New Roman" w:hAnsi="Times New Roman" w:cs="Times New Roman"/>
          <w:b/>
          <w:bCs/>
          <w:sz w:val="28"/>
          <w:szCs w:val="28"/>
          <w:u w:val="single"/>
        </w:rPr>
        <w:t xml:space="preserve">SE 311 MARKETING TO BOTTOM OF PYRAMID </w:t>
      </w:r>
    </w:p>
    <w:p w:rsidR="004173CC" w:rsidRPr="005C3753" w:rsidRDefault="004173CC" w:rsidP="004173CC">
      <w:pPr>
        <w:pStyle w:val="Default"/>
        <w:jc w:val="both"/>
        <w:rPr>
          <w:rFonts w:ascii="Times New Roman" w:hAnsi="Times New Roman" w:cs="Times New Roman"/>
        </w:rPr>
      </w:pPr>
      <w:r w:rsidRPr="00BD26E7">
        <w:rPr>
          <w:rFonts w:ascii="Times New Roman" w:hAnsi="Times New Roman" w:cs="Times New Roman"/>
          <w:b/>
          <w:bCs/>
        </w:rPr>
        <w:t>UNIT I:</w:t>
      </w:r>
      <w:r w:rsidRPr="005C3753">
        <w:rPr>
          <w:rFonts w:ascii="Times New Roman" w:hAnsi="Times New Roman" w:cs="Times New Roman"/>
        </w:rPr>
        <w:t xml:space="preserve"> BoP Foundation- understanding poverty (National / International perspective), The Bottom Billion-Issues / Traps, Fortune at the BoP- challenges &amp; Promise of Social Business, Nature of the Markets at BoP, Segementation &amp; Consumer Behaviour, BoP approaches &amp; Business development- Serving the World’s Poor Profitably (Case:</w:t>
      </w:r>
      <w:r w:rsidRPr="005C3753">
        <w:rPr>
          <w:rFonts w:ascii="Times New Roman" w:hAnsi="Times New Roman" w:cs="Times New Roman"/>
          <w:color w:val="auto"/>
        </w:rPr>
        <w:t xml:space="preserve"> </w:t>
      </w:r>
      <w:r w:rsidRPr="005C3753">
        <w:rPr>
          <w:rFonts w:ascii="Times New Roman" w:hAnsi="Times New Roman" w:cs="Times New Roman"/>
        </w:rPr>
        <w:t>Mahindra and Mahindra Finance Services Limited: Empowering BoP customers in India).</w:t>
      </w:r>
    </w:p>
    <w:p w:rsidR="004173CC" w:rsidRPr="005C3753" w:rsidRDefault="004173CC" w:rsidP="004173CC">
      <w:pPr>
        <w:pStyle w:val="Default"/>
        <w:jc w:val="both"/>
        <w:rPr>
          <w:rFonts w:ascii="Times New Roman" w:hAnsi="Times New Roman" w:cs="Times New Roman"/>
        </w:rPr>
      </w:pPr>
      <w:r w:rsidRPr="00BD26E7">
        <w:rPr>
          <w:rFonts w:ascii="Times New Roman" w:hAnsi="Times New Roman" w:cs="Times New Roman"/>
          <w:b/>
          <w:bCs/>
        </w:rPr>
        <w:t>UNIT II</w:t>
      </w:r>
      <w:r w:rsidRPr="005C3753">
        <w:rPr>
          <w:rFonts w:ascii="Times New Roman" w:hAnsi="Times New Roman" w:cs="Times New Roman"/>
        </w:rPr>
        <w:t>: Research Methods for BoP- Invading the untapped, Rural Marketing in development Paradigm, Marketing to subsistence consumers: Lessons from practice(Field visit to a nearby village haat), BoP &amp; Innovations, Developing Marketing Strategies for BoP markets, Strategies for Reaching the bottom of the Pyramid, Implications for Business Strategies.</w:t>
      </w:r>
    </w:p>
    <w:p w:rsidR="004173CC" w:rsidRPr="005C3753" w:rsidRDefault="004173CC" w:rsidP="004173CC">
      <w:pPr>
        <w:pStyle w:val="Default"/>
        <w:jc w:val="both"/>
        <w:rPr>
          <w:rFonts w:ascii="Times New Roman" w:hAnsi="Times New Roman" w:cs="Times New Roman"/>
        </w:rPr>
      </w:pPr>
      <w:r w:rsidRPr="00BD26E7">
        <w:rPr>
          <w:rFonts w:ascii="Times New Roman" w:hAnsi="Times New Roman" w:cs="Times New Roman"/>
          <w:b/>
          <w:bCs/>
        </w:rPr>
        <w:t>UNIT III</w:t>
      </w:r>
      <w:r w:rsidRPr="005C3753">
        <w:rPr>
          <w:rFonts w:ascii="Times New Roman" w:hAnsi="Times New Roman" w:cs="Times New Roman"/>
        </w:rPr>
        <w:t>:  Product and Services for BOP markets, Models for Interventions – CSR , Quasi CSR and for Profit Models, Problem identification &amp; Frameworks for Solutions, Enabling Business Model innovation, Entrepreneurial activities at the BoP (Case: HUL-Shakti Model, Tamul: Creating Entrepreneurs, Schneider Electric in Rural India : Integrating Social Responsibility with BOP Strategy).</w:t>
      </w:r>
    </w:p>
    <w:p w:rsidR="004173CC" w:rsidRPr="005C3753" w:rsidRDefault="004173CC" w:rsidP="004173CC">
      <w:pPr>
        <w:pStyle w:val="Default"/>
        <w:jc w:val="both"/>
        <w:rPr>
          <w:rFonts w:ascii="Times New Roman" w:hAnsi="Times New Roman" w:cs="Times New Roman"/>
        </w:rPr>
      </w:pPr>
      <w:r w:rsidRPr="00BD26E7">
        <w:rPr>
          <w:rFonts w:ascii="Times New Roman" w:hAnsi="Times New Roman" w:cs="Times New Roman"/>
          <w:b/>
          <w:bCs/>
        </w:rPr>
        <w:t>UNIT IV</w:t>
      </w:r>
      <w:r w:rsidRPr="005C3753">
        <w:rPr>
          <w:rFonts w:ascii="Times New Roman" w:hAnsi="Times New Roman" w:cs="Times New Roman"/>
        </w:rPr>
        <w:t xml:space="preserve">: Problem identification &amp; Frameworks for Solutions (Case: Godrej Chotukool: A Cooling Solution for Mass Markets), Financial inclusion in BOP markets (FINO Pay Tech Ltd., Mudra, Payment banks, Micro finance etc.), Creating the Impact – Interventions, </w:t>
      </w:r>
      <w:r w:rsidRPr="005C3753">
        <w:rPr>
          <w:rFonts w:ascii="Times New Roman" w:hAnsi="Times New Roman" w:cs="Times New Roman"/>
          <w:bCs/>
        </w:rPr>
        <w:t>Reflection &amp; Review</w:t>
      </w:r>
      <w:r w:rsidRPr="005C3753">
        <w:rPr>
          <w:rFonts w:ascii="Times New Roman" w:hAnsi="Times New Roman" w:cs="Times New Roman"/>
          <w:b/>
          <w:bCs/>
        </w:rPr>
        <w:t>.</w:t>
      </w:r>
    </w:p>
    <w:p w:rsidR="004173CC" w:rsidRPr="005C3753" w:rsidRDefault="004173CC" w:rsidP="004173CC">
      <w:pPr>
        <w:pStyle w:val="Default"/>
        <w:jc w:val="both"/>
        <w:rPr>
          <w:rFonts w:ascii="Times New Roman" w:hAnsi="Times New Roman" w:cs="Times New Roman"/>
          <w:b/>
          <w:bCs/>
        </w:rPr>
      </w:pPr>
      <w:r w:rsidRPr="005C3753">
        <w:rPr>
          <w:rFonts w:ascii="Times New Roman" w:hAnsi="Times New Roman" w:cs="Times New Roman"/>
          <w:b/>
          <w:bCs/>
        </w:rPr>
        <w:t>REFERENCE BOOK (S)</w:t>
      </w:r>
    </w:p>
    <w:p w:rsidR="004173CC" w:rsidRPr="002C797F" w:rsidRDefault="004173CC" w:rsidP="003B6DA1">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2C797F">
        <w:rPr>
          <w:rFonts w:ascii="Times New Roman" w:hAnsi="Times New Roman" w:cs="Times New Roman"/>
          <w:color w:val="000000"/>
          <w:sz w:val="24"/>
          <w:szCs w:val="24"/>
        </w:rPr>
        <w:t xml:space="preserve">The Fortune at the Bottom of the Pyramid by C. K. Prahalad </w:t>
      </w:r>
    </w:p>
    <w:p w:rsidR="004173CC" w:rsidRPr="002C797F" w:rsidRDefault="004173CC" w:rsidP="003B6DA1">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2C797F">
        <w:rPr>
          <w:rFonts w:ascii="Times New Roman" w:hAnsi="Times New Roman" w:cs="Times New Roman"/>
          <w:color w:val="000000"/>
          <w:sz w:val="24"/>
          <w:szCs w:val="24"/>
        </w:rPr>
        <w:t xml:space="preserve">The Solution Revolution by Eggers &amp; Macmillan </w:t>
      </w:r>
    </w:p>
    <w:p w:rsidR="004173CC" w:rsidRPr="002C797F" w:rsidRDefault="004173CC" w:rsidP="003B6DA1">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2C797F">
        <w:rPr>
          <w:rFonts w:ascii="Times New Roman" w:hAnsi="Times New Roman" w:cs="Times New Roman"/>
          <w:color w:val="000000"/>
          <w:sz w:val="24"/>
          <w:szCs w:val="24"/>
        </w:rPr>
        <w:t xml:space="preserve">Poor Economics by Abhijit Banerjee and Esther Duflo </w:t>
      </w:r>
    </w:p>
    <w:p w:rsidR="004173CC" w:rsidRPr="002C797F" w:rsidRDefault="004173CC" w:rsidP="003B6DA1">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2C797F">
        <w:rPr>
          <w:rFonts w:ascii="Times New Roman" w:hAnsi="Times New Roman" w:cs="Times New Roman"/>
          <w:color w:val="000000"/>
          <w:sz w:val="24"/>
          <w:szCs w:val="24"/>
        </w:rPr>
        <w:t xml:space="preserve">New Strategies for Social Innovation: Market-Based Approaches for Assisting the Poor by Steven G. Anderson </w:t>
      </w:r>
    </w:p>
    <w:p w:rsidR="004173CC" w:rsidRPr="002C797F" w:rsidRDefault="004173CC" w:rsidP="003B6DA1">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2C797F">
        <w:rPr>
          <w:rFonts w:ascii="Times New Roman" w:hAnsi="Times New Roman" w:cs="Times New Roman"/>
          <w:color w:val="000000"/>
          <w:sz w:val="24"/>
          <w:szCs w:val="24"/>
        </w:rPr>
        <w:t xml:space="preserve">The Base of the Pyramid Promise: Building Businesses with Impact and Scale (2016) by Ted London </w:t>
      </w:r>
    </w:p>
    <w:p w:rsidR="004173CC" w:rsidRPr="002C797F" w:rsidRDefault="004173CC" w:rsidP="003B6DA1">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2C797F">
        <w:rPr>
          <w:rFonts w:ascii="Times New Roman" w:hAnsi="Times New Roman" w:cs="Times New Roman"/>
          <w:color w:val="000000"/>
          <w:sz w:val="24"/>
          <w:szCs w:val="24"/>
        </w:rPr>
        <w:t xml:space="preserve">Bottom-Up Enterprise: Insights from Subsistence Marketplaces (2016) by Viwanathan, Madhu </w:t>
      </w:r>
    </w:p>
    <w:p w:rsidR="004173CC" w:rsidRPr="00A5799D" w:rsidRDefault="004173CC" w:rsidP="004173CC">
      <w:pPr>
        <w:pStyle w:val="Default"/>
        <w:rPr>
          <w:rFonts w:ascii="Times New Roman" w:hAnsi="Times New Roman" w:cs="Times New Roman"/>
          <w:sz w:val="28"/>
          <w:szCs w:val="28"/>
        </w:rPr>
      </w:pPr>
    </w:p>
    <w:p w:rsidR="004173CC" w:rsidRPr="001E2BF6" w:rsidRDefault="004173CC" w:rsidP="004173CC">
      <w:pPr>
        <w:pStyle w:val="Default"/>
        <w:rPr>
          <w:rFonts w:ascii="Times New Roman" w:hAnsi="Times New Roman" w:cs="Times New Roman"/>
          <w:b/>
          <w:bCs/>
          <w:sz w:val="28"/>
          <w:szCs w:val="28"/>
          <w:u w:val="single"/>
        </w:rPr>
      </w:pPr>
      <w:r w:rsidRPr="001E2BF6">
        <w:rPr>
          <w:rFonts w:ascii="Times New Roman" w:hAnsi="Times New Roman" w:cs="Times New Roman"/>
          <w:b/>
          <w:bCs/>
          <w:sz w:val="28"/>
          <w:szCs w:val="28"/>
          <w:u w:val="single"/>
        </w:rPr>
        <w:t xml:space="preserve">SE 312 (SE 342) INTERNATIONAL MARKETING </w:t>
      </w:r>
    </w:p>
    <w:p w:rsidR="004173CC" w:rsidRPr="002C797F" w:rsidRDefault="004173CC" w:rsidP="004173CC">
      <w:pPr>
        <w:spacing w:after="0" w:line="240" w:lineRule="auto"/>
        <w:jc w:val="both"/>
        <w:rPr>
          <w:rFonts w:ascii="Times New Roman"/>
          <w:bCs/>
          <w:i/>
          <w:iCs/>
        </w:rPr>
      </w:pPr>
      <w:r w:rsidRPr="002C797F">
        <w:rPr>
          <w:rFonts w:ascii="Times New Roman"/>
          <w:b/>
          <w:bCs/>
          <w:i/>
          <w:iCs/>
          <w:u w:val="single"/>
        </w:rPr>
        <w:t xml:space="preserve">Learning Outcomes / Competencies Intended to  be Developed:- </w:t>
      </w:r>
      <w:r w:rsidRPr="002C797F">
        <w:rPr>
          <w:rFonts w:ascii="Times New Roman"/>
          <w:bCs/>
          <w:i/>
          <w:iCs/>
        </w:rPr>
        <w:t xml:space="preserve">By the end of course the students are expected to understand globalization in a holistic manner ,pros and cons of International Marketing , types of International Marketing . They should be able to identify International Markets, evaluate and select the Markets to enter. Further knowing the various Entry Modes to International Markets they should be able to select the correct Entry Mode as per requirements. The students should be able to </w:t>
      </w:r>
      <w:r w:rsidRPr="002C797F">
        <w:rPr>
          <w:rFonts w:ascii="Times New Roman"/>
          <w:bCs/>
          <w:i/>
          <w:iCs/>
        </w:rPr>
        <w:lastRenderedPageBreak/>
        <w:t>understand product development, product launch strategies, pricing strategies and channels of distribution for international markets. The above said knowledge can be applied by students when they take up career roles in the domain of Marketing / International Marketing in domestic companies as well as MNC’s.</w:t>
      </w:r>
    </w:p>
    <w:p w:rsidR="004173CC" w:rsidRPr="001E2BF6" w:rsidRDefault="004173CC" w:rsidP="004173CC">
      <w:pPr>
        <w:spacing w:after="0" w:line="240" w:lineRule="auto"/>
        <w:jc w:val="both"/>
        <w:rPr>
          <w:rFonts w:ascii="Times New Roman"/>
          <w:b/>
          <w:bCs/>
          <w:sz w:val="24"/>
          <w:szCs w:val="24"/>
        </w:rPr>
      </w:pPr>
      <w:r w:rsidRPr="001E2BF6">
        <w:rPr>
          <w:rFonts w:ascii="Times New Roman"/>
          <w:b/>
          <w:bCs/>
          <w:sz w:val="24"/>
          <w:szCs w:val="24"/>
        </w:rPr>
        <w:t>UNIT I</w:t>
      </w:r>
      <w:r w:rsidRPr="001E2BF6">
        <w:rPr>
          <w:rFonts w:ascii="Times New Roman"/>
          <w:sz w:val="24"/>
          <w:szCs w:val="24"/>
        </w:rPr>
        <w:t>: Decision to Internationalize</w:t>
      </w:r>
    </w:p>
    <w:p w:rsidR="004173CC" w:rsidRPr="001E2BF6" w:rsidRDefault="004173CC" w:rsidP="004173CC">
      <w:pPr>
        <w:spacing w:after="0" w:line="240" w:lineRule="auto"/>
        <w:jc w:val="both"/>
        <w:rPr>
          <w:rFonts w:ascii="Times New Roman"/>
          <w:b/>
          <w:bCs/>
          <w:sz w:val="24"/>
          <w:szCs w:val="24"/>
        </w:rPr>
      </w:pPr>
      <w:r w:rsidRPr="001E2BF6">
        <w:rPr>
          <w:rFonts w:ascii="Times New Roman"/>
          <w:sz w:val="24"/>
          <w:szCs w:val="24"/>
        </w:rPr>
        <w:t>Concept of Globalization, Effect of Globalization on Marketing Domain, Concept of International Marketing , Domestic Marketing v/s International Marketing , Evolutionary Process of Global Marketing. Types of International Marketing: Export / International / Multinational / Global / Glocal Marketing. Ethnocentric, Polycentric, Geocentric,  Regiocentric (EPRG) Approach.</w:t>
      </w:r>
    </w:p>
    <w:p w:rsidR="004173CC" w:rsidRPr="001E2BF6" w:rsidRDefault="004173CC" w:rsidP="004173CC">
      <w:pPr>
        <w:spacing w:after="0" w:line="240" w:lineRule="auto"/>
        <w:jc w:val="both"/>
        <w:rPr>
          <w:rFonts w:ascii="Times New Roman"/>
          <w:b/>
          <w:bCs/>
          <w:sz w:val="24"/>
          <w:szCs w:val="24"/>
        </w:rPr>
      </w:pPr>
      <w:r w:rsidRPr="001E2BF6">
        <w:rPr>
          <w:rFonts w:ascii="Times New Roman"/>
          <w:b/>
          <w:bCs/>
          <w:sz w:val="24"/>
          <w:szCs w:val="24"/>
        </w:rPr>
        <w:t>UNIT II:</w:t>
      </w:r>
      <w:r w:rsidRPr="001E2BF6">
        <w:rPr>
          <w:rFonts w:ascii="Times New Roman"/>
          <w:sz w:val="24"/>
          <w:szCs w:val="24"/>
        </w:rPr>
        <w:t xml:space="preserve"> International Market Identification, Evaluation and Selection</w:t>
      </w:r>
    </w:p>
    <w:p w:rsidR="004173CC" w:rsidRPr="001E2BF6" w:rsidRDefault="004173CC" w:rsidP="004173CC">
      <w:pPr>
        <w:spacing w:after="0" w:line="240" w:lineRule="auto"/>
        <w:jc w:val="both"/>
        <w:rPr>
          <w:rFonts w:ascii="Times New Roman"/>
          <w:b/>
          <w:bCs/>
          <w:sz w:val="24"/>
          <w:szCs w:val="24"/>
        </w:rPr>
      </w:pPr>
      <w:r w:rsidRPr="001E2BF6">
        <w:rPr>
          <w:rFonts w:ascii="Times New Roman"/>
          <w:sz w:val="24"/>
          <w:szCs w:val="24"/>
        </w:rPr>
        <w:t xml:space="preserve">International Marketing Research, Cross Cultural Behavior (Emic and Etic Approach), International Trade Patterns, Identification of International Markets, Segmentation of International Markets, Methods of International Markets Evaluation </w:t>
      </w:r>
    </w:p>
    <w:p w:rsidR="004173CC" w:rsidRPr="001E2BF6" w:rsidRDefault="004173CC" w:rsidP="004173CC">
      <w:pPr>
        <w:spacing w:after="0" w:line="240" w:lineRule="auto"/>
        <w:jc w:val="both"/>
        <w:rPr>
          <w:rFonts w:ascii="Times New Roman"/>
          <w:b/>
          <w:bCs/>
          <w:sz w:val="24"/>
          <w:szCs w:val="24"/>
        </w:rPr>
      </w:pPr>
      <w:r w:rsidRPr="001E2BF6">
        <w:rPr>
          <w:rFonts w:ascii="Times New Roman"/>
          <w:b/>
          <w:bCs/>
          <w:sz w:val="24"/>
          <w:szCs w:val="24"/>
        </w:rPr>
        <w:t>UNIT III</w:t>
      </w:r>
      <w:r w:rsidRPr="001E2BF6">
        <w:rPr>
          <w:rFonts w:ascii="Times New Roman"/>
          <w:sz w:val="24"/>
          <w:szCs w:val="24"/>
        </w:rPr>
        <w:t>: Entry Mode Decisions</w:t>
      </w:r>
    </w:p>
    <w:p w:rsidR="004173CC" w:rsidRPr="001E2BF6" w:rsidRDefault="004173CC" w:rsidP="004173CC">
      <w:pPr>
        <w:spacing w:after="0" w:line="240" w:lineRule="auto"/>
        <w:jc w:val="both"/>
        <w:rPr>
          <w:rFonts w:ascii="Times New Roman"/>
          <w:b/>
          <w:bCs/>
          <w:sz w:val="24"/>
          <w:szCs w:val="24"/>
        </w:rPr>
      </w:pPr>
      <w:r w:rsidRPr="001E2BF6">
        <w:rPr>
          <w:rFonts w:ascii="Times New Roman"/>
          <w:sz w:val="24"/>
          <w:szCs w:val="24"/>
        </w:rPr>
        <w:t>Various Modes of Entry in International Markets: Exports(Direct and Indirect , Piggybacking, International Licensing, Franchising and Leasing , International Strategic Alliances and Management Contracts , Overseas Turnkey Projects, International JV’s ,  Wholly Owned Foreign Subsidiaries. Factors affecting selection of Entry Modes.</w:t>
      </w:r>
    </w:p>
    <w:p w:rsidR="004173CC" w:rsidRPr="001E2BF6" w:rsidRDefault="004173CC" w:rsidP="004173CC">
      <w:pPr>
        <w:spacing w:after="0" w:line="240" w:lineRule="auto"/>
        <w:jc w:val="both"/>
        <w:rPr>
          <w:rFonts w:ascii="Times New Roman"/>
          <w:b/>
          <w:bCs/>
          <w:sz w:val="24"/>
          <w:szCs w:val="24"/>
        </w:rPr>
      </w:pPr>
      <w:r w:rsidRPr="001E2BF6">
        <w:rPr>
          <w:rFonts w:ascii="Times New Roman"/>
          <w:b/>
          <w:bCs/>
          <w:sz w:val="24"/>
          <w:szCs w:val="24"/>
        </w:rPr>
        <w:t>UNIT IV:</w:t>
      </w:r>
      <w:r w:rsidRPr="001E2BF6">
        <w:rPr>
          <w:rFonts w:ascii="Times New Roman"/>
          <w:sz w:val="24"/>
          <w:szCs w:val="24"/>
        </w:rPr>
        <w:t xml:space="preserve"> International Marketing Mix Decisions </w:t>
      </w:r>
    </w:p>
    <w:p w:rsidR="004173CC" w:rsidRPr="001E2BF6" w:rsidRDefault="004173CC" w:rsidP="004173CC">
      <w:pPr>
        <w:spacing w:after="0" w:line="240" w:lineRule="auto"/>
        <w:jc w:val="both"/>
        <w:rPr>
          <w:rFonts w:ascii="Times New Roman"/>
          <w:b/>
          <w:bCs/>
          <w:sz w:val="24"/>
          <w:szCs w:val="24"/>
        </w:rPr>
      </w:pPr>
      <w:r w:rsidRPr="001E2BF6">
        <w:rPr>
          <w:rFonts w:ascii="Times New Roman"/>
          <w:sz w:val="24"/>
          <w:szCs w:val="24"/>
        </w:rPr>
        <w:t xml:space="preserve">Product Strategy for International Markets, Developing Products for International Markets, International Product Standardization and Product Adaptation, International Product Launch Strategies, Branding and Promotion for International Markets, </w:t>
      </w:r>
    </w:p>
    <w:p w:rsidR="004173CC" w:rsidRPr="001E2BF6" w:rsidRDefault="004173CC" w:rsidP="004173CC">
      <w:pPr>
        <w:spacing w:after="0" w:line="240" w:lineRule="auto"/>
        <w:jc w:val="both"/>
        <w:rPr>
          <w:rFonts w:ascii="Times New Roman"/>
          <w:b/>
          <w:bCs/>
          <w:sz w:val="24"/>
          <w:szCs w:val="24"/>
        </w:rPr>
      </w:pPr>
      <w:r w:rsidRPr="001E2BF6">
        <w:rPr>
          <w:rFonts w:ascii="Times New Roman"/>
          <w:sz w:val="24"/>
          <w:szCs w:val="24"/>
        </w:rPr>
        <w:t>Pricing Decisions and Approaches for International Markets, Terms of Payments, International Distribution Channels.</w:t>
      </w:r>
    </w:p>
    <w:p w:rsidR="004173CC" w:rsidRPr="001E2BF6" w:rsidRDefault="004173CC" w:rsidP="004173CC">
      <w:pPr>
        <w:spacing w:after="0" w:line="240" w:lineRule="auto"/>
        <w:jc w:val="both"/>
        <w:rPr>
          <w:rFonts w:ascii="Times New Roman"/>
          <w:b/>
          <w:bCs/>
          <w:sz w:val="24"/>
          <w:szCs w:val="24"/>
        </w:rPr>
      </w:pPr>
      <w:r w:rsidRPr="001E2BF6">
        <w:rPr>
          <w:rFonts w:ascii="Times New Roman"/>
          <w:b/>
          <w:bCs/>
          <w:sz w:val="24"/>
          <w:szCs w:val="24"/>
        </w:rPr>
        <w:t>Suggested Readings:</w:t>
      </w:r>
    </w:p>
    <w:p w:rsidR="004173CC" w:rsidRPr="001E2BF6" w:rsidRDefault="004173CC" w:rsidP="003B6DA1">
      <w:pPr>
        <w:pStyle w:val="ListParagraph"/>
        <w:numPr>
          <w:ilvl w:val="0"/>
          <w:numId w:val="40"/>
        </w:numPr>
        <w:spacing w:after="0" w:line="240" w:lineRule="auto"/>
        <w:jc w:val="both"/>
        <w:rPr>
          <w:rFonts w:ascii="Times New Roman" w:hAnsi="Times New Roman" w:cs="Times New Roman"/>
          <w:b/>
          <w:bCs/>
          <w:sz w:val="24"/>
          <w:szCs w:val="24"/>
        </w:rPr>
      </w:pPr>
      <w:r w:rsidRPr="001E2BF6">
        <w:rPr>
          <w:rFonts w:ascii="Times New Roman" w:hAnsi="Times New Roman" w:cs="Times New Roman"/>
          <w:sz w:val="24"/>
          <w:szCs w:val="24"/>
        </w:rPr>
        <w:t>Onkivit , Shaw : International Marketing (Pearson)</w:t>
      </w:r>
    </w:p>
    <w:p w:rsidR="004173CC" w:rsidRPr="001E2BF6" w:rsidRDefault="004173CC" w:rsidP="003B6DA1">
      <w:pPr>
        <w:pStyle w:val="ListParagraph"/>
        <w:numPr>
          <w:ilvl w:val="0"/>
          <w:numId w:val="40"/>
        </w:numPr>
        <w:spacing w:before="100" w:beforeAutospacing="1" w:after="0" w:line="240" w:lineRule="auto"/>
        <w:jc w:val="both"/>
        <w:rPr>
          <w:rFonts w:ascii="Times New Roman" w:hAnsi="Times New Roman" w:cs="Times New Roman"/>
          <w:b/>
          <w:bCs/>
          <w:sz w:val="24"/>
          <w:szCs w:val="24"/>
        </w:rPr>
      </w:pPr>
      <w:r w:rsidRPr="001E2BF6">
        <w:rPr>
          <w:rFonts w:ascii="Times New Roman" w:hAnsi="Times New Roman" w:cs="Times New Roman"/>
          <w:sz w:val="24"/>
          <w:szCs w:val="24"/>
        </w:rPr>
        <w:t xml:space="preserve">Keegan : Global Marketing (Pearson) </w:t>
      </w:r>
    </w:p>
    <w:p w:rsidR="004173CC" w:rsidRPr="001E2BF6" w:rsidRDefault="004173CC" w:rsidP="003B6DA1">
      <w:pPr>
        <w:pStyle w:val="ListParagraph"/>
        <w:numPr>
          <w:ilvl w:val="0"/>
          <w:numId w:val="40"/>
        </w:numPr>
        <w:spacing w:before="100" w:beforeAutospacing="1" w:after="0" w:line="240" w:lineRule="auto"/>
        <w:jc w:val="both"/>
        <w:rPr>
          <w:rFonts w:ascii="Times New Roman" w:hAnsi="Times New Roman" w:cs="Times New Roman"/>
          <w:b/>
          <w:bCs/>
          <w:sz w:val="24"/>
          <w:szCs w:val="24"/>
        </w:rPr>
      </w:pPr>
      <w:r w:rsidRPr="001E2BF6">
        <w:rPr>
          <w:rFonts w:ascii="Times New Roman" w:hAnsi="Times New Roman" w:cs="Times New Roman"/>
          <w:sz w:val="24"/>
          <w:szCs w:val="24"/>
        </w:rPr>
        <w:t>Bhattacharya : International Marketing (Sultan Chand)</w:t>
      </w:r>
    </w:p>
    <w:p w:rsidR="004173CC" w:rsidRPr="001E2BF6" w:rsidRDefault="004173CC" w:rsidP="003B6DA1">
      <w:pPr>
        <w:pStyle w:val="ListParagraph"/>
        <w:numPr>
          <w:ilvl w:val="0"/>
          <w:numId w:val="40"/>
        </w:numPr>
        <w:spacing w:before="100" w:beforeAutospacing="1" w:after="0" w:line="240" w:lineRule="auto"/>
        <w:jc w:val="both"/>
        <w:rPr>
          <w:rFonts w:ascii="Times New Roman" w:hAnsi="Times New Roman" w:cs="Times New Roman"/>
          <w:b/>
          <w:bCs/>
          <w:sz w:val="24"/>
          <w:szCs w:val="24"/>
        </w:rPr>
      </w:pPr>
      <w:r w:rsidRPr="001E2BF6">
        <w:rPr>
          <w:rFonts w:ascii="Times New Roman" w:hAnsi="Times New Roman" w:cs="Times New Roman"/>
          <w:sz w:val="24"/>
          <w:szCs w:val="24"/>
          <w:lang w:val="en-US"/>
        </w:rPr>
        <w:t>Cateora, Graham &amp;Salwan : International Marketing(Tata McGraw Hill)</w:t>
      </w:r>
    </w:p>
    <w:p w:rsidR="004173CC" w:rsidRPr="001E2BF6" w:rsidRDefault="004173CC" w:rsidP="003B6DA1">
      <w:pPr>
        <w:pStyle w:val="ListParagraph"/>
        <w:numPr>
          <w:ilvl w:val="0"/>
          <w:numId w:val="40"/>
        </w:numPr>
        <w:spacing w:before="100" w:beforeAutospacing="1" w:after="0" w:line="240" w:lineRule="auto"/>
        <w:jc w:val="both"/>
        <w:rPr>
          <w:rFonts w:ascii="Times New Roman" w:hAnsi="Times New Roman" w:cs="Times New Roman"/>
          <w:b/>
          <w:bCs/>
          <w:sz w:val="24"/>
          <w:szCs w:val="24"/>
        </w:rPr>
      </w:pPr>
      <w:r w:rsidRPr="001E2BF6">
        <w:rPr>
          <w:rFonts w:ascii="Times New Roman" w:hAnsi="Times New Roman" w:cs="Times New Roman"/>
          <w:sz w:val="24"/>
          <w:szCs w:val="24"/>
          <w:lang w:val="en-US"/>
        </w:rPr>
        <w:t>Lee and Carter : Global Marketing Management (Oxford)</w:t>
      </w:r>
    </w:p>
    <w:p w:rsidR="004173CC" w:rsidRPr="001E2BF6" w:rsidRDefault="004173CC" w:rsidP="003B6DA1">
      <w:pPr>
        <w:pStyle w:val="ListParagraph"/>
        <w:numPr>
          <w:ilvl w:val="0"/>
          <w:numId w:val="40"/>
        </w:numPr>
        <w:spacing w:before="100" w:beforeAutospacing="1" w:after="0" w:line="240" w:lineRule="auto"/>
        <w:jc w:val="both"/>
        <w:rPr>
          <w:rFonts w:ascii="Times New Roman" w:hAnsi="Times New Roman" w:cs="Times New Roman"/>
          <w:b/>
          <w:bCs/>
          <w:sz w:val="24"/>
          <w:szCs w:val="24"/>
        </w:rPr>
      </w:pPr>
      <w:r w:rsidRPr="001E2BF6">
        <w:rPr>
          <w:rFonts w:ascii="Times New Roman" w:hAnsi="Times New Roman" w:cs="Times New Roman"/>
          <w:sz w:val="24"/>
          <w:szCs w:val="24"/>
          <w:lang w:val="en-US"/>
        </w:rPr>
        <w:t>Joshi : International Marketing ( Oxford )</w:t>
      </w:r>
    </w:p>
    <w:p w:rsidR="004173CC" w:rsidRPr="00A5799D" w:rsidRDefault="004173CC" w:rsidP="004173CC">
      <w:pPr>
        <w:pStyle w:val="Default"/>
        <w:rPr>
          <w:rFonts w:ascii="Times New Roman" w:hAnsi="Times New Roman" w:cs="Times New Roman"/>
          <w:sz w:val="28"/>
          <w:szCs w:val="28"/>
        </w:rPr>
      </w:pPr>
    </w:p>
    <w:p w:rsidR="004173CC" w:rsidRPr="001E2BF6" w:rsidRDefault="004173CC" w:rsidP="004173CC">
      <w:pPr>
        <w:pStyle w:val="Default"/>
        <w:rPr>
          <w:rFonts w:ascii="Times New Roman" w:hAnsi="Times New Roman" w:cs="Times New Roman"/>
          <w:b/>
          <w:bCs/>
          <w:sz w:val="28"/>
          <w:szCs w:val="28"/>
          <w:u w:val="single"/>
        </w:rPr>
      </w:pPr>
      <w:r w:rsidRPr="001E2BF6">
        <w:rPr>
          <w:rFonts w:ascii="Times New Roman" w:hAnsi="Times New Roman" w:cs="Times New Roman"/>
          <w:b/>
          <w:bCs/>
          <w:sz w:val="28"/>
          <w:szCs w:val="28"/>
          <w:u w:val="single"/>
        </w:rPr>
        <w:t>SE 313 (SE 343</w:t>
      </w:r>
      <w:r>
        <w:rPr>
          <w:rFonts w:ascii="Times New Roman" w:hAnsi="Times New Roman" w:cs="Times New Roman"/>
          <w:b/>
          <w:bCs/>
          <w:sz w:val="28"/>
          <w:szCs w:val="28"/>
          <w:u w:val="single"/>
        </w:rPr>
        <w:t>)</w:t>
      </w:r>
      <w:r w:rsidRPr="001E2BF6">
        <w:rPr>
          <w:rFonts w:ascii="Times New Roman" w:hAnsi="Times New Roman" w:cs="Times New Roman"/>
          <w:b/>
          <w:bCs/>
          <w:sz w:val="28"/>
          <w:szCs w:val="28"/>
          <w:u w:val="single"/>
        </w:rPr>
        <w:t xml:space="preserve"> E-MARKETING AND CRM </w:t>
      </w:r>
    </w:p>
    <w:p w:rsidR="004173CC" w:rsidRPr="001E2BF6" w:rsidRDefault="004173CC" w:rsidP="004173CC">
      <w:pPr>
        <w:spacing w:after="0" w:line="240" w:lineRule="auto"/>
        <w:jc w:val="both"/>
        <w:rPr>
          <w:rFonts w:ascii="Times New Roman"/>
          <w:b/>
          <w:bCs/>
          <w:sz w:val="24"/>
          <w:szCs w:val="24"/>
        </w:rPr>
      </w:pPr>
      <w:r w:rsidRPr="001E2BF6">
        <w:rPr>
          <w:rFonts w:ascii="Times New Roman"/>
          <w:b/>
          <w:bCs/>
          <w:sz w:val="24"/>
          <w:szCs w:val="24"/>
        </w:rPr>
        <w:t>UNIT I:</w:t>
      </w:r>
      <w:r w:rsidRPr="001E2BF6">
        <w:rPr>
          <w:rFonts w:ascii="Times New Roman"/>
          <w:sz w:val="24"/>
          <w:szCs w:val="24"/>
        </w:rPr>
        <w:t xml:space="preserve"> Introduction to E-Marketing, E-Marketing Plan, E- Marketing Strategy Consumer Behaviour in E-Marketing, Product Positioning and service Differentiation in E-Marketing, Selected case studies; Google, Amazon, Ehtiogifts etc.</w:t>
      </w:r>
    </w:p>
    <w:p w:rsidR="004173CC" w:rsidRPr="001E2BF6" w:rsidRDefault="004173CC" w:rsidP="004173CC">
      <w:pPr>
        <w:spacing w:after="0" w:line="240" w:lineRule="auto"/>
        <w:jc w:val="both"/>
        <w:rPr>
          <w:rFonts w:ascii="Times New Roman"/>
          <w:b/>
          <w:bCs/>
          <w:sz w:val="24"/>
          <w:szCs w:val="24"/>
        </w:rPr>
      </w:pPr>
      <w:r w:rsidRPr="001E2BF6">
        <w:rPr>
          <w:rFonts w:ascii="Times New Roman"/>
          <w:b/>
          <w:bCs/>
          <w:sz w:val="24"/>
          <w:szCs w:val="24"/>
        </w:rPr>
        <w:t>UNIT II</w:t>
      </w:r>
      <w:r w:rsidRPr="001E2BF6">
        <w:rPr>
          <w:rFonts w:ascii="Times New Roman"/>
          <w:sz w:val="24"/>
          <w:szCs w:val="24"/>
        </w:rPr>
        <w:t>: Managing Product Mix, New Product Development, Pricing Strategies in E-Marketing, Managing Distribution and Logistics in E-Marketing, E-Marketing Communications, Selected Case Studies: Dell Computers, America on Line, Cisco Inc. etc.</w:t>
      </w:r>
    </w:p>
    <w:p w:rsidR="004173CC" w:rsidRPr="001E2BF6" w:rsidRDefault="004173CC" w:rsidP="004173CC">
      <w:pPr>
        <w:spacing w:after="0" w:line="240" w:lineRule="auto"/>
        <w:jc w:val="both"/>
        <w:rPr>
          <w:rFonts w:ascii="Times New Roman"/>
          <w:b/>
          <w:bCs/>
          <w:sz w:val="24"/>
          <w:szCs w:val="24"/>
        </w:rPr>
      </w:pPr>
      <w:r w:rsidRPr="001E2BF6">
        <w:rPr>
          <w:rFonts w:ascii="Times New Roman"/>
          <w:b/>
          <w:bCs/>
          <w:sz w:val="24"/>
          <w:szCs w:val="24"/>
        </w:rPr>
        <w:t>UNIT III:</w:t>
      </w:r>
      <w:r w:rsidRPr="001E2BF6">
        <w:rPr>
          <w:rFonts w:ascii="Times New Roman"/>
          <w:sz w:val="24"/>
          <w:szCs w:val="24"/>
        </w:rPr>
        <w:t xml:space="preserve"> CRM – Concept and Introduction Definition, Concept of customer acquisition, satisfaction and retention, Unethical approaches to maintain customer relationship, CRM Strategy, Relationship intensity, Components of CRM customer Life Cycle Management, Customer Life Time Value, CRM Process, CRM as A tool for managing Complaints and Adjustments.</w:t>
      </w:r>
    </w:p>
    <w:p w:rsidR="004173CC" w:rsidRPr="001E2BF6" w:rsidRDefault="004173CC" w:rsidP="004173CC">
      <w:pPr>
        <w:spacing w:after="0" w:line="240" w:lineRule="auto"/>
        <w:jc w:val="both"/>
        <w:rPr>
          <w:rFonts w:ascii="Times New Roman"/>
          <w:b/>
          <w:bCs/>
          <w:sz w:val="24"/>
          <w:szCs w:val="24"/>
        </w:rPr>
      </w:pPr>
      <w:r w:rsidRPr="001E2BF6">
        <w:rPr>
          <w:rFonts w:ascii="Times New Roman"/>
          <w:b/>
          <w:bCs/>
          <w:sz w:val="24"/>
          <w:szCs w:val="24"/>
        </w:rPr>
        <w:t>UNIT IV:</w:t>
      </w:r>
      <w:r w:rsidRPr="001E2BF6">
        <w:rPr>
          <w:rFonts w:ascii="Times New Roman"/>
          <w:sz w:val="24"/>
          <w:szCs w:val="24"/>
        </w:rPr>
        <w:t xml:space="preserve"> Diversity of Need for CRM in Different Industries: Retailing, Hospitality Industry, Banking Industry, Telecom Industry etc. CRM Vs e-CRM, CRM Implementation, Integration of CRM with ERP System, Data Warehousing and Knowledge management System CRM Facets.</w:t>
      </w:r>
    </w:p>
    <w:p w:rsidR="004173CC" w:rsidRDefault="004173CC" w:rsidP="004173CC">
      <w:pPr>
        <w:pStyle w:val="Default"/>
        <w:rPr>
          <w:rFonts w:ascii="Times New Roman" w:hAnsi="Times New Roman" w:cs="Times New Roman"/>
          <w:b/>
        </w:rPr>
      </w:pPr>
      <w:r w:rsidRPr="003F3647">
        <w:rPr>
          <w:rFonts w:ascii="Times New Roman" w:hAnsi="Times New Roman" w:cs="Times New Roman"/>
          <w:b/>
        </w:rPr>
        <w:t>Suggested Reading:</w:t>
      </w:r>
      <w:r>
        <w:rPr>
          <w:rFonts w:ascii="Times New Roman" w:hAnsi="Times New Roman" w:cs="Times New Roman"/>
          <w:b/>
        </w:rPr>
        <w:t>-</w:t>
      </w:r>
    </w:p>
    <w:p w:rsidR="004173CC" w:rsidRPr="007132D9" w:rsidRDefault="007132D9" w:rsidP="007132D9">
      <w:pPr>
        <w:pStyle w:val="Default"/>
        <w:numPr>
          <w:ilvl w:val="0"/>
          <w:numId w:val="71"/>
        </w:numPr>
        <w:rPr>
          <w:rFonts w:ascii="Times New Roman" w:hAnsi="Times New Roman" w:cs="Times New Roman"/>
        </w:rPr>
      </w:pPr>
      <w:r w:rsidRPr="007132D9">
        <w:rPr>
          <w:rFonts w:ascii="Times New Roman" w:hAnsi="Times New Roman" w:cs="Times New Roman"/>
        </w:rPr>
        <w:t>Digital Marketing –Strategy Implementation and Practice by Dave Chaffey &amp; Fiona Ellis- Chadwick, Pearson</w:t>
      </w:r>
    </w:p>
    <w:p w:rsidR="007132D9" w:rsidRDefault="007132D9" w:rsidP="007132D9">
      <w:pPr>
        <w:pStyle w:val="Default"/>
        <w:numPr>
          <w:ilvl w:val="0"/>
          <w:numId w:val="71"/>
        </w:numPr>
        <w:rPr>
          <w:rFonts w:ascii="Times New Roman" w:hAnsi="Times New Roman" w:cs="Times New Roman"/>
        </w:rPr>
      </w:pPr>
      <w:r w:rsidRPr="007132D9">
        <w:rPr>
          <w:rFonts w:ascii="Times New Roman" w:hAnsi="Times New Roman" w:cs="Times New Roman"/>
        </w:rPr>
        <w:t>E-Marketing by Sanjay Mahapatra &amp; Suman Kumar Kanth, Wiley</w:t>
      </w:r>
    </w:p>
    <w:p w:rsidR="007132D9" w:rsidRDefault="007132D9" w:rsidP="007132D9">
      <w:pPr>
        <w:pStyle w:val="Default"/>
        <w:numPr>
          <w:ilvl w:val="0"/>
          <w:numId w:val="71"/>
        </w:numPr>
        <w:rPr>
          <w:rFonts w:ascii="Times New Roman" w:hAnsi="Times New Roman" w:cs="Times New Roman"/>
        </w:rPr>
      </w:pPr>
      <w:r>
        <w:rPr>
          <w:rFonts w:ascii="Times New Roman" w:hAnsi="Times New Roman" w:cs="Times New Roman"/>
        </w:rPr>
        <w:t>Understanding Digital Marketing: Marketing Strategies for enabling the digital generation by Damian Ryan, Kogan Page</w:t>
      </w:r>
    </w:p>
    <w:p w:rsidR="007132D9" w:rsidRPr="007132D9" w:rsidRDefault="007132D9" w:rsidP="004173CC">
      <w:pPr>
        <w:pStyle w:val="Default"/>
        <w:rPr>
          <w:rFonts w:ascii="Times New Roman" w:hAnsi="Times New Roman" w:cs="Times New Roman"/>
        </w:rPr>
      </w:pPr>
    </w:p>
    <w:p w:rsidR="004173CC" w:rsidRPr="00FC0F65" w:rsidRDefault="004173CC" w:rsidP="004173CC">
      <w:pPr>
        <w:pStyle w:val="Default"/>
        <w:rPr>
          <w:rFonts w:ascii="Times New Roman" w:hAnsi="Times New Roman" w:cs="Times New Roman"/>
          <w:b/>
          <w:bCs/>
          <w:sz w:val="28"/>
          <w:szCs w:val="28"/>
          <w:u w:val="single"/>
        </w:rPr>
      </w:pPr>
      <w:r w:rsidRPr="00FC0F65">
        <w:rPr>
          <w:rFonts w:ascii="Times New Roman" w:hAnsi="Times New Roman" w:cs="Times New Roman"/>
          <w:b/>
          <w:bCs/>
          <w:sz w:val="28"/>
          <w:szCs w:val="28"/>
          <w:u w:val="single"/>
        </w:rPr>
        <w:t xml:space="preserve">SE 314 SOCIAL MARKETING </w:t>
      </w:r>
    </w:p>
    <w:p w:rsidR="004173CC" w:rsidRPr="00FC0F65" w:rsidRDefault="004173CC" w:rsidP="004173CC">
      <w:pPr>
        <w:spacing w:after="0" w:line="240" w:lineRule="auto"/>
        <w:jc w:val="both"/>
        <w:rPr>
          <w:rFonts w:ascii="Times New Roman"/>
          <w:b/>
          <w:bCs/>
          <w:sz w:val="24"/>
          <w:szCs w:val="24"/>
        </w:rPr>
      </w:pPr>
      <w:r w:rsidRPr="00FC0F65">
        <w:rPr>
          <w:rFonts w:ascii="Times New Roman"/>
          <w:b/>
          <w:bCs/>
          <w:sz w:val="24"/>
          <w:szCs w:val="24"/>
        </w:rPr>
        <w:lastRenderedPageBreak/>
        <w:t>UNIT I</w:t>
      </w:r>
      <w:r w:rsidRPr="00FC0F65">
        <w:rPr>
          <w:rFonts w:ascii="Times New Roman"/>
          <w:sz w:val="24"/>
          <w:szCs w:val="24"/>
        </w:rPr>
        <w:t xml:space="preserve">: </w:t>
      </w:r>
      <w:r w:rsidRPr="00FC0F65">
        <w:rPr>
          <w:rFonts w:ascii="Times New Roman"/>
          <w:i/>
          <w:sz w:val="24"/>
          <w:szCs w:val="24"/>
        </w:rPr>
        <w:t>Understanding Social Marketing</w:t>
      </w:r>
      <w:r w:rsidRPr="00FC0F65">
        <w:rPr>
          <w:rFonts w:ascii="Times New Roman"/>
          <w:sz w:val="24"/>
          <w:szCs w:val="24"/>
        </w:rPr>
        <w:t xml:space="preserve">: Meaning of Social Marketing; Origination of the Concept; Difference from Commercial Marketing, Non Profit Marketing , and Public Sector Marketing; Other ways to impact social issues; Steps in developing a social marketing plan. </w:t>
      </w:r>
    </w:p>
    <w:p w:rsidR="004173CC" w:rsidRPr="00FC0F65" w:rsidRDefault="004173CC" w:rsidP="004173CC">
      <w:pPr>
        <w:spacing w:after="0" w:line="240" w:lineRule="auto"/>
        <w:jc w:val="both"/>
        <w:rPr>
          <w:rFonts w:ascii="Times New Roman"/>
          <w:b/>
          <w:bCs/>
          <w:sz w:val="24"/>
          <w:szCs w:val="24"/>
        </w:rPr>
      </w:pPr>
      <w:r w:rsidRPr="00FC0F65">
        <w:rPr>
          <w:rFonts w:ascii="Times New Roman"/>
          <w:b/>
          <w:bCs/>
          <w:sz w:val="24"/>
          <w:szCs w:val="24"/>
        </w:rPr>
        <w:t>UNIT II</w:t>
      </w:r>
      <w:r w:rsidRPr="00FC0F65">
        <w:rPr>
          <w:rFonts w:ascii="Times New Roman"/>
          <w:sz w:val="24"/>
          <w:szCs w:val="24"/>
        </w:rPr>
        <w:t xml:space="preserve">: </w:t>
      </w:r>
      <w:r w:rsidRPr="00FC0F65">
        <w:rPr>
          <w:rFonts w:ascii="Times New Roman"/>
          <w:i/>
          <w:sz w:val="24"/>
          <w:szCs w:val="24"/>
        </w:rPr>
        <w:t>Selecting Target Audiences, Objectives, and Goals</w:t>
      </w:r>
      <w:r w:rsidRPr="00FC0F65">
        <w:rPr>
          <w:rFonts w:ascii="Times New Roman"/>
          <w:sz w:val="24"/>
          <w:szCs w:val="24"/>
        </w:rPr>
        <w:t>: Description of Background, Purpose, and Focus; Conduction of Situation Analysis; Selecting Target Audience; Variables used to segment markets; Criteria for Evaluating Segments; Selection of Target Audiences; Setting Objectives and Target Goals; Identifying Target Audience Barriers, Benefits, the Competition, and Influential  others.</w:t>
      </w:r>
    </w:p>
    <w:p w:rsidR="004173CC" w:rsidRPr="00FC0F65" w:rsidRDefault="004173CC" w:rsidP="004173CC">
      <w:pPr>
        <w:spacing w:after="0" w:line="240" w:lineRule="auto"/>
        <w:jc w:val="both"/>
        <w:rPr>
          <w:rFonts w:ascii="Times New Roman"/>
          <w:b/>
          <w:bCs/>
          <w:sz w:val="24"/>
          <w:szCs w:val="24"/>
        </w:rPr>
      </w:pPr>
      <w:r w:rsidRPr="00FC0F65">
        <w:rPr>
          <w:rFonts w:ascii="Times New Roman"/>
          <w:b/>
          <w:bCs/>
          <w:sz w:val="24"/>
          <w:szCs w:val="24"/>
        </w:rPr>
        <w:t>UNIT III:</w:t>
      </w:r>
      <w:r w:rsidRPr="00FC0F65">
        <w:rPr>
          <w:rFonts w:ascii="Times New Roman"/>
          <w:sz w:val="24"/>
          <w:szCs w:val="24"/>
        </w:rPr>
        <w:t xml:space="preserve"> </w:t>
      </w:r>
      <w:r w:rsidRPr="00FC0F65">
        <w:rPr>
          <w:rFonts w:ascii="Times New Roman"/>
          <w:i/>
          <w:sz w:val="24"/>
          <w:szCs w:val="24"/>
        </w:rPr>
        <w:t>Developing Social Marketing Strategies</w:t>
      </w:r>
      <w:r w:rsidRPr="00FC0F65">
        <w:rPr>
          <w:rFonts w:ascii="Times New Roman"/>
          <w:sz w:val="24"/>
          <w:szCs w:val="24"/>
        </w:rPr>
        <w:t>:  Developing a Positioning Statement;  Repositioning; Developing the Social Marketing Product Platform; Branding; Determining Monetary and Non Monetary Incentives and Disincentives; Setting Prices for Tangible Objects and Services; Developing the Place Strategy; Promotion Strategy; Selecting Communication Channels; Traditional and Non Traditional Media Channels; Factors guiding Communication Channel Decisions.</w:t>
      </w:r>
    </w:p>
    <w:p w:rsidR="004173CC" w:rsidRPr="00FC0F65" w:rsidRDefault="004173CC" w:rsidP="004173CC">
      <w:pPr>
        <w:spacing w:after="0" w:line="240" w:lineRule="auto"/>
        <w:jc w:val="both"/>
        <w:rPr>
          <w:rFonts w:ascii="Times New Roman"/>
          <w:b/>
          <w:bCs/>
          <w:sz w:val="24"/>
          <w:szCs w:val="24"/>
        </w:rPr>
      </w:pPr>
      <w:r w:rsidRPr="00FC0F65">
        <w:rPr>
          <w:rFonts w:ascii="Times New Roman"/>
          <w:b/>
          <w:bCs/>
          <w:sz w:val="24"/>
          <w:szCs w:val="24"/>
        </w:rPr>
        <w:t>UNIT IV:</w:t>
      </w:r>
      <w:r w:rsidRPr="00FC0F65">
        <w:rPr>
          <w:rFonts w:ascii="Times New Roman"/>
          <w:sz w:val="24"/>
          <w:szCs w:val="24"/>
        </w:rPr>
        <w:t xml:space="preserve"> </w:t>
      </w:r>
      <w:r w:rsidRPr="00FC0F65">
        <w:rPr>
          <w:rFonts w:ascii="Times New Roman"/>
          <w:i/>
          <w:sz w:val="24"/>
          <w:szCs w:val="24"/>
        </w:rPr>
        <w:t>Managing Social Marketing Programs</w:t>
      </w:r>
      <w:r w:rsidRPr="00FC0F65">
        <w:rPr>
          <w:rFonts w:ascii="Times New Roman"/>
          <w:sz w:val="24"/>
          <w:szCs w:val="24"/>
        </w:rPr>
        <w:t>: Planning for Monitoring and Evaluation; Establishing and Determining Budgets; Justifying Budget; Sources of Additional Funding; Creating an Implementation Plan; Phasing; Sustainability.</w:t>
      </w:r>
    </w:p>
    <w:p w:rsidR="004173CC" w:rsidRPr="00FC0F65" w:rsidRDefault="004173CC" w:rsidP="004173CC">
      <w:pPr>
        <w:spacing w:after="0" w:line="240" w:lineRule="auto"/>
        <w:jc w:val="both"/>
        <w:rPr>
          <w:rFonts w:ascii="Times New Roman"/>
          <w:b/>
          <w:bCs/>
          <w:sz w:val="24"/>
          <w:szCs w:val="24"/>
          <w:u w:val="single"/>
        </w:rPr>
      </w:pPr>
      <w:r w:rsidRPr="00FC0F65">
        <w:rPr>
          <w:rFonts w:ascii="Times New Roman"/>
          <w:b/>
          <w:bCs/>
          <w:sz w:val="24"/>
          <w:szCs w:val="24"/>
        </w:rPr>
        <w:t>Suggested Reading</w:t>
      </w:r>
      <w:r w:rsidRPr="00FC0F65">
        <w:rPr>
          <w:rFonts w:ascii="Times New Roman"/>
          <w:b/>
          <w:bCs/>
          <w:sz w:val="24"/>
          <w:szCs w:val="24"/>
          <w:u w:val="single"/>
        </w:rPr>
        <w:t>:</w:t>
      </w:r>
    </w:p>
    <w:p w:rsidR="004173CC" w:rsidRPr="001B73EB" w:rsidRDefault="004173CC" w:rsidP="003B6DA1">
      <w:pPr>
        <w:pStyle w:val="ListParagraph"/>
        <w:numPr>
          <w:ilvl w:val="0"/>
          <w:numId w:val="41"/>
        </w:numPr>
        <w:spacing w:after="0" w:line="240" w:lineRule="auto"/>
        <w:jc w:val="both"/>
        <w:rPr>
          <w:rFonts w:ascii="Times New Roman"/>
          <w:b/>
          <w:bCs/>
          <w:sz w:val="24"/>
          <w:szCs w:val="24"/>
        </w:rPr>
      </w:pPr>
      <w:r w:rsidRPr="001B73EB">
        <w:rPr>
          <w:rFonts w:ascii="Times New Roman"/>
          <w:sz w:val="24"/>
          <w:szCs w:val="24"/>
        </w:rPr>
        <w:t>Social Marketing in India by Sameer Deshpande and Nancy R. Lee: Sage Publications</w:t>
      </w:r>
    </w:p>
    <w:p w:rsidR="004173CC" w:rsidRPr="00A5799D" w:rsidRDefault="004173CC" w:rsidP="004173CC">
      <w:pPr>
        <w:pStyle w:val="Default"/>
        <w:rPr>
          <w:rFonts w:ascii="Times New Roman" w:hAnsi="Times New Roman" w:cs="Times New Roman"/>
          <w:sz w:val="28"/>
          <w:szCs w:val="28"/>
        </w:rPr>
      </w:pPr>
    </w:p>
    <w:p w:rsidR="004173CC" w:rsidRPr="00230D60" w:rsidRDefault="004173CC" w:rsidP="004173CC">
      <w:pPr>
        <w:pStyle w:val="Default"/>
        <w:rPr>
          <w:rFonts w:ascii="Times New Roman" w:hAnsi="Times New Roman" w:cs="Times New Roman"/>
          <w:b/>
          <w:bCs/>
          <w:sz w:val="28"/>
          <w:szCs w:val="28"/>
          <w:u w:val="single"/>
        </w:rPr>
      </w:pPr>
      <w:r w:rsidRPr="00230D60">
        <w:rPr>
          <w:rFonts w:ascii="Times New Roman" w:hAnsi="Times New Roman" w:cs="Times New Roman"/>
          <w:b/>
          <w:bCs/>
          <w:sz w:val="28"/>
          <w:szCs w:val="28"/>
          <w:u w:val="single"/>
        </w:rPr>
        <w:t xml:space="preserve">SE 315 PRODUCT AND BRAND MANAGEMENT </w:t>
      </w:r>
    </w:p>
    <w:p w:rsidR="004173CC" w:rsidRPr="002C797F" w:rsidRDefault="004173CC" w:rsidP="004173CC">
      <w:pPr>
        <w:spacing w:after="0" w:line="240" w:lineRule="auto"/>
        <w:jc w:val="both"/>
        <w:rPr>
          <w:rFonts w:ascii="Times New Roman"/>
          <w:b/>
          <w:bCs/>
          <w:i/>
          <w:iCs/>
          <w:u w:val="single"/>
        </w:rPr>
      </w:pPr>
      <w:r w:rsidRPr="002C797F">
        <w:rPr>
          <w:rFonts w:ascii="Times New Roman"/>
          <w:b/>
          <w:bCs/>
          <w:i/>
          <w:iCs/>
          <w:u w:val="single"/>
        </w:rPr>
        <w:t>(Learning Outcomes / Competencies Intended to be Developed</w:t>
      </w:r>
    </w:p>
    <w:p w:rsidR="004173CC" w:rsidRPr="002C797F" w:rsidRDefault="004173CC" w:rsidP="004173CC">
      <w:pPr>
        <w:spacing w:after="0" w:line="240" w:lineRule="auto"/>
        <w:jc w:val="both"/>
        <w:rPr>
          <w:rFonts w:ascii="Times New Roman"/>
          <w:bCs/>
          <w:i/>
          <w:iCs/>
        </w:rPr>
      </w:pPr>
      <w:r w:rsidRPr="002C797F">
        <w:rPr>
          <w:rFonts w:ascii="Times New Roman"/>
          <w:bCs/>
          <w:i/>
          <w:iCs/>
        </w:rPr>
        <w:t>The knowledge of Products and Brands it of utmost importance to students of marketing domain. By the end of the course the students will gain an insight on managing a product in markets, decisions to be taken for product management, decisions and strategies with ref to product line, process of new product development and its applications . Further they will be gaining in depth knowledge on the various aspects of brands and branding decision, models of branding, brand equity and its approaches and valuation of brands. They shall be able to apply the above said knowledge whenever they take up corporate roles in the function of product management and brands.)</w:t>
      </w:r>
    </w:p>
    <w:p w:rsidR="004173CC" w:rsidRPr="00230D60" w:rsidRDefault="004173CC" w:rsidP="004173CC">
      <w:pPr>
        <w:spacing w:after="0" w:line="240" w:lineRule="auto"/>
        <w:jc w:val="both"/>
        <w:rPr>
          <w:rFonts w:ascii="Times New Roman"/>
          <w:b/>
          <w:bCs/>
          <w:sz w:val="24"/>
          <w:szCs w:val="24"/>
        </w:rPr>
      </w:pPr>
      <w:r w:rsidRPr="00230D60">
        <w:rPr>
          <w:rFonts w:ascii="Times New Roman"/>
          <w:b/>
          <w:bCs/>
          <w:sz w:val="24"/>
          <w:szCs w:val="24"/>
        </w:rPr>
        <w:t>UNIT- I:</w:t>
      </w:r>
      <w:r w:rsidRPr="00230D60">
        <w:rPr>
          <w:rFonts w:ascii="Times New Roman"/>
          <w:sz w:val="24"/>
          <w:szCs w:val="24"/>
        </w:rPr>
        <w:t xml:space="preserve"> Conceptualizing a Product, Product Management, Levels  of Products, Product Management Approaches, Product Management decisions, Classification of Products, Constituents of Product mix, Product mix Decisions, Product Line Decisions, Product Line Strategies.</w:t>
      </w:r>
    </w:p>
    <w:p w:rsidR="004173CC" w:rsidRPr="00230D60" w:rsidRDefault="004173CC" w:rsidP="004173CC">
      <w:pPr>
        <w:spacing w:after="0" w:line="240" w:lineRule="auto"/>
        <w:jc w:val="both"/>
        <w:rPr>
          <w:rFonts w:ascii="Times New Roman"/>
          <w:b/>
          <w:bCs/>
          <w:sz w:val="24"/>
          <w:szCs w:val="24"/>
        </w:rPr>
      </w:pPr>
      <w:r w:rsidRPr="00230D60">
        <w:rPr>
          <w:rFonts w:ascii="Times New Roman"/>
          <w:b/>
          <w:bCs/>
          <w:sz w:val="24"/>
          <w:szCs w:val="24"/>
        </w:rPr>
        <w:t>UNIT-II</w:t>
      </w:r>
      <w:r w:rsidRPr="00230D60">
        <w:rPr>
          <w:rFonts w:ascii="Times New Roman"/>
          <w:sz w:val="24"/>
          <w:szCs w:val="24"/>
        </w:rPr>
        <w:t>: Role of new Product Development, New Product Development Process, Product Line Coverage Strategy, Factors Determining Scope of product lines , Consumer Diffusion Process, Consumer Adoption Process, Concept of Product Life Cycle, Strategic Considerations in Product Life Cycle, Marketing Strategies at Life Cycle stages.</w:t>
      </w:r>
    </w:p>
    <w:p w:rsidR="004173CC" w:rsidRPr="00230D60" w:rsidRDefault="004173CC" w:rsidP="004173CC">
      <w:pPr>
        <w:spacing w:after="0" w:line="240" w:lineRule="auto"/>
        <w:jc w:val="both"/>
        <w:rPr>
          <w:rFonts w:ascii="Times New Roman"/>
          <w:b/>
          <w:bCs/>
          <w:sz w:val="24"/>
          <w:szCs w:val="24"/>
        </w:rPr>
      </w:pPr>
      <w:r w:rsidRPr="00230D60">
        <w:rPr>
          <w:rFonts w:ascii="Times New Roman"/>
          <w:b/>
          <w:bCs/>
          <w:sz w:val="24"/>
          <w:szCs w:val="24"/>
        </w:rPr>
        <w:t>UNIT-III</w:t>
      </w:r>
      <w:r w:rsidRPr="00230D60">
        <w:rPr>
          <w:rFonts w:ascii="Times New Roman"/>
          <w:sz w:val="24"/>
          <w:szCs w:val="24"/>
        </w:rPr>
        <w:t>: Introduction to Branding and Brand Management , Role and Importance of Branding, Brand Spectrum, Branding Decisions, Elements of Branding, Types of Brands, Brand Management Process, Brand Choice Decisions</w:t>
      </w:r>
      <w:r>
        <w:rPr>
          <w:rFonts w:ascii="Times New Roman"/>
          <w:sz w:val="24"/>
          <w:szCs w:val="24"/>
        </w:rPr>
        <w:t xml:space="preserve"> </w:t>
      </w:r>
      <w:r w:rsidRPr="00230D60">
        <w:rPr>
          <w:rFonts w:ascii="Times New Roman"/>
          <w:sz w:val="24"/>
          <w:szCs w:val="24"/>
        </w:rPr>
        <w:t>and Models, Brand Loyalty Models , Graduation Process of Brands to Power Brands .</w:t>
      </w:r>
    </w:p>
    <w:p w:rsidR="004173CC" w:rsidRPr="00230D60" w:rsidRDefault="004173CC" w:rsidP="004173CC">
      <w:pPr>
        <w:spacing w:after="0" w:line="240" w:lineRule="auto"/>
        <w:jc w:val="both"/>
        <w:rPr>
          <w:rFonts w:ascii="Times New Roman"/>
          <w:b/>
          <w:bCs/>
          <w:sz w:val="24"/>
          <w:szCs w:val="24"/>
        </w:rPr>
      </w:pPr>
      <w:r w:rsidRPr="00230D60">
        <w:rPr>
          <w:rFonts w:ascii="Times New Roman"/>
          <w:b/>
          <w:bCs/>
          <w:sz w:val="24"/>
          <w:szCs w:val="24"/>
        </w:rPr>
        <w:t>UNIT-IV</w:t>
      </w:r>
      <w:r w:rsidRPr="00230D60">
        <w:rPr>
          <w:rFonts w:ascii="Times New Roman"/>
          <w:sz w:val="24"/>
          <w:szCs w:val="24"/>
        </w:rPr>
        <w:t>: Concept of Brand Identity, Brand Equity and Brand Identity, Approaches to Brand Equity , Brand Name Decisions, Brand Communication, Brand Positioning, Key Decisions in Brand Positioning, Brand Image and Personality, Brand Valuation , Methods of Brand Equity Valuation, Co - Branding .</w:t>
      </w:r>
    </w:p>
    <w:p w:rsidR="004173CC" w:rsidRPr="00230D60" w:rsidRDefault="004173CC" w:rsidP="004173CC">
      <w:pPr>
        <w:spacing w:after="0" w:line="240" w:lineRule="auto"/>
        <w:jc w:val="both"/>
        <w:rPr>
          <w:rFonts w:ascii="Times New Roman"/>
          <w:b/>
          <w:bCs/>
          <w:sz w:val="24"/>
          <w:szCs w:val="24"/>
        </w:rPr>
      </w:pPr>
      <w:r w:rsidRPr="00230D60">
        <w:rPr>
          <w:rFonts w:ascii="Times New Roman"/>
          <w:b/>
          <w:bCs/>
          <w:sz w:val="24"/>
          <w:szCs w:val="24"/>
        </w:rPr>
        <w:t>Suggested Readings</w:t>
      </w:r>
      <w:r w:rsidRPr="00230D60">
        <w:rPr>
          <w:rFonts w:ascii="Times New Roman"/>
          <w:sz w:val="24"/>
          <w:szCs w:val="24"/>
        </w:rPr>
        <w:t>:</w:t>
      </w:r>
    </w:p>
    <w:p w:rsidR="004173CC" w:rsidRPr="00230D60" w:rsidRDefault="004173CC" w:rsidP="003B6DA1">
      <w:pPr>
        <w:pStyle w:val="ListParagraph"/>
        <w:numPr>
          <w:ilvl w:val="0"/>
          <w:numId w:val="42"/>
        </w:numPr>
        <w:spacing w:after="0" w:line="240" w:lineRule="auto"/>
        <w:jc w:val="both"/>
        <w:rPr>
          <w:rFonts w:ascii="Times New Roman" w:hAnsi="Times New Roman" w:cs="Times New Roman"/>
          <w:b/>
          <w:bCs/>
          <w:sz w:val="24"/>
          <w:szCs w:val="24"/>
        </w:rPr>
      </w:pPr>
      <w:r w:rsidRPr="00230D60">
        <w:rPr>
          <w:rFonts w:ascii="Times New Roman" w:hAnsi="Times New Roman" w:cs="Times New Roman"/>
          <w:sz w:val="24"/>
          <w:szCs w:val="24"/>
        </w:rPr>
        <w:t>Tapan Panda -- Product and Brand Management (Oxford )</w:t>
      </w:r>
    </w:p>
    <w:p w:rsidR="004173CC" w:rsidRPr="00230D60" w:rsidRDefault="004173CC" w:rsidP="003B6DA1">
      <w:pPr>
        <w:pStyle w:val="ListParagraph"/>
        <w:numPr>
          <w:ilvl w:val="0"/>
          <w:numId w:val="42"/>
        </w:numPr>
        <w:spacing w:after="0" w:line="240" w:lineRule="auto"/>
        <w:jc w:val="both"/>
        <w:rPr>
          <w:rFonts w:ascii="Times New Roman" w:hAnsi="Times New Roman" w:cs="Times New Roman"/>
          <w:b/>
          <w:bCs/>
          <w:sz w:val="24"/>
          <w:szCs w:val="24"/>
        </w:rPr>
      </w:pPr>
      <w:r w:rsidRPr="00230D60">
        <w:rPr>
          <w:rFonts w:ascii="Times New Roman" w:hAnsi="Times New Roman" w:cs="Times New Roman"/>
          <w:sz w:val="24"/>
          <w:szCs w:val="24"/>
        </w:rPr>
        <w:t>Keller – Strategic Brand Management ( Pearson )</w:t>
      </w:r>
    </w:p>
    <w:p w:rsidR="004173CC" w:rsidRPr="00230D60" w:rsidRDefault="004173CC" w:rsidP="003B6DA1">
      <w:pPr>
        <w:pStyle w:val="ListParagraph"/>
        <w:numPr>
          <w:ilvl w:val="0"/>
          <w:numId w:val="42"/>
        </w:numPr>
        <w:spacing w:after="0" w:line="240" w:lineRule="auto"/>
        <w:jc w:val="both"/>
        <w:rPr>
          <w:rFonts w:ascii="Times New Roman" w:hAnsi="Times New Roman" w:cs="Times New Roman"/>
          <w:b/>
          <w:bCs/>
          <w:sz w:val="24"/>
          <w:szCs w:val="24"/>
        </w:rPr>
      </w:pPr>
      <w:r w:rsidRPr="00230D60">
        <w:rPr>
          <w:rFonts w:ascii="Times New Roman" w:hAnsi="Times New Roman" w:cs="Times New Roman"/>
          <w:sz w:val="24"/>
          <w:szCs w:val="24"/>
        </w:rPr>
        <w:t>Verma – Brand Management ( Excel )</w:t>
      </w:r>
    </w:p>
    <w:p w:rsidR="004173CC" w:rsidRPr="00230D60" w:rsidRDefault="004173CC" w:rsidP="003B6DA1">
      <w:pPr>
        <w:pStyle w:val="ListParagraph"/>
        <w:numPr>
          <w:ilvl w:val="0"/>
          <w:numId w:val="42"/>
        </w:numPr>
        <w:spacing w:after="0" w:line="240" w:lineRule="auto"/>
        <w:jc w:val="both"/>
        <w:rPr>
          <w:rFonts w:ascii="Times New Roman" w:hAnsi="Times New Roman" w:cs="Times New Roman"/>
          <w:b/>
          <w:bCs/>
          <w:sz w:val="24"/>
          <w:szCs w:val="24"/>
        </w:rPr>
      </w:pPr>
      <w:r w:rsidRPr="00230D60">
        <w:rPr>
          <w:rFonts w:ascii="Times New Roman" w:hAnsi="Times New Roman" w:cs="Times New Roman"/>
          <w:sz w:val="24"/>
          <w:szCs w:val="24"/>
        </w:rPr>
        <w:t>Chitale , Gupta – Product Policy and Brand Management</w:t>
      </w:r>
    </w:p>
    <w:p w:rsidR="004173CC" w:rsidRPr="00230D60" w:rsidRDefault="004173CC" w:rsidP="003B6DA1">
      <w:pPr>
        <w:pStyle w:val="ListParagraph"/>
        <w:numPr>
          <w:ilvl w:val="0"/>
          <w:numId w:val="42"/>
        </w:numPr>
        <w:spacing w:after="0" w:line="240" w:lineRule="auto"/>
        <w:jc w:val="both"/>
        <w:rPr>
          <w:rFonts w:ascii="Times New Roman" w:hAnsi="Times New Roman" w:cs="Times New Roman"/>
          <w:b/>
          <w:bCs/>
          <w:sz w:val="24"/>
          <w:szCs w:val="24"/>
        </w:rPr>
      </w:pPr>
      <w:r w:rsidRPr="00230D60">
        <w:rPr>
          <w:rFonts w:ascii="Times New Roman" w:hAnsi="Times New Roman" w:cs="Times New Roman"/>
          <w:sz w:val="24"/>
          <w:szCs w:val="24"/>
        </w:rPr>
        <w:t>S.Sengupta – Brand Positioning Strategies for Competitive Advantage (TMH )</w:t>
      </w:r>
    </w:p>
    <w:p w:rsidR="004173CC" w:rsidRDefault="004173CC" w:rsidP="004173CC">
      <w:pPr>
        <w:pStyle w:val="Default"/>
        <w:rPr>
          <w:rFonts w:ascii="Times New Roman" w:hAnsi="Times New Roman" w:cs="Times New Roman"/>
          <w:b/>
          <w:bCs/>
          <w:color w:val="auto"/>
          <w:sz w:val="28"/>
          <w:szCs w:val="28"/>
          <w:u w:val="single"/>
        </w:rPr>
      </w:pPr>
    </w:p>
    <w:p w:rsidR="004173CC" w:rsidRPr="00CB17A5" w:rsidRDefault="004173CC" w:rsidP="004173CC">
      <w:pPr>
        <w:pStyle w:val="Default"/>
        <w:rPr>
          <w:rFonts w:ascii="Times New Roman" w:hAnsi="Times New Roman" w:cs="Times New Roman"/>
          <w:b/>
          <w:bCs/>
          <w:color w:val="auto"/>
          <w:sz w:val="28"/>
          <w:szCs w:val="28"/>
          <w:u w:val="single"/>
        </w:rPr>
      </w:pPr>
      <w:r w:rsidRPr="00CB17A5">
        <w:rPr>
          <w:rFonts w:ascii="Times New Roman" w:hAnsi="Times New Roman" w:cs="Times New Roman"/>
          <w:b/>
          <w:bCs/>
          <w:color w:val="auto"/>
          <w:sz w:val="28"/>
          <w:szCs w:val="28"/>
          <w:u w:val="single"/>
        </w:rPr>
        <w:t>Specialisation – Finance</w:t>
      </w:r>
    </w:p>
    <w:p w:rsidR="004173CC" w:rsidRPr="00A5799D" w:rsidRDefault="004173CC" w:rsidP="004173CC">
      <w:pPr>
        <w:pStyle w:val="Default"/>
        <w:rPr>
          <w:rFonts w:ascii="Times New Roman" w:hAnsi="Times New Roman" w:cs="Times New Roman"/>
          <w:b/>
          <w:bCs/>
          <w:color w:val="auto"/>
          <w:sz w:val="28"/>
          <w:szCs w:val="28"/>
        </w:rPr>
      </w:pPr>
      <w:r w:rsidRPr="00A5799D">
        <w:rPr>
          <w:rFonts w:ascii="Times New Roman" w:hAnsi="Times New Roman" w:cs="Times New Roman"/>
          <w:b/>
          <w:bCs/>
          <w:color w:val="auto"/>
          <w:sz w:val="28"/>
          <w:szCs w:val="28"/>
        </w:rPr>
        <w:t xml:space="preserve">Specialisation Subject Core Courses (SC) – 3 Credits each </w:t>
      </w:r>
    </w:p>
    <w:p w:rsidR="004173CC" w:rsidRPr="00E268F0" w:rsidRDefault="004173CC" w:rsidP="004173CC">
      <w:pPr>
        <w:pStyle w:val="Default"/>
        <w:rPr>
          <w:rFonts w:ascii="Times New Roman" w:hAnsi="Times New Roman" w:cs="Times New Roman"/>
          <w:b/>
          <w:bCs/>
          <w:color w:val="auto"/>
          <w:sz w:val="28"/>
          <w:szCs w:val="28"/>
          <w:u w:val="single"/>
        </w:rPr>
      </w:pPr>
      <w:r w:rsidRPr="00E268F0">
        <w:rPr>
          <w:rFonts w:ascii="Times New Roman" w:hAnsi="Times New Roman" w:cs="Times New Roman"/>
          <w:b/>
          <w:bCs/>
          <w:color w:val="auto"/>
          <w:sz w:val="28"/>
          <w:szCs w:val="28"/>
          <w:u w:val="single"/>
        </w:rPr>
        <w:t xml:space="preserve">SC 321 FINANCIAL SYSTEMS AND INSTITUTIONS </w:t>
      </w:r>
    </w:p>
    <w:p w:rsidR="004173CC" w:rsidRPr="00E268F0" w:rsidRDefault="004173CC" w:rsidP="004173CC">
      <w:pPr>
        <w:spacing w:after="0" w:line="240" w:lineRule="auto"/>
        <w:jc w:val="both"/>
        <w:rPr>
          <w:rFonts w:ascii="Times New Roman"/>
          <w:b/>
          <w:bCs/>
          <w:sz w:val="20"/>
          <w:szCs w:val="20"/>
        </w:rPr>
      </w:pPr>
      <w:r w:rsidRPr="00DA2002">
        <w:rPr>
          <w:rFonts w:ascii="Times New Roman"/>
          <w:b/>
          <w:bCs/>
          <w:i/>
          <w:sz w:val="20"/>
          <w:szCs w:val="20"/>
        </w:rPr>
        <w:t>Objectives:</w:t>
      </w:r>
      <w:r>
        <w:rPr>
          <w:rFonts w:ascii="Times New Roman"/>
          <w:i/>
          <w:sz w:val="20"/>
          <w:szCs w:val="20"/>
        </w:rPr>
        <w:t xml:space="preserve"> </w:t>
      </w:r>
      <w:r w:rsidRPr="00E268F0">
        <w:rPr>
          <w:rFonts w:ascii="Times New Roman"/>
          <w:i/>
          <w:sz w:val="20"/>
          <w:szCs w:val="20"/>
        </w:rPr>
        <w:t>The objective of this paper is to introduce the students with the structure of the financial system, various financial markets and financial institutions in India, their roles and functions. It elaborates on the intricacies of the Indian Financial System.</w:t>
      </w:r>
    </w:p>
    <w:p w:rsidR="004173CC" w:rsidRPr="00E268F0" w:rsidRDefault="004173CC" w:rsidP="004173CC">
      <w:pPr>
        <w:spacing w:after="0" w:line="240" w:lineRule="auto"/>
        <w:jc w:val="both"/>
        <w:rPr>
          <w:rFonts w:ascii="Times New Roman"/>
          <w:b/>
          <w:bCs/>
          <w:sz w:val="24"/>
          <w:szCs w:val="24"/>
        </w:rPr>
      </w:pPr>
      <w:r w:rsidRPr="00E268F0">
        <w:rPr>
          <w:rFonts w:ascii="Times New Roman"/>
          <w:b/>
          <w:bCs/>
          <w:sz w:val="24"/>
          <w:szCs w:val="24"/>
        </w:rPr>
        <w:lastRenderedPageBreak/>
        <w:t>UNIT I:</w:t>
      </w:r>
      <w:r w:rsidRPr="00E268F0">
        <w:rPr>
          <w:rFonts w:ascii="Times New Roman"/>
          <w:sz w:val="24"/>
          <w:szCs w:val="24"/>
        </w:rPr>
        <w:t xml:space="preserve"> Introduction to Indian Financial System, Institutions and Markets: Nature, Role and Structure, Financial System and Economy, Financial Sector Reforms. Regulatory and Promotional Institution: Role of Reserve Bank of India (RBI), Role of The Securities Exchange Board of India (SEBI), Role of Ministry of Finance.</w:t>
      </w:r>
    </w:p>
    <w:p w:rsidR="004173CC" w:rsidRPr="00E268F0" w:rsidRDefault="004173CC" w:rsidP="004173CC">
      <w:pPr>
        <w:spacing w:after="0" w:line="240" w:lineRule="auto"/>
        <w:jc w:val="both"/>
        <w:rPr>
          <w:rFonts w:ascii="Times New Roman"/>
          <w:b/>
          <w:bCs/>
          <w:sz w:val="24"/>
          <w:szCs w:val="24"/>
        </w:rPr>
      </w:pPr>
      <w:r w:rsidRPr="00E268F0">
        <w:rPr>
          <w:rFonts w:ascii="Times New Roman"/>
          <w:b/>
          <w:bCs/>
          <w:sz w:val="24"/>
          <w:szCs w:val="24"/>
        </w:rPr>
        <w:t>UNIT II</w:t>
      </w:r>
      <w:r w:rsidRPr="00E268F0">
        <w:rPr>
          <w:rFonts w:ascii="Times New Roman"/>
          <w:sz w:val="24"/>
          <w:szCs w:val="24"/>
        </w:rPr>
        <w:t>: Introduction to Financial Institutions (Intermediaries), Banking Institutions – Scheduled Commercial Banks &amp; Scheduled Cooperative Banks, Non-banking Institutions -  Non-banking Finance Companies &amp; Development Financial Institutions, Mutual Funds, Insurance, Role of IRDA and Housing Finance Companies, Role of NHR.</w:t>
      </w:r>
    </w:p>
    <w:p w:rsidR="004173CC" w:rsidRPr="00E268F0" w:rsidRDefault="004173CC" w:rsidP="004173CC">
      <w:pPr>
        <w:spacing w:after="0" w:line="240" w:lineRule="auto"/>
        <w:jc w:val="both"/>
        <w:rPr>
          <w:rFonts w:ascii="Times New Roman"/>
          <w:b/>
          <w:bCs/>
          <w:sz w:val="24"/>
          <w:szCs w:val="24"/>
        </w:rPr>
      </w:pPr>
      <w:r w:rsidRPr="00E268F0">
        <w:rPr>
          <w:rFonts w:ascii="Times New Roman"/>
          <w:b/>
          <w:bCs/>
          <w:sz w:val="24"/>
          <w:szCs w:val="24"/>
        </w:rPr>
        <w:t xml:space="preserve">UNIT III: </w:t>
      </w:r>
      <w:r w:rsidRPr="00E268F0">
        <w:rPr>
          <w:rFonts w:ascii="Times New Roman"/>
          <w:color w:val="000000"/>
          <w:sz w:val="24"/>
          <w:szCs w:val="24"/>
        </w:rPr>
        <w:t xml:space="preserve">Introduction to Financial Markets, </w:t>
      </w:r>
      <w:r w:rsidRPr="00E268F0">
        <w:rPr>
          <w:rFonts w:ascii="Times New Roman"/>
          <w:sz w:val="24"/>
          <w:szCs w:val="24"/>
        </w:rPr>
        <w:t>Capital Markets – Equity Markets (Primary, Secondary, Derivatives), Role of Stock Exchanges (NSE, BSE) &amp; Debt Markets (Private Corporate, PSU, Govt. Securities), Money Markets – T-Bills, Call Money Markets, Commercial Bills, Commercial Papers, Certificates of Deposit, Term Money, Global Financial Markets.</w:t>
      </w:r>
    </w:p>
    <w:p w:rsidR="004173CC" w:rsidRPr="00E268F0" w:rsidRDefault="004173CC" w:rsidP="004173CC">
      <w:pPr>
        <w:spacing w:after="0" w:line="240" w:lineRule="auto"/>
        <w:jc w:val="both"/>
        <w:rPr>
          <w:rFonts w:ascii="Times New Roman"/>
          <w:b/>
          <w:bCs/>
          <w:sz w:val="24"/>
          <w:szCs w:val="24"/>
        </w:rPr>
      </w:pPr>
      <w:r w:rsidRPr="00E268F0">
        <w:rPr>
          <w:rFonts w:ascii="Times New Roman"/>
          <w:b/>
          <w:bCs/>
          <w:sz w:val="24"/>
          <w:szCs w:val="24"/>
        </w:rPr>
        <w:t>UNIT IV</w:t>
      </w:r>
      <w:r w:rsidRPr="00E268F0">
        <w:rPr>
          <w:rFonts w:ascii="Times New Roman"/>
          <w:sz w:val="24"/>
          <w:szCs w:val="24"/>
        </w:rPr>
        <w:t>: Financial Instruments – Short, Medium and Long Term; Primary Securities and Secondary Securities.</w:t>
      </w:r>
    </w:p>
    <w:p w:rsidR="004173CC" w:rsidRPr="00E268F0" w:rsidRDefault="004173CC" w:rsidP="004173CC">
      <w:pPr>
        <w:spacing w:after="0" w:line="240" w:lineRule="auto"/>
        <w:jc w:val="both"/>
        <w:rPr>
          <w:rFonts w:ascii="Times New Roman"/>
          <w:b/>
          <w:bCs/>
          <w:sz w:val="24"/>
          <w:szCs w:val="24"/>
        </w:rPr>
      </w:pPr>
      <w:r w:rsidRPr="00E268F0">
        <w:rPr>
          <w:rFonts w:ascii="Times New Roman"/>
          <w:sz w:val="24"/>
          <w:szCs w:val="24"/>
        </w:rPr>
        <w:t>Introduction to Financial Services – Depositories, Custodial, Credit Rating, Factoring, Forfeiting, Merchant Banking, Leasing, Hire Purchase, Guaranteeing, Portfolio Management, Underwriting, Financial Inclusion and Microfinance.</w:t>
      </w:r>
    </w:p>
    <w:p w:rsidR="004173CC" w:rsidRPr="00E268F0" w:rsidRDefault="004173CC" w:rsidP="004173CC">
      <w:pPr>
        <w:spacing w:after="0" w:line="240" w:lineRule="auto"/>
        <w:jc w:val="both"/>
        <w:rPr>
          <w:rFonts w:ascii="Times New Roman"/>
          <w:b/>
          <w:bCs/>
          <w:sz w:val="24"/>
          <w:szCs w:val="24"/>
        </w:rPr>
      </w:pPr>
      <w:r w:rsidRPr="00E268F0">
        <w:rPr>
          <w:rFonts w:ascii="Times New Roman"/>
          <w:b/>
          <w:bCs/>
          <w:sz w:val="24"/>
          <w:szCs w:val="24"/>
        </w:rPr>
        <w:t>References</w:t>
      </w:r>
      <w:r>
        <w:rPr>
          <w:rFonts w:ascii="Times New Roman"/>
          <w:b/>
          <w:bCs/>
          <w:sz w:val="24"/>
          <w:szCs w:val="24"/>
        </w:rPr>
        <w:t>:-</w:t>
      </w:r>
    </w:p>
    <w:p w:rsidR="004173CC" w:rsidRPr="001B73EB" w:rsidRDefault="004173CC" w:rsidP="003B6DA1">
      <w:pPr>
        <w:pStyle w:val="ListParagraph"/>
        <w:widowControl w:val="0"/>
        <w:numPr>
          <w:ilvl w:val="0"/>
          <w:numId w:val="43"/>
        </w:numPr>
        <w:autoSpaceDE w:val="0"/>
        <w:autoSpaceDN w:val="0"/>
        <w:adjustRightInd w:val="0"/>
        <w:spacing w:after="0" w:line="240" w:lineRule="auto"/>
        <w:jc w:val="both"/>
        <w:rPr>
          <w:rFonts w:ascii="Times New Roman"/>
          <w:b/>
          <w:bCs/>
          <w:i/>
          <w:sz w:val="24"/>
          <w:szCs w:val="24"/>
        </w:rPr>
      </w:pPr>
      <w:r w:rsidRPr="001B73EB">
        <w:rPr>
          <w:rFonts w:ascii="Times New Roman"/>
          <w:i/>
          <w:sz w:val="24"/>
          <w:szCs w:val="24"/>
        </w:rPr>
        <w:t>Pathak, Bharati V., Indian Financial System: Markets, Institutions and Services, Pearson education (Singapore), New Delhi, Second edition, 2008.</w:t>
      </w:r>
    </w:p>
    <w:p w:rsidR="004173CC" w:rsidRPr="001B73EB" w:rsidRDefault="004173CC" w:rsidP="003B6DA1">
      <w:pPr>
        <w:pStyle w:val="ListParagraph"/>
        <w:widowControl w:val="0"/>
        <w:numPr>
          <w:ilvl w:val="0"/>
          <w:numId w:val="43"/>
        </w:numPr>
        <w:autoSpaceDE w:val="0"/>
        <w:autoSpaceDN w:val="0"/>
        <w:adjustRightInd w:val="0"/>
        <w:spacing w:after="0" w:line="240" w:lineRule="auto"/>
        <w:jc w:val="both"/>
        <w:rPr>
          <w:rFonts w:ascii="Times New Roman"/>
          <w:b/>
          <w:bCs/>
          <w:i/>
          <w:sz w:val="24"/>
          <w:szCs w:val="24"/>
        </w:rPr>
      </w:pPr>
      <w:r w:rsidRPr="001B73EB">
        <w:rPr>
          <w:rFonts w:ascii="Times New Roman"/>
          <w:i/>
          <w:sz w:val="24"/>
          <w:szCs w:val="24"/>
        </w:rPr>
        <w:t>Saunders, Anthonu and Cornett, Marcia Millon, Financial markets and Institutions: An Introduction to the risk management approach, McGrawHill, Irwin, New York, 2007.</w:t>
      </w:r>
    </w:p>
    <w:p w:rsidR="004173CC" w:rsidRPr="001B73EB" w:rsidRDefault="004173CC" w:rsidP="003B6DA1">
      <w:pPr>
        <w:pStyle w:val="ListParagraph"/>
        <w:widowControl w:val="0"/>
        <w:numPr>
          <w:ilvl w:val="0"/>
          <w:numId w:val="43"/>
        </w:numPr>
        <w:autoSpaceDE w:val="0"/>
        <w:autoSpaceDN w:val="0"/>
        <w:adjustRightInd w:val="0"/>
        <w:spacing w:after="0" w:line="240" w:lineRule="auto"/>
        <w:jc w:val="both"/>
        <w:rPr>
          <w:rFonts w:ascii="Times New Roman"/>
          <w:b/>
          <w:bCs/>
          <w:i/>
          <w:sz w:val="24"/>
          <w:szCs w:val="24"/>
        </w:rPr>
      </w:pPr>
      <w:r w:rsidRPr="001B73EB">
        <w:rPr>
          <w:rFonts w:ascii="Times New Roman"/>
          <w:i/>
          <w:sz w:val="24"/>
          <w:szCs w:val="24"/>
        </w:rPr>
        <w:t>Bhole, L.M. , Financial institutions and Markets: Structure, Growth and Innovations, McGrawHill, New Delhi, Fourth edition, 2008.</w:t>
      </w:r>
    </w:p>
    <w:p w:rsidR="004173CC" w:rsidRPr="001B73EB" w:rsidRDefault="004173CC" w:rsidP="003B6DA1">
      <w:pPr>
        <w:pStyle w:val="ListParagraph"/>
        <w:widowControl w:val="0"/>
        <w:numPr>
          <w:ilvl w:val="0"/>
          <w:numId w:val="43"/>
        </w:numPr>
        <w:autoSpaceDE w:val="0"/>
        <w:autoSpaceDN w:val="0"/>
        <w:adjustRightInd w:val="0"/>
        <w:spacing w:after="0" w:line="240" w:lineRule="auto"/>
        <w:jc w:val="both"/>
        <w:rPr>
          <w:rFonts w:ascii="Times New Roman"/>
          <w:b/>
          <w:bCs/>
          <w:i/>
          <w:sz w:val="24"/>
          <w:szCs w:val="24"/>
        </w:rPr>
      </w:pPr>
      <w:r w:rsidRPr="001B73EB">
        <w:rPr>
          <w:rFonts w:ascii="Times New Roman"/>
          <w:i/>
          <w:sz w:val="24"/>
          <w:szCs w:val="24"/>
        </w:rPr>
        <w:t>Fabozzi, Frank J. and Modigliani, Franco, Capital Markets: Institutions and Markets, Prentice Hall of India, New Delhi, Third edition, 2005.</w:t>
      </w:r>
    </w:p>
    <w:p w:rsidR="004173CC" w:rsidRPr="001B73EB" w:rsidRDefault="004173CC" w:rsidP="003B6DA1">
      <w:pPr>
        <w:pStyle w:val="ListParagraph"/>
        <w:widowControl w:val="0"/>
        <w:numPr>
          <w:ilvl w:val="0"/>
          <w:numId w:val="43"/>
        </w:numPr>
        <w:autoSpaceDE w:val="0"/>
        <w:autoSpaceDN w:val="0"/>
        <w:adjustRightInd w:val="0"/>
        <w:spacing w:after="0" w:line="240" w:lineRule="auto"/>
        <w:jc w:val="both"/>
        <w:rPr>
          <w:rFonts w:ascii="Times New Roman"/>
          <w:b/>
          <w:bCs/>
          <w:i/>
          <w:sz w:val="24"/>
          <w:szCs w:val="24"/>
        </w:rPr>
      </w:pPr>
      <w:r w:rsidRPr="001B73EB">
        <w:rPr>
          <w:rFonts w:ascii="Times New Roman"/>
          <w:i/>
          <w:sz w:val="24"/>
          <w:szCs w:val="24"/>
        </w:rPr>
        <w:t>M.Y. Khan, Indian Financial System, McGraw Hill Publications, 9</w:t>
      </w:r>
      <w:r w:rsidRPr="001B73EB">
        <w:rPr>
          <w:rFonts w:ascii="Times New Roman"/>
          <w:i/>
          <w:sz w:val="24"/>
          <w:szCs w:val="24"/>
          <w:vertAlign w:val="superscript"/>
        </w:rPr>
        <w:t>th</w:t>
      </w:r>
      <w:r w:rsidRPr="001B73EB">
        <w:rPr>
          <w:rFonts w:ascii="Times New Roman"/>
          <w:i/>
          <w:sz w:val="24"/>
          <w:szCs w:val="24"/>
        </w:rPr>
        <w:t xml:space="preserve"> edition.</w:t>
      </w:r>
    </w:p>
    <w:p w:rsidR="004173CC" w:rsidRPr="00A5799D" w:rsidRDefault="004173CC" w:rsidP="004173CC">
      <w:pPr>
        <w:pStyle w:val="Default"/>
        <w:rPr>
          <w:rFonts w:ascii="Times New Roman" w:hAnsi="Times New Roman" w:cs="Times New Roman"/>
          <w:color w:val="auto"/>
          <w:sz w:val="28"/>
          <w:szCs w:val="28"/>
        </w:rPr>
      </w:pPr>
    </w:p>
    <w:p w:rsidR="004173CC" w:rsidRDefault="004173CC" w:rsidP="004173CC">
      <w:pPr>
        <w:pStyle w:val="Default"/>
        <w:rPr>
          <w:rFonts w:ascii="Times New Roman" w:hAnsi="Times New Roman" w:cs="Times New Roman"/>
          <w:b/>
          <w:bCs/>
          <w:color w:val="auto"/>
          <w:sz w:val="28"/>
          <w:szCs w:val="28"/>
          <w:u w:val="single"/>
        </w:rPr>
      </w:pPr>
      <w:r w:rsidRPr="00E268F0">
        <w:rPr>
          <w:rFonts w:ascii="Times New Roman" w:hAnsi="Times New Roman" w:cs="Times New Roman"/>
          <w:b/>
          <w:bCs/>
          <w:color w:val="auto"/>
          <w:sz w:val="28"/>
          <w:szCs w:val="28"/>
          <w:u w:val="single"/>
        </w:rPr>
        <w:t xml:space="preserve">SC 322 SECURITY ANALYSIS AND PORTFOLIO MANAGEMENT </w:t>
      </w:r>
      <w:r>
        <w:rPr>
          <w:rFonts w:ascii="Times New Roman" w:hAnsi="Times New Roman" w:cs="Times New Roman"/>
          <w:b/>
          <w:bCs/>
          <w:color w:val="auto"/>
          <w:sz w:val="28"/>
          <w:szCs w:val="28"/>
          <w:u w:val="single"/>
        </w:rPr>
        <w:t xml:space="preserve"> </w:t>
      </w:r>
    </w:p>
    <w:p w:rsidR="004173CC" w:rsidRPr="00497B24" w:rsidRDefault="004173CC" w:rsidP="004173CC">
      <w:pPr>
        <w:spacing w:after="0" w:line="240" w:lineRule="auto"/>
        <w:jc w:val="both"/>
        <w:rPr>
          <w:rFonts w:ascii="Times New Roman"/>
          <w:b/>
          <w:bCs/>
          <w:sz w:val="24"/>
          <w:szCs w:val="24"/>
        </w:rPr>
      </w:pPr>
      <w:r w:rsidRPr="00497B24">
        <w:rPr>
          <w:rFonts w:ascii="Times New Roman"/>
          <w:b/>
          <w:bCs/>
          <w:sz w:val="24"/>
          <w:szCs w:val="24"/>
        </w:rPr>
        <w:t>UNIT I:</w:t>
      </w:r>
      <w:r w:rsidRPr="00497B24">
        <w:rPr>
          <w:rFonts w:ascii="Times New Roman"/>
          <w:sz w:val="24"/>
          <w:szCs w:val="24"/>
        </w:rPr>
        <w:t xml:space="preserve"> Concept and Objectives of Investment, Types of Securities and Avenues for Investment, Investment Management Process, Risk and Its Measurement, Value at Risk (VaR) and its Applications, Relationship between Risk and Return, Valuation of Securities, Equity Shares, Preference Shares and Bonds, Term Structure of Interest rates, Mutual Funds, Hedge Funds.</w:t>
      </w:r>
    </w:p>
    <w:p w:rsidR="004173CC" w:rsidRPr="00497B24" w:rsidRDefault="004173CC" w:rsidP="004173CC">
      <w:pPr>
        <w:spacing w:after="0" w:line="240" w:lineRule="auto"/>
        <w:jc w:val="both"/>
        <w:rPr>
          <w:rFonts w:ascii="Times New Roman"/>
          <w:b/>
          <w:bCs/>
          <w:sz w:val="24"/>
          <w:szCs w:val="24"/>
        </w:rPr>
      </w:pPr>
      <w:r w:rsidRPr="00497B24">
        <w:rPr>
          <w:rFonts w:ascii="Times New Roman"/>
          <w:b/>
          <w:bCs/>
          <w:sz w:val="24"/>
          <w:szCs w:val="24"/>
        </w:rPr>
        <w:t>UNIT II:</w:t>
      </w:r>
      <w:r w:rsidRPr="00497B24">
        <w:rPr>
          <w:rFonts w:ascii="Times New Roman"/>
          <w:sz w:val="24"/>
          <w:szCs w:val="24"/>
        </w:rPr>
        <w:t xml:space="preserve"> Efficient Market Hypothesis, Testing for Market Efficiency, Economic &amp; Industry Analysis, Company Analysis, Fundamental and Technical Analysis, Volatility and Its Measurement. </w:t>
      </w:r>
    </w:p>
    <w:p w:rsidR="004173CC" w:rsidRPr="00497B24" w:rsidRDefault="004173CC" w:rsidP="004173CC">
      <w:pPr>
        <w:spacing w:after="0" w:line="240" w:lineRule="auto"/>
        <w:jc w:val="both"/>
        <w:rPr>
          <w:rFonts w:ascii="Times New Roman"/>
          <w:b/>
          <w:bCs/>
          <w:sz w:val="24"/>
          <w:szCs w:val="24"/>
        </w:rPr>
      </w:pPr>
      <w:r w:rsidRPr="00497B24">
        <w:rPr>
          <w:rFonts w:ascii="Times New Roman"/>
          <w:b/>
          <w:bCs/>
          <w:sz w:val="24"/>
          <w:szCs w:val="24"/>
        </w:rPr>
        <w:t>UNIT III:</w:t>
      </w:r>
      <w:r w:rsidRPr="00497B24">
        <w:rPr>
          <w:rFonts w:ascii="Times New Roman"/>
          <w:sz w:val="24"/>
          <w:szCs w:val="24"/>
        </w:rPr>
        <w:t xml:space="preserve"> Portfolio Theory – Diversification, Efficient Frontier, Optimal Portfolio, International Portfolios, Capital Asset Pricing Models, Factors Models, Arbitrage Pricing Theory.</w:t>
      </w:r>
    </w:p>
    <w:p w:rsidR="004173CC" w:rsidRDefault="004173CC" w:rsidP="004173CC">
      <w:pPr>
        <w:spacing w:after="0" w:line="240" w:lineRule="auto"/>
        <w:jc w:val="both"/>
        <w:rPr>
          <w:rFonts w:ascii="Times New Roman"/>
          <w:sz w:val="24"/>
          <w:szCs w:val="24"/>
        </w:rPr>
      </w:pPr>
      <w:r w:rsidRPr="00497B24">
        <w:rPr>
          <w:rFonts w:ascii="Times New Roman"/>
          <w:b/>
          <w:bCs/>
          <w:sz w:val="24"/>
          <w:szCs w:val="24"/>
        </w:rPr>
        <w:t>UNIT IV:</w:t>
      </w:r>
      <w:r w:rsidRPr="00497B24">
        <w:rPr>
          <w:rFonts w:ascii="Times New Roman"/>
          <w:sz w:val="24"/>
          <w:szCs w:val="24"/>
        </w:rPr>
        <w:t xml:space="preserve"> Measuring Portfolio Performance with Asset Pricing Models and without Asset Pricing Models, Bond Portfolio Management and Interest Immunization, Foundations of Behavioural Finance, Prospect Theory, Market Anomalies, High Frequency Trading, Algorithmic Trading. </w:t>
      </w:r>
    </w:p>
    <w:p w:rsidR="004B5A01" w:rsidRPr="00230D60" w:rsidRDefault="004B5A01" w:rsidP="004B5A01">
      <w:pPr>
        <w:spacing w:after="0" w:line="240" w:lineRule="auto"/>
        <w:jc w:val="both"/>
        <w:rPr>
          <w:rFonts w:ascii="Times New Roman"/>
          <w:b/>
          <w:bCs/>
          <w:sz w:val="24"/>
          <w:szCs w:val="24"/>
        </w:rPr>
      </w:pPr>
      <w:r w:rsidRPr="00230D60">
        <w:rPr>
          <w:rFonts w:ascii="Times New Roman"/>
          <w:b/>
          <w:bCs/>
          <w:sz w:val="24"/>
          <w:szCs w:val="24"/>
        </w:rPr>
        <w:t>Suggested Readings</w:t>
      </w:r>
      <w:r w:rsidRPr="00230D60">
        <w:rPr>
          <w:rFonts w:ascii="Times New Roman"/>
          <w:sz w:val="24"/>
          <w:szCs w:val="24"/>
        </w:rPr>
        <w:t>:</w:t>
      </w:r>
    </w:p>
    <w:p w:rsidR="004B5A01" w:rsidRPr="004B5A01" w:rsidRDefault="004B5A01" w:rsidP="003B6DA1">
      <w:pPr>
        <w:pStyle w:val="Default"/>
        <w:numPr>
          <w:ilvl w:val="0"/>
          <w:numId w:val="25"/>
        </w:numPr>
        <w:rPr>
          <w:rFonts w:ascii="Times New Roman" w:hAnsi="Times New Roman" w:cs="Times New Roman"/>
          <w:color w:val="auto"/>
          <w:szCs w:val="28"/>
        </w:rPr>
      </w:pPr>
      <w:r w:rsidRPr="004B5A01">
        <w:rPr>
          <w:rFonts w:ascii="Times New Roman" w:hAnsi="Times New Roman" w:cs="Times New Roman"/>
          <w:color w:val="auto"/>
          <w:szCs w:val="28"/>
        </w:rPr>
        <w:t>Robert A Haugen, Modern Investment Theory,5</w:t>
      </w:r>
      <w:r w:rsidRPr="004B5A01">
        <w:rPr>
          <w:rFonts w:ascii="Times New Roman" w:hAnsi="Times New Roman" w:cs="Times New Roman"/>
          <w:color w:val="auto"/>
          <w:szCs w:val="28"/>
          <w:vertAlign w:val="superscript"/>
        </w:rPr>
        <w:t>th</w:t>
      </w:r>
      <w:r w:rsidRPr="004B5A01">
        <w:rPr>
          <w:rFonts w:ascii="Times New Roman" w:hAnsi="Times New Roman" w:cs="Times New Roman"/>
          <w:color w:val="auto"/>
          <w:szCs w:val="28"/>
        </w:rPr>
        <w:t xml:space="preserve"> Edition, Pearson</w:t>
      </w:r>
    </w:p>
    <w:p w:rsidR="004B5A01" w:rsidRPr="004B5A01" w:rsidRDefault="004B5A01" w:rsidP="003B6DA1">
      <w:pPr>
        <w:pStyle w:val="Default"/>
        <w:numPr>
          <w:ilvl w:val="0"/>
          <w:numId w:val="25"/>
        </w:numPr>
        <w:rPr>
          <w:rFonts w:ascii="Times New Roman" w:hAnsi="Times New Roman" w:cs="Times New Roman"/>
          <w:color w:val="auto"/>
          <w:szCs w:val="28"/>
        </w:rPr>
      </w:pPr>
      <w:r w:rsidRPr="004B5A01">
        <w:rPr>
          <w:rFonts w:ascii="Times New Roman" w:hAnsi="Times New Roman" w:cs="Times New Roman"/>
          <w:color w:val="auto"/>
          <w:szCs w:val="28"/>
        </w:rPr>
        <w:t>Investments,Sharpe, Alexender and Bailey, Wiley press</w:t>
      </w:r>
    </w:p>
    <w:p w:rsidR="004B5A01" w:rsidRPr="004B5A01" w:rsidRDefault="004B5A01" w:rsidP="003B6DA1">
      <w:pPr>
        <w:pStyle w:val="Default"/>
        <w:numPr>
          <w:ilvl w:val="0"/>
          <w:numId w:val="25"/>
        </w:numPr>
        <w:rPr>
          <w:rFonts w:ascii="Times New Roman" w:hAnsi="Times New Roman" w:cs="Times New Roman"/>
          <w:color w:val="auto"/>
          <w:szCs w:val="28"/>
        </w:rPr>
      </w:pPr>
      <w:r w:rsidRPr="004B5A01">
        <w:rPr>
          <w:rFonts w:ascii="Times New Roman" w:hAnsi="Times New Roman" w:cs="Times New Roman"/>
          <w:color w:val="auto"/>
          <w:szCs w:val="28"/>
        </w:rPr>
        <w:t>Reilly and Brown, Investment Analysis and Portfolio Management,8</w:t>
      </w:r>
      <w:r w:rsidRPr="004B5A01">
        <w:rPr>
          <w:rFonts w:ascii="Times New Roman" w:hAnsi="Times New Roman" w:cs="Times New Roman"/>
          <w:color w:val="auto"/>
          <w:szCs w:val="28"/>
          <w:vertAlign w:val="superscript"/>
        </w:rPr>
        <w:t>th</w:t>
      </w:r>
      <w:r w:rsidRPr="004B5A01">
        <w:rPr>
          <w:rFonts w:ascii="Times New Roman" w:hAnsi="Times New Roman" w:cs="Times New Roman"/>
          <w:color w:val="auto"/>
          <w:szCs w:val="28"/>
        </w:rPr>
        <w:t xml:space="preserve"> edition, SouthWestern</w:t>
      </w:r>
    </w:p>
    <w:p w:rsidR="004B5A01" w:rsidRPr="004B5A01" w:rsidRDefault="004B5A01" w:rsidP="003B6DA1">
      <w:pPr>
        <w:pStyle w:val="Default"/>
        <w:numPr>
          <w:ilvl w:val="0"/>
          <w:numId w:val="25"/>
        </w:numPr>
        <w:rPr>
          <w:rFonts w:ascii="Times New Roman" w:hAnsi="Times New Roman" w:cs="Times New Roman"/>
          <w:color w:val="auto"/>
          <w:szCs w:val="28"/>
        </w:rPr>
      </w:pPr>
      <w:r w:rsidRPr="004B5A01">
        <w:rPr>
          <w:rFonts w:ascii="Times New Roman" w:hAnsi="Times New Roman" w:cs="Times New Roman"/>
          <w:color w:val="auto"/>
          <w:szCs w:val="28"/>
        </w:rPr>
        <w:t>Bodie,, Kane and  Marcus, Investments, 10</w:t>
      </w:r>
      <w:r w:rsidRPr="004B5A01">
        <w:rPr>
          <w:rFonts w:ascii="Times New Roman" w:hAnsi="Times New Roman" w:cs="Times New Roman"/>
          <w:color w:val="auto"/>
          <w:szCs w:val="28"/>
          <w:vertAlign w:val="superscript"/>
        </w:rPr>
        <w:t>th</w:t>
      </w:r>
      <w:r w:rsidRPr="004B5A01">
        <w:rPr>
          <w:rFonts w:ascii="Times New Roman" w:hAnsi="Times New Roman" w:cs="Times New Roman"/>
          <w:color w:val="auto"/>
          <w:szCs w:val="28"/>
        </w:rPr>
        <w:t xml:space="preserve"> edition, McGrawHill</w:t>
      </w:r>
    </w:p>
    <w:p w:rsidR="004B5A01" w:rsidRPr="004B5A01" w:rsidRDefault="004B5A01" w:rsidP="003B6DA1">
      <w:pPr>
        <w:pStyle w:val="Default"/>
        <w:numPr>
          <w:ilvl w:val="0"/>
          <w:numId w:val="25"/>
        </w:numPr>
        <w:rPr>
          <w:rFonts w:ascii="Times New Roman" w:hAnsi="Times New Roman" w:cs="Times New Roman"/>
          <w:color w:val="auto"/>
          <w:szCs w:val="28"/>
        </w:rPr>
      </w:pPr>
      <w:r w:rsidRPr="004B5A01">
        <w:rPr>
          <w:rFonts w:ascii="Times New Roman" w:hAnsi="Times New Roman" w:cs="Times New Roman"/>
          <w:color w:val="auto"/>
          <w:szCs w:val="28"/>
        </w:rPr>
        <w:t>Grinblatt and Titman, Financial Markets and Corporate Strategy,2</w:t>
      </w:r>
      <w:r w:rsidRPr="004B5A01">
        <w:rPr>
          <w:rFonts w:ascii="Times New Roman" w:hAnsi="Times New Roman" w:cs="Times New Roman"/>
          <w:color w:val="auto"/>
          <w:szCs w:val="28"/>
          <w:vertAlign w:val="superscript"/>
        </w:rPr>
        <w:t>nd</w:t>
      </w:r>
      <w:r w:rsidRPr="004B5A01">
        <w:rPr>
          <w:rFonts w:ascii="Times New Roman" w:hAnsi="Times New Roman" w:cs="Times New Roman"/>
          <w:color w:val="auto"/>
          <w:szCs w:val="28"/>
        </w:rPr>
        <w:t xml:space="preserve"> edn, TMH</w:t>
      </w:r>
      <w:r w:rsidRPr="004B5A01">
        <w:rPr>
          <w:rFonts w:ascii="Times New Roman" w:hAnsi="Times New Roman" w:cs="Times New Roman"/>
          <w:color w:val="auto"/>
          <w:szCs w:val="28"/>
        </w:rPr>
        <w:tab/>
      </w:r>
    </w:p>
    <w:p w:rsidR="004173CC" w:rsidRPr="00E268F0" w:rsidRDefault="004173CC" w:rsidP="004173CC">
      <w:pPr>
        <w:pStyle w:val="Default"/>
        <w:rPr>
          <w:rFonts w:ascii="Times New Roman" w:hAnsi="Times New Roman" w:cs="Times New Roman"/>
          <w:b/>
          <w:bCs/>
          <w:color w:val="auto"/>
          <w:sz w:val="28"/>
          <w:szCs w:val="28"/>
          <w:u w:val="single"/>
        </w:rPr>
      </w:pPr>
    </w:p>
    <w:p w:rsidR="004173CC" w:rsidRPr="00A5799D" w:rsidRDefault="004173CC" w:rsidP="004173CC">
      <w:pPr>
        <w:pStyle w:val="Default"/>
        <w:rPr>
          <w:rFonts w:ascii="Times New Roman" w:hAnsi="Times New Roman" w:cs="Times New Roman"/>
          <w:b/>
          <w:bCs/>
          <w:color w:val="auto"/>
          <w:sz w:val="28"/>
          <w:szCs w:val="28"/>
        </w:rPr>
      </w:pPr>
      <w:r w:rsidRPr="00A5799D">
        <w:rPr>
          <w:rFonts w:ascii="Times New Roman" w:hAnsi="Times New Roman" w:cs="Times New Roman"/>
          <w:b/>
          <w:bCs/>
          <w:color w:val="auto"/>
          <w:sz w:val="28"/>
          <w:szCs w:val="28"/>
        </w:rPr>
        <w:t xml:space="preserve">Specialisation Subject Elective Courses (SE) (Opt any two) – 2 Credits each </w:t>
      </w:r>
    </w:p>
    <w:p w:rsidR="004173CC" w:rsidRPr="00712ACA" w:rsidRDefault="004173CC" w:rsidP="004173CC">
      <w:pPr>
        <w:pStyle w:val="Default"/>
        <w:rPr>
          <w:rFonts w:ascii="Times New Roman" w:hAnsi="Times New Roman" w:cs="Times New Roman"/>
          <w:b/>
          <w:bCs/>
          <w:color w:val="auto"/>
          <w:sz w:val="28"/>
          <w:szCs w:val="28"/>
          <w:u w:val="single"/>
        </w:rPr>
      </w:pPr>
      <w:r w:rsidRPr="00712ACA">
        <w:rPr>
          <w:rFonts w:ascii="Times New Roman" w:hAnsi="Times New Roman" w:cs="Times New Roman"/>
          <w:b/>
          <w:bCs/>
          <w:color w:val="auto"/>
          <w:sz w:val="28"/>
          <w:szCs w:val="28"/>
          <w:u w:val="single"/>
        </w:rPr>
        <w:t>SE 321 BANKING SERVICES</w:t>
      </w:r>
    </w:p>
    <w:p w:rsidR="004173CC" w:rsidRPr="00DA2002" w:rsidRDefault="004173CC" w:rsidP="004173CC">
      <w:pPr>
        <w:spacing w:after="0" w:line="240" w:lineRule="auto"/>
        <w:jc w:val="both"/>
        <w:rPr>
          <w:rFonts w:ascii="Times New Roman"/>
          <w:i/>
          <w:iCs/>
        </w:rPr>
      </w:pPr>
      <w:r w:rsidRPr="00DA2002">
        <w:rPr>
          <w:rFonts w:ascii="Times New Roman"/>
          <w:b/>
          <w:bCs/>
          <w:i/>
          <w:iCs/>
        </w:rPr>
        <w:t>Objective:</w:t>
      </w:r>
      <w:r w:rsidRPr="00DA2002">
        <w:rPr>
          <w:rFonts w:ascii="Times New Roman"/>
          <w:i/>
          <w:iCs/>
        </w:rPr>
        <w:t xml:space="preserve"> To enable the students to get acquainted with banking procedures and operations necessary for running banking services</w:t>
      </w:r>
    </w:p>
    <w:p w:rsidR="004173CC" w:rsidRPr="000E6566" w:rsidRDefault="00A6203D" w:rsidP="004173CC">
      <w:pPr>
        <w:spacing w:after="0" w:line="240" w:lineRule="auto"/>
        <w:jc w:val="both"/>
        <w:rPr>
          <w:rFonts w:ascii="Times New Roman"/>
          <w:sz w:val="24"/>
          <w:szCs w:val="24"/>
        </w:rPr>
      </w:pPr>
      <w:r>
        <w:rPr>
          <w:rFonts w:ascii="Times New Roman"/>
          <w:b/>
          <w:bCs/>
          <w:sz w:val="24"/>
          <w:szCs w:val="24"/>
        </w:rPr>
        <w:t xml:space="preserve">UNIT - </w:t>
      </w:r>
      <w:r w:rsidR="004173CC" w:rsidRPr="000E6566">
        <w:rPr>
          <w:rFonts w:ascii="Times New Roman"/>
          <w:b/>
          <w:bCs/>
          <w:sz w:val="24"/>
          <w:szCs w:val="24"/>
        </w:rPr>
        <w:t>I</w:t>
      </w:r>
      <w:r>
        <w:rPr>
          <w:rFonts w:ascii="Times New Roman"/>
          <w:sz w:val="24"/>
          <w:szCs w:val="24"/>
        </w:rPr>
        <w:t xml:space="preserve"> Evolution </w:t>
      </w:r>
      <w:r w:rsidR="004173CC" w:rsidRPr="000E6566">
        <w:rPr>
          <w:rFonts w:ascii="Times New Roman"/>
          <w:sz w:val="24"/>
          <w:szCs w:val="24"/>
        </w:rPr>
        <w:t xml:space="preserve">of Banking. Bank nationalisation: Justification and Impact. Banker - Customer Relationship : Definition and Meaning of “Banker” and “Customer”- Permitted activities of Commercial Banks in India - General and Special Features of their relationship, their rights and duties. Credit creation by commercial banks. </w:t>
      </w:r>
    </w:p>
    <w:p w:rsidR="004173CC" w:rsidRPr="000E6566" w:rsidRDefault="004173CC" w:rsidP="004173CC">
      <w:pPr>
        <w:spacing w:after="0" w:line="240" w:lineRule="auto"/>
        <w:jc w:val="both"/>
        <w:rPr>
          <w:rFonts w:ascii="Times New Roman"/>
          <w:sz w:val="24"/>
          <w:szCs w:val="24"/>
        </w:rPr>
      </w:pPr>
      <w:r w:rsidRPr="000E6566">
        <w:rPr>
          <w:rFonts w:ascii="Times New Roman"/>
          <w:b/>
          <w:bCs/>
          <w:sz w:val="24"/>
          <w:szCs w:val="24"/>
        </w:rPr>
        <w:lastRenderedPageBreak/>
        <w:t>UNIT - II</w:t>
      </w:r>
      <w:r w:rsidRPr="000E6566">
        <w:rPr>
          <w:rFonts w:ascii="Times New Roman"/>
          <w:sz w:val="24"/>
          <w:szCs w:val="24"/>
        </w:rPr>
        <w:t xml:space="preserve"> Operational Aspect of commercial banks in India, Relationship between Banker and customers, Types of customer a/c, Cheques, Endorsement, Presentment, Dishonour, Rights and liabilities of Paying and collecting Banker, Employment of funds by Commercial Banks, Types of securities, mode of creating charge, Bank guarantees, </w:t>
      </w:r>
    </w:p>
    <w:p w:rsidR="004173CC" w:rsidRPr="000E6566" w:rsidRDefault="004173CC" w:rsidP="004173CC">
      <w:pPr>
        <w:spacing w:after="0" w:line="240" w:lineRule="auto"/>
        <w:jc w:val="both"/>
        <w:rPr>
          <w:rFonts w:ascii="Times New Roman"/>
          <w:sz w:val="24"/>
          <w:szCs w:val="24"/>
        </w:rPr>
      </w:pPr>
      <w:r w:rsidRPr="000E6566">
        <w:rPr>
          <w:rFonts w:ascii="Times New Roman"/>
          <w:b/>
          <w:bCs/>
          <w:sz w:val="24"/>
          <w:szCs w:val="24"/>
        </w:rPr>
        <w:t>UNIT - III</w:t>
      </w:r>
      <w:r w:rsidRPr="000E6566">
        <w:rPr>
          <w:rFonts w:ascii="Times New Roman"/>
          <w:sz w:val="24"/>
          <w:szCs w:val="24"/>
        </w:rPr>
        <w:t xml:space="preserve"> Banking Instruments : Definitions of Negotiable Instruments [NI] - Different Types of NIs and Other Instruments - Parties to NIs - Crossing - Endorsements - Payment and Collection of Cheques - Forged Instruments - Bouncing of Cheques and their implications - Regulatory Environment for commercial bank in Indian core banking, Customers’ passbook – nature and importance.</w:t>
      </w:r>
    </w:p>
    <w:p w:rsidR="004173CC" w:rsidRPr="001B518D" w:rsidRDefault="004173CC" w:rsidP="004173CC">
      <w:pPr>
        <w:spacing w:after="0" w:line="240" w:lineRule="auto"/>
        <w:jc w:val="both"/>
        <w:rPr>
          <w:rFonts w:ascii="Times New Roman"/>
          <w:sz w:val="24"/>
          <w:szCs w:val="24"/>
        </w:rPr>
      </w:pPr>
      <w:r w:rsidRPr="000E6566">
        <w:rPr>
          <w:rFonts w:ascii="Times New Roman"/>
          <w:b/>
          <w:bCs/>
          <w:sz w:val="24"/>
          <w:szCs w:val="24"/>
        </w:rPr>
        <w:t xml:space="preserve"> UNIT - IV</w:t>
      </w:r>
      <w:r w:rsidRPr="000E6566">
        <w:rPr>
          <w:rFonts w:ascii="Times New Roman"/>
          <w:sz w:val="24"/>
          <w:szCs w:val="24"/>
        </w:rPr>
        <w:t xml:space="preserve"> Banking ancillary services, Ombudsman and Customer Services - Fraud Detection and Control, Asset – liability management in commercial Banks, Basel norms. </w:t>
      </w:r>
      <w:r w:rsidRPr="001B518D">
        <w:rPr>
          <w:rFonts w:ascii="Times New Roman"/>
          <w:sz w:val="24"/>
          <w:szCs w:val="24"/>
        </w:rPr>
        <w:t xml:space="preserve">Credit monitoring, managing and measuring credit risk in banks; Securitisation and Credit Derivatives; Capital – Risk, Regulation </w:t>
      </w:r>
      <w:r w:rsidRPr="001B518D">
        <w:rPr>
          <w:rFonts w:ascii="Times New Roman"/>
          <w:sz w:val="24"/>
          <w:szCs w:val="24"/>
        </w:rPr>
        <w:tab/>
        <w:t>and Adequacy; Risk Management in Banks – Interest Rate risk, Liquidity risk,</w:t>
      </w:r>
      <w:r>
        <w:rPr>
          <w:rFonts w:ascii="Times New Roman"/>
          <w:sz w:val="24"/>
          <w:szCs w:val="24"/>
        </w:rPr>
        <w:t xml:space="preserve"> </w:t>
      </w:r>
      <w:r w:rsidRPr="001B518D">
        <w:rPr>
          <w:rFonts w:ascii="Times New Roman"/>
          <w:sz w:val="24"/>
          <w:szCs w:val="24"/>
        </w:rPr>
        <w:t>Retail Banking, International Banking – Foreign Exchange and Trade Finance, E-payment systems and Electronic Banking.</w:t>
      </w:r>
    </w:p>
    <w:p w:rsidR="004173CC" w:rsidRDefault="004173CC" w:rsidP="004173CC">
      <w:pPr>
        <w:pStyle w:val="NoSpacing"/>
        <w:jc w:val="both"/>
        <w:rPr>
          <w:rFonts w:ascii="Times New Roman" w:hAnsi="Times New Roman" w:cs="Times New Roman"/>
          <w:sz w:val="24"/>
          <w:szCs w:val="24"/>
        </w:rPr>
      </w:pPr>
      <w:r w:rsidRPr="000E6566">
        <w:rPr>
          <w:rFonts w:ascii="Times New Roman" w:eastAsia="Calibri" w:hAnsi="Times New Roman" w:cs="Times New Roman"/>
          <w:sz w:val="24"/>
          <w:szCs w:val="24"/>
        </w:rPr>
        <w:t xml:space="preserve">Recommended Book(s): </w:t>
      </w:r>
    </w:p>
    <w:p w:rsidR="004173CC" w:rsidRPr="000E6566" w:rsidRDefault="004173CC" w:rsidP="003B6DA1">
      <w:pPr>
        <w:pStyle w:val="NoSpacing"/>
        <w:numPr>
          <w:ilvl w:val="0"/>
          <w:numId w:val="15"/>
        </w:numPr>
        <w:jc w:val="both"/>
        <w:rPr>
          <w:rFonts w:ascii="Times New Roman" w:eastAsia="Calibri" w:hAnsi="Times New Roman" w:cs="Times New Roman"/>
          <w:b w:val="0"/>
          <w:bCs w:val="0"/>
          <w:sz w:val="24"/>
          <w:szCs w:val="24"/>
        </w:rPr>
      </w:pPr>
      <w:r w:rsidRPr="000E6566">
        <w:rPr>
          <w:rFonts w:ascii="Times New Roman" w:eastAsia="Calibri" w:hAnsi="Times New Roman" w:cs="Times New Roman"/>
          <w:b w:val="0"/>
          <w:bCs w:val="0"/>
          <w:sz w:val="24"/>
          <w:szCs w:val="24"/>
        </w:rPr>
        <w:t xml:space="preserve">Banking Law &amp; Practice, by P.N. Varshney. </w:t>
      </w:r>
    </w:p>
    <w:p w:rsidR="004173CC" w:rsidRPr="000E6566" w:rsidRDefault="004173CC" w:rsidP="003B6DA1">
      <w:pPr>
        <w:pStyle w:val="NoSpacing"/>
        <w:numPr>
          <w:ilvl w:val="0"/>
          <w:numId w:val="15"/>
        </w:numPr>
        <w:jc w:val="both"/>
        <w:rPr>
          <w:rFonts w:ascii="Times New Roman" w:eastAsia="Calibri" w:hAnsi="Times New Roman" w:cs="Times New Roman"/>
          <w:b w:val="0"/>
          <w:bCs w:val="0"/>
          <w:sz w:val="24"/>
          <w:szCs w:val="24"/>
        </w:rPr>
      </w:pPr>
      <w:r w:rsidRPr="000E6566">
        <w:rPr>
          <w:rFonts w:ascii="Times New Roman" w:eastAsia="Calibri" w:hAnsi="Times New Roman" w:cs="Times New Roman"/>
          <w:b w:val="0"/>
          <w:bCs w:val="0"/>
          <w:sz w:val="24"/>
          <w:szCs w:val="24"/>
        </w:rPr>
        <w:t>Banking Theory &amp; Practice by M.L.Jhinghan</w:t>
      </w:r>
    </w:p>
    <w:p w:rsidR="004173CC" w:rsidRPr="000E6566" w:rsidRDefault="004173CC" w:rsidP="003B6DA1">
      <w:pPr>
        <w:pStyle w:val="NoSpacing"/>
        <w:numPr>
          <w:ilvl w:val="0"/>
          <w:numId w:val="15"/>
        </w:numPr>
        <w:jc w:val="both"/>
        <w:rPr>
          <w:rFonts w:ascii="Times New Roman" w:eastAsia="Calibri" w:hAnsi="Times New Roman" w:cs="Times New Roman"/>
          <w:b w:val="0"/>
          <w:bCs w:val="0"/>
          <w:sz w:val="24"/>
          <w:szCs w:val="24"/>
        </w:rPr>
      </w:pPr>
      <w:r w:rsidRPr="000E6566">
        <w:rPr>
          <w:rFonts w:ascii="Times New Roman" w:eastAsia="Calibri" w:hAnsi="Times New Roman" w:cs="Times New Roman"/>
          <w:b w:val="0"/>
          <w:bCs w:val="0"/>
          <w:sz w:val="24"/>
          <w:szCs w:val="24"/>
        </w:rPr>
        <w:t xml:space="preserve">Practice &amp; Law of Banking, by H.R. Suneja. Practice &amp; Law of Banking, by H.C. Agrawal. </w:t>
      </w:r>
    </w:p>
    <w:p w:rsidR="004173CC" w:rsidRPr="000E6566" w:rsidRDefault="004173CC" w:rsidP="003B6DA1">
      <w:pPr>
        <w:pStyle w:val="NoSpacing"/>
        <w:numPr>
          <w:ilvl w:val="0"/>
          <w:numId w:val="15"/>
        </w:numPr>
        <w:jc w:val="both"/>
        <w:rPr>
          <w:rFonts w:ascii="Times New Roman" w:eastAsia="Calibri" w:hAnsi="Times New Roman" w:cs="Times New Roman"/>
          <w:b w:val="0"/>
          <w:bCs w:val="0"/>
          <w:sz w:val="24"/>
          <w:szCs w:val="24"/>
        </w:rPr>
      </w:pPr>
      <w:r w:rsidRPr="000E6566">
        <w:rPr>
          <w:rFonts w:ascii="Times New Roman" w:eastAsia="Calibri" w:hAnsi="Times New Roman" w:cs="Times New Roman"/>
          <w:b w:val="0"/>
          <w:bCs w:val="0"/>
          <w:sz w:val="24"/>
          <w:szCs w:val="24"/>
        </w:rPr>
        <w:t>Commercial Banking Vol. I &amp; II, by Indian Institute of Bankers.</w:t>
      </w:r>
    </w:p>
    <w:p w:rsidR="004173CC" w:rsidRPr="00A5799D" w:rsidRDefault="004173CC" w:rsidP="004173CC">
      <w:pPr>
        <w:pStyle w:val="Default"/>
        <w:rPr>
          <w:rFonts w:ascii="Times New Roman" w:hAnsi="Times New Roman" w:cs="Times New Roman"/>
          <w:color w:val="auto"/>
          <w:sz w:val="28"/>
          <w:szCs w:val="28"/>
        </w:rPr>
      </w:pPr>
    </w:p>
    <w:p w:rsidR="004173CC" w:rsidRPr="00712ACA" w:rsidRDefault="004173CC" w:rsidP="004173CC">
      <w:pPr>
        <w:pStyle w:val="Default"/>
        <w:rPr>
          <w:rFonts w:ascii="Times New Roman" w:hAnsi="Times New Roman" w:cs="Times New Roman"/>
          <w:b/>
          <w:bCs/>
          <w:color w:val="auto"/>
          <w:sz w:val="28"/>
          <w:szCs w:val="28"/>
          <w:u w:val="single"/>
        </w:rPr>
      </w:pPr>
      <w:r w:rsidRPr="00712ACA">
        <w:rPr>
          <w:rFonts w:ascii="Times New Roman" w:hAnsi="Times New Roman" w:cs="Times New Roman"/>
          <w:b/>
          <w:bCs/>
          <w:color w:val="auto"/>
          <w:sz w:val="28"/>
          <w:szCs w:val="28"/>
          <w:u w:val="single"/>
        </w:rPr>
        <w:t xml:space="preserve">SE 322 FINANCIAL SERVICES </w:t>
      </w:r>
    </w:p>
    <w:p w:rsidR="004173CC" w:rsidRPr="00294401" w:rsidRDefault="004173CC" w:rsidP="004173CC">
      <w:pPr>
        <w:spacing w:after="0"/>
        <w:jc w:val="both"/>
        <w:rPr>
          <w:rFonts w:ascii="Times New Roman"/>
          <w:b/>
          <w:bCs/>
          <w:sz w:val="24"/>
          <w:szCs w:val="24"/>
        </w:rPr>
      </w:pPr>
      <w:r w:rsidRPr="00294401">
        <w:rPr>
          <w:rFonts w:ascii="Times New Roman"/>
          <w:b/>
          <w:bCs/>
          <w:sz w:val="24"/>
          <w:szCs w:val="24"/>
        </w:rPr>
        <w:t>Unit I:</w:t>
      </w:r>
      <w:r w:rsidRPr="00294401">
        <w:rPr>
          <w:rFonts w:ascii="Times New Roman"/>
          <w:sz w:val="24"/>
          <w:szCs w:val="24"/>
        </w:rPr>
        <w:t xml:space="preserve"> Concept, Nature and Scope of Financial Services; Regulatory framework for Financial Services; Leasing, Hire Purchase , consumer credit and Bill discounting</w:t>
      </w:r>
    </w:p>
    <w:p w:rsidR="004173CC" w:rsidRPr="00294401" w:rsidRDefault="004173CC" w:rsidP="004173CC">
      <w:pPr>
        <w:spacing w:after="0"/>
        <w:jc w:val="both"/>
        <w:rPr>
          <w:rFonts w:ascii="Times New Roman"/>
          <w:b/>
          <w:bCs/>
          <w:sz w:val="24"/>
          <w:szCs w:val="24"/>
        </w:rPr>
      </w:pPr>
      <w:r w:rsidRPr="00294401">
        <w:rPr>
          <w:rFonts w:ascii="Times New Roman"/>
          <w:b/>
          <w:bCs/>
          <w:sz w:val="24"/>
          <w:szCs w:val="24"/>
        </w:rPr>
        <w:t>Unit II:</w:t>
      </w:r>
      <w:r w:rsidRPr="00294401">
        <w:rPr>
          <w:rFonts w:ascii="Times New Roman"/>
          <w:sz w:val="24"/>
          <w:szCs w:val="24"/>
        </w:rPr>
        <w:t xml:space="preserve"> Factoring; Forfeiting, Housing Finance, Credit Rating; Credit Cards and Mutual Funds</w:t>
      </w:r>
    </w:p>
    <w:p w:rsidR="004173CC" w:rsidRPr="00294401" w:rsidRDefault="004173CC" w:rsidP="004173CC">
      <w:pPr>
        <w:spacing w:after="0"/>
        <w:jc w:val="both"/>
        <w:rPr>
          <w:rFonts w:ascii="Times New Roman"/>
          <w:b/>
          <w:bCs/>
          <w:sz w:val="24"/>
          <w:szCs w:val="24"/>
        </w:rPr>
      </w:pPr>
      <w:r w:rsidRPr="00294401">
        <w:rPr>
          <w:rFonts w:ascii="Times New Roman"/>
          <w:b/>
          <w:bCs/>
          <w:sz w:val="24"/>
          <w:szCs w:val="24"/>
        </w:rPr>
        <w:t>Unit III</w:t>
      </w:r>
      <w:r w:rsidRPr="00294401">
        <w:rPr>
          <w:rFonts w:ascii="Times New Roman"/>
          <w:sz w:val="24"/>
          <w:szCs w:val="24"/>
        </w:rPr>
        <w:t>: Introduction to the Merchant Banking: The Concept and Evolution of Merchant Banking; Highlight the difference between merchant banking and commercial banking; List the difference between Merchant Banking and Investment Banking. Registration, Code of Conduct &amp; General Obligations of Merchant Bankers in India:  Highlight the various activities undertaken by the merchant bankers in India; who can be registered as a merchant banker; the eligibility criteria for registering as a Merchant Banker ;the Registration Procedure, Renewal Fees and Validity , the conditions of Registration and  the registration requirements of Merchant Bankers as Underwriters</w:t>
      </w:r>
    </w:p>
    <w:p w:rsidR="004173CC" w:rsidRPr="00294401" w:rsidRDefault="004173CC" w:rsidP="004173CC">
      <w:pPr>
        <w:spacing w:after="0"/>
        <w:jc w:val="both"/>
        <w:rPr>
          <w:rFonts w:ascii="Times New Roman"/>
          <w:b/>
          <w:bCs/>
          <w:sz w:val="24"/>
          <w:szCs w:val="24"/>
        </w:rPr>
      </w:pPr>
      <w:r w:rsidRPr="00294401">
        <w:rPr>
          <w:rFonts w:ascii="Times New Roman"/>
          <w:b/>
          <w:bCs/>
          <w:sz w:val="24"/>
          <w:szCs w:val="24"/>
        </w:rPr>
        <w:t xml:space="preserve">Unit IV: </w:t>
      </w:r>
      <w:r w:rsidRPr="00294401">
        <w:rPr>
          <w:rFonts w:ascii="Times New Roman"/>
          <w:sz w:val="24"/>
          <w:szCs w:val="24"/>
        </w:rPr>
        <w:t>Issue Management-Process and Underwriting: the process of issue management and the merchant banker’s role in it. The appointment of SEBI registered Intermediaries and other intermediaries, the role of merchant banker in underwriting of an issue. Other Merchant Banking Activities Disinvestment, Buyback of Equity Shares- the role of Merchant Banker in M&amp;A and Takeovers , the SEBI (Substantial Acquisition of Shares and Takeovers) Regulations, 2011 w.r.t Substantial acquisition of shares or voting rights Voluntary Offer,  Offer Size Offer Price ,Payment Mode , Exemptions Process of Open Offer. The Role of Merchant Banker in Disinvestment process, the Role and Obligations of Merchant Banker in Buyback of Equity Shares, the Role of Merchant Banker in Delisting of Shares, Understand the Role of Merchant Banker Issue and Listing of Debt Securities, the Role of Merchant Banker in ESOPs</w:t>
      </w:r>
    </w:p>
    <w:p w:rsidR="004173CC" w:rsidRDefault="004173CC" w:rsidP="004173CC">
      <w:pPr>
        <w:spacing w:after="0" w:line="240" w:lineRule="auto"/>
        <w:jc w:val="both"/>
        <w:rPr>
          <w:rFonts w:ascii="Times New Roman"/>
          <w:b/>
        </w:rPr>
      </w:pPr>
      <w:r w:rsidRPr="003F3647">
        <w:rPr>
          <w:rFonts w:ascii="Times New Roman"/>
          <w:b/>
        </w:rPr>
        <w:t>Suggested Reading:</w:t>
      </w:r>
      <w:r>
        <w:rPr>
          <w:rFonts w:ascii="Times New Roman"/>
          <w:b/>
        </w:rPr>
        <w:t>-</w:t>
      </w:r>
    </w:p>
    <w:p w:rsidR="00CC76E9" w:rsidRPr="001E7980" w:rsidRDefault="005778ED" w:rsidP="003B6DA1">
      <w:pPr>
        <w:pStyle w:val="ListParagraph"/>
        <w:numPr>
          <w:ilvl w:val="0"/>
          <w:numId w:val="21"/>
        </w:numPr>
        <w:spacing w:after="0" w:line="240" w:lineRule="auto"/>
        <w:jc w:val="both"/>
        <w:rPr>
          <w:rFonts w:ascii="Times New Roman"/>
          <w:bCs/>
          <w:sz w:val="24"/>
          <w:szCs w:val="24"/>
        </w:rPr>
      </w:pPr>
      <w:r w:rsidRPr="001E7980">
        <w:rPr>
          <w:rFonts w:ascii="Times New Roman"/>
          <w:bCs/>
          <w:sz w:val="24"/>
          <w:szCs w:val="24"/>
        </w:rPr>
        <w:t>Merchant Banking H. R. Machiraj</w:t>
      </w:r>
      <w:r w:rsidR="001E7980" w:rsidRPr="001E7980">
        <w:rPr>
          <w:rFonts w:ascii="Times New Roman"/>
          <w:bCs/>
          <w:sz w:val="24"/>
          <w:szCs w:val="24"/>
        </w:rPr>
        <w:t>u,</w:t>
      </w:r>
      <w:r w:rsidR="00CC76E9" w:rsidRPr="001E7980">
        <w:rPr>
          <w:rFonts w:ascii="Times New Roman"/>
          <w:bCs/>
          <w:sz w:val="24"/>
          <w:szCs w:val="24"/>
        </w:rPr>
        <w:t xml:space="preserve"> New Age Publication</w:t>
      </w:r>
    </w:p>
    <w:p w:rsidR="00CC76E9" w:rsidRPr="001E7980" w:rsidRDefault="00CC76E9" w:rsidP="003B6DA1">
      <w:pPr>
        <w:pStyle w:val="ListParagraph"/>
        <w:numPr>
          <w:ilvl w:val="0"/>
          <w:numId w:val="21"/>
        </w:numPr>
        <w:spacing w:after="0" w:line="240" w:lineRule="auto"/>
        <w:jc w:val="both"/>
        <w:rPr>
          <w:rFonts w:ascii="Times New Roman"/>
          <w:bCs/>
          <w:sz w:val="24"/>
          <w:szCs w:val="24"/>
        </w:rPr>
      </w:pPr>
      <w:r w:rsidRPr="001E7980">
        <w:rPr>
          <w:rFonts w:ascii="Times New Roman"/>
          <w:bCs/>
          <w:sz w:val="24"/>
          <w:szCs w:val="24"/>
        </w:rPr>
        <w:t>Merchant Banking &amp; Financial Services,</w:t>
      </w:r>
      <w:r w:rsidR="005778ED" w:rsidRPr="001E7980">
        <w:rPr>
          <w:rFonts w:ascii="Times New Roman"/>
          <w:bCs/>
          <w:sz w:val="24"/>
          <w:szCs w:val="24"/>
        </w:rPr>
        <w:t xml:space="preserve"> Dr. S. Gurusamy, Tata McGraw Hi</w:t>
      </w:r>
      <w:r w:rsidRPr="001E7980">
        <w:rPr>
          <w:rFonts w:ascii="Times New Roman"/>
          <w:bCs/>
          <w:sz w:val="24"/>
          <w:szCs w:val="24"/>
        </w:rPr>
        <w:t xml:space="preserve">ll </w:t>
      </w:r>
    </w:p>
    <w:p w:rsidR="005778ED" w:rsidRPr="001E7980" w:rsidRDefault="00CC76E9" w:rsidP="003B6DA1">
      <w:pPr>
        <w:pStyle w:val="ListParagraph"/>
        <w:numPr>
          <w:ilvl w:val="0"/>
          <w:numId w:val="21"/>
        </w:numPr>
        <w:spacing w:after="0" w:line="240" w:lineRule="auto"/>
        <w:jc w:val="both"/>
        <w:rPr>
          <w:rFonts w:ascii="Times New Roman"/>
          <w:bCs/>
          <w:sz w:val="24"/>
          <w:szCs w:val="24"/>
        </w:rPr>
      </w:pPr>
      <w:r w:rsidRPr="001E7980">
        <w:rPr>
          <w:rFonts w:ascii="Times New Roman"/>
          <w:bCs/>
          <w:sz w:val="24"/>
          <w:szCs w:val="24"/>
        </w:rPr>
        <w:t>Financial Services, Dr. R. Shanmu</w:t>
      </w:r>
      <w:r w:rsidR="005778ED" w:rsidRPr="001E7980">
        <w:rPr>
          <w:rFonts w:ascii="Times New Roman"/>
          <w:bCs/>
          <w:sz w:val="24"/>
          <w:szCs w:val="24"/>
        </w:rPr>
        <w:t xml:space="preserve">gham, WIND Publication </w:t>
      </w:r>
    </w:p>
    <w:p w:rsidR="005778ED" w:rsidRPr="001E7980" w:rsidRDefault="005778ED" w:rsidP="003B6DA1">
      <w:pPr>
        <w:pStyle w:val="ListParagraph"/>
        <w:numPr>
          <w:ilvl w:val="0"/>
          <w:numId w:val="21"/>
        </w:numPr>
        <w:spacing w:after="0" w:line="240" w:lineRule="auto"/>
        <w:jc w:val="both"/>
        <w:rPr>
          <w:rFonts w:ascii="Times New Roman"/>
          <w:bCs/>
          <w:sz w:val="24"/>
          <w:szCs w:val="24"/>
        </w:rPr>
      </w:pPr>
      <w:r w:rsidRPr="001E7980">
        <w:rPr>
          <w:rFonts w:ascii="Times New Roman"/>
          <w:bCs/>
          <w:sz w:val="24"/>
          <w:szCs w:val="24"/>
        </w:rPr>
        <w:t xml:space="preserve">Financial Services, MY Khan, Mc Graw Hill </w:t>
      </w:r>
    </w:p>
    <w:p w:rsidR="004173CC" w:rsidRPr="001E7980" w:rsidRDefault="005778ED" w:rsidP="003B6DA1">
      <w:pPr>
        <w:pStyle w:val="ListParagraph"/>
        <w:numPr>
          <w:ilvl w:val="0"/>
          <w:numId w:val="21"/>
        </w:numPr>
        <w:spacing w:after="0" w:line="240" w:lineRule="auto"/>
        <w:jc w:val="both"/>
        <w:rPr>
          <w:rFonts w:ascii="Times New Roman"/>
          <w:bCs/>
          <w:sz w:val="24"/>
          <w:szCs w:val="24"/>
        </w:rPr>
      </w:pPr>
      <w:r w:rsidRPr="001E7980">
        <w:rPr>
          <w:rFonts w:ascii="Times New Roman"/>
          <w:bCs/>
          <w:sz w:val="24"/>
          <w:szCs w:val="24"/>
        </w:rPr>
        <w:t xml:space="preserve">Management of Financial Services, C Rama Gopal,  Vikas Publishing House </w:t>
      </w:r>
      <w:r w:rsidR="00CC76E9" w:rsidRPr="001E7980">
        <w:rPr>
          <w:rFonts w:ascii="Times New Roman"/>
          <w:bCs/>
          <w:sz w:val="24"/>
          <w:szCs w:val="24"/>
        </w:rPr>
        <w:t xml:space="preserve">      </w:t>
      </w:r>
    </w:p>
    <w:p w:rsidR="004173CC" w:rsidRPr="00294401" w:rsidRDefault="004173CC" w:rsidP="004173CC">
      <w:pPr>
        <w:spacing w:after="0" w:line="240" w:lineRule="auto"/>
        <w:jc w:val="both"/>
        <w:rPr>
          <w:rFonts w:ascii="Times New Roman"/>
          <w:b/>
          <w:bCs/>
          <w:sz w:val="14"/>
          <w:szCs w:val="14"/>
        </w:rPr>
      </w:pPr>
    </w:p>
    <w:p w:rsidR="004173CC" w:rsidRPr="004B288E" w:rsidRDefault="004173CC" w:rsidP="004173CC">
      <w:pPr>
        <w:pStyle w:val="Default"/>
        <w:rPr>
          <w:rFonts w:ascii="Times New Roman" w:hAnsi="Times New Roman" w:cs="Times New Roman"/>
          <w:b/>
          <w:bCs/>
          <w:color w:val="auto"/>
          <w:sz w:val="28"/>
          <w:szCs w:val="28"/>
          <w:u w:val="single"/>
        </w:rPr>
      </w:pPr>
      <w:r w:rsidRPr="004B288E">
        <w:rPr>
          <w:rFonts w:ascii="Times New Roman" w:hAnsi="Times New Roman" w:cs="Times New Roman"/>
          <w:b/>
          <w:bCs/>
          <w:color w:val="auto"/>
          <w:sz w:val="28"/>
          <w:szCs w:val="28"/>
          <w:u w:val="single"/>
        </w:rPr>
        <w:t xml:space="preserve">SE 323 MARKETING OF FINANCIAL SERVICES </w:t>
      </w:r>
    </w:p>
    <w:p w:rsidR="004173CC" w:rsidRPr="004B288E" w:rsidRDefault="004173CC" w:rsidP="004173CC">
      <w:pPr>
        <w:pStyle w:val="BodyText3"/>
        <w:spacing w:after="0" w:line="240" w:lineRule="auto"/>
        <w:rPr>
          <w:rFonts w:ascii="Times New Roman"/>
          <w:sz w:val="24"/>
          <w:szCs w:val="24"/>
        </w:rPr>
      </w:pPr>
      <w:r w:rsidRPr="004B288E">
        <w:rPr>
          <w:rFonts w:ascii="Times New Roman"/>
          <w:b/>
          <w:bCs/>
          <w:sz w:val="24"/>
          <w:szCs w:val="24"/>
        </w:rPr>
        <w:t>Unit I:</w:t>
      </w:r>
      <w:r w:rsidRPr="004B288E">
        <w:rPr>
          <w:rFonts w:ascii="Times New Roman"/>
          <w:sz w:val="24"/>
          <w:szCs w:val="24"/>
        </w:rPr>
        <w:t xml:space="preserve"> Emergence of Service Economy, Goods vs Services, Services Marketing and Consumer Behaviour, Services Classification and importance of Financial Services, Marketing Framework for Services</w:t>
      </w:r>
    </w:p>
    <w:p w:rsidR="004173CC" w:rsidRPr="004B288E" w:rsidRDefault="004173CC" w:rsidP="004173CC">
      <w:pPr>
        <w:pStyle w:val="BodyText3"/>
        <w:spacing w:after="0" w:line="240" w:lineRule="auto"/>
        <w:rPr>
          <w:rFonts w:ascii="Times New Roman"/>
          <w:sz w:val="24"/>
          <w:szCs w:val="24"/>
        </w:rPr>
      </w:pPr>
      <w:r w:rsidRPr="004B288E">
        <w:rPr>
          <w:rFonts w:ascii="Times New Roman"/>
          <w:b/>
          <w:bCs/>
          <w:sz w:val="24"/>
          <w:szCs w:val="24"/>
        </w:rPr>
        <w:lastRenderedPageBreak/>
        <w:t>Unit II:</w:t>
      </w:r>
      <w:r w:rsidRPr="004B288E">
        <w:rPr>
          <w:rFonts w:ascii="Times New Roman"/>
          <w:sz w:val="24"/>
          <w:szCs w:val="24"/>
        </w:rPr>
        <w:t xml:space="preserve"> Categories of Financial Services and Goods and their Importance to Business and Industry, Characteristics of Financial Services, Market Environment of Financial Services Customers, Challenges faced by Financial Services Customers, Financial Services in the Indian Scenario – Strategies and Weaknesses </w:t>
      </w:r>
    </w:p>
    <w:p w:rsidR="004173CC" w:rsidRPr="004B288E" w:rsidRDefault="004173CC" w:rsidP="004173CC">
      <w:pPr>
        <w:spacing w:after="0" w:line="240" w:lineRule="auto"/>
        <w:jc w:val="both"/>
        <w:rPr>
          <w:rFonts w:ascii="Times New Roman"/>
          <w:sz w:val="24"/>
          <w:szCs w:val="24"/>
        </w:rPr>
      </w:pPr>
      <w:r w:rsidRPr="004B288E">
        <w:rPr>
          <w:rFonts w:ascii="Times New Roman"/>
          <w:b/>
          <w:bCs/>
          <w:sz w:val="24"/>
          <w:szCs w:val="24"/>
        </w:rPr>
        <w:t>Unit III</w:t>
      </w:r>
      <w:r w:rsidRPr="004B288E">
        <w:rPr>
          <w:rFonts w:ascii="Times New Roman"/>
          <w:sz w:val="24"/>
          <w:szCs w:val="24"/>
        </w:rPr>
        <w:t>: Market segmentation and Targeting strategies for Financial Services, Marketing initiatives and applying 4 P’s and expended mix of 7 P’s of Marketing, Branding, Positioning, Packaging and Advertising of Financial Services, Pricing Models employed by Financial Service Provider</w:t>
      </w:r>
    </w:p>
    <w:p w:rsidR="004173CC" w:rsidRPr="004B288E" w:rsidRDefault="004173CC" w:rsidP="004173CC">
      <w:pPr>
        <w:pStyle w:val="BodyText3"/>
        <w:spacing w:after="0" w:line="240" w:lineRule="auto"/>
        <w:rPr>
          <w:rFonts w:ascii="Times New Roman"/>
          <w:sz w:val="24"/>
          <w:szCs w:val="24"/>
        </w:rPr>
      </w:pPr>
      <w:r w:rsidRPr="004B288E">
        <w:rPr>
          <w:rFonts w:ascii="Times New Roman"/>
          <w:b/>
          <w:bCs/>
          <w:sz w:val="24"/>
          <w:szCs w:val="24"/>
        </w:rPr>
        <w:t>Unit IV</w:t>
      </w:r>
      <w:r w:rsidRPr="004B288E">
        <w:rPr>
          <w:rFonts w:ascii="Times New Roman"/>
          <w:sz w:val="24"/>
          <w:szCs w:val="24"/>
        </w:rPr>
        <w:t>: Consumer Psychology and Behaviour in relation to Financial Services, Consumer decision Process, Importance of Personal Selling in Marketing of Financial services, Process of Flow charting and setting standards of Personal Selling, Personal Selling vs Advertising, Ethical Issues in Personal Selling, Employee Role in Marketing of Financial Services, CRM in Financial Services and building loyalty (Strengthening Customer Satisfaction and Relationship)</w:t>
      </w:r>
    </w:p>
    <w:p w:rsidR="004173CC" w:rsidRPr="004B288E" w:rsidRDefault="004173CC" w:rsidP="004173CC">
      <w:pPr>
        <w:spacing w:after="0" w:line="240" w:lineRule="auto"/>
        <w:rPr>
          <w:rFonts w:ascii="Times New Roman"/>
          <w:b/>
          <w:bCs/>
          <w:sz w:val="24"/>
          <w:szCs w:val="24"/>
        </w:rPr>
      </w:pPr>
      <w:r w:rsidRPr="004B288E">
        <w:rPr>
          <w:rFonts w:ascii="Times New Roman"/>
          <w:b/>
          <w:bCs/>
          <w:sz w:val="24"/>
          <w:szCs w:val="24"/>
        </w:rPr>
        <w:t xml:space="preserve">Reference Books:- </w:t>
      </w:r>
    </w:p>
    <w:p w:rsidR="004173CC" w:rsidRPr="004B288E" w:rsidRDefault="004173CC" w:rsidP="003B6DA1">
      <w:pPr>
        <w:pStyle w:val="ListParagraph"/>
        <w:numPr>
          <w:ilvl w:val="0"/>
          <w:numId w:val="6"/>
        </w:numPr>
        <w:spacing w:after="0" w:line="240" w:lineRule="auto"/>
        <w:rPr>
          <w:rFonts w:ascii="Times New Roman" w:hAnsi="Times New Roman" w:cs="Times New Roman"/>
          <w:sz w:val="24"/>
          <w:szCs w:val="24"/>
        </w:rPr>
      </w:pPr>
      <w:r w:rsidRPr="004B288E">
        <w:rPr>
          <w:rFonts w:ascii="Times New Roman" w:hAnsi="Times New Roman" w:cs="Times New Roman"/>
          <w:sz w:val="24"/>
          <w:szCs w:val="24"/>
        </w:rPr>
        <w:t>Marketing of Financial Services by Dr. Dhananjay Bapat</w:t>
      </w:r>
    </w:p>
    <w:p w:rsidR="004173CC" w:rsidRPr="004B288E" w:rsidRDefault="004173CC" w:rsidP="003B6DA1">
      <w:pPr>
        <w:pStyle w:val="ListParagraph"/>
        <w:numPr>
          <w:ilvl w:val="0"/>
          <w:numId w:val="6"/>
        </w:numPr>
        <w:spacing w:after="0" w:line="240" w:lineRule="auto"/>
        <w:rPr>
          <w:rFonts w:ascii="Times New Roman" w:hAnsi="Times New Roman" w:cs="Times New Roman"/>
          <w:sz w:val="24"/>
          <w:szCs w:val="24"/>
        </w:rPr>
      </w:pPr>
      <w:r w:rsidRPr="004B288E">
        <w:rPr>
          <w:rFonts w:ascii="Times New Roman" w:hAnsi="Times New Roman" w:cs="Times New Roman"/>
          <w:sz w:val="24"/>
          <w:szCs w:val="24"/>
        </w:rPr>
        <w:t>Financial Services Marketing by Tina Harrison</w:t>
      </w:r>
    </w:p>
    <w:p w:rsidR="004173CC" w:rsidRPr="00A5799D" w:rsidRDefault="004173CC" w:rsidP="004173CC">
      <w:pPr>
        <w:pStyle w:val="Default"/>
        <w:rPr>
          <w:rFonts w:ascii="Times New Roman" w:hAnsi="Times New Roman" w:cs="Times New Roman"/>
          <w:color w:val="auto"/>
          <w:sz w:val="28"/>
          <w:szCs w:val="28"/>
        </w:rPr>
      </w:pPr>
    </w:p>
    <w:p w:rsidR="004173CC" w:rsidRPr="004B288E" w:rsidRDefault="004173CC" w:rsidP="004173CC">
      <w:pPr>
        <w:pStyle w:val="Default"/>
        <w:rPr>
          <w:rFonts w:ascii="Times New Roman" w:hAnsi="Times New Roman" w:cs="Times New Roman"/>
          <w:b/>
          <w:bCs/>
          <w:color w:val="auto"/>
          <w:sz w:val="28"/>
          <w:szCs w:val="28"/>
          <w:u w:val="single"/>
        </w:rPr>
      </w:pPr>
      <w:r w:rsidRPr="004B288E">
        <w:rPr>
          <w:rFonts w:ascii="Times New Roman" w:hAnsi="Times New Roman" w:cs="Times New Roman"/>
          <w:b/>
          <w:bCs/>
          <w:color w:val="auto"/>
          <w:sz w:val="28"/>
          <w:szCs w:val="28"/>
          <w:u w:val="single"/>
        </w:rPr>
        <w:t xml:space="preserve">SE 324 CORPORATE TAX PLANNING </w:t>
      </w:r>
    </w:p>
    <w:p w:rsidR="004173CC" w:rsidRPr="00294401" w:rsidRDefault="004173CC" w:rsidP="004173CC">
      <w:pPr>
        <w:spacing w:after="0" w:line="240" w:lineRule="auto"/>
        <w:jc w:val="both"/>
        <w:rPr>
          <w:rFonts w:ascii="Times New Roman"/>
          <w:b/>
          <w:bCs/>
        </w:rPr>
      </w:pPr>
      <w:r w:rsidRPr="00294401">
        <w:rPr>
          <w:rFonts w:ascii="Times New Roman"/>
          <w:b/>
          <w:bCs/>
          <w:i/>
          <w:iCs/>
        </w:rPr>
        <w:t>Objectives:</w:t>
      </w:r>
      <w:r w:rsidRPr="00294401">
        <w:rPr>
          <w:rFonts w:ascii="Times New Roman"/>
          <w:i/>
          <w:iCs/>
        </w:rPr>
        <w:t xml:space="preserve"> The objective of the course is to help the students explore the scope of tax planning concerning various business and managerial and strategic activities.</w:t>
      </w:r>
    </w:p>
    <w:p w:rsidR="004173CC" w:rsidRPr="009769C4" w:rsidRDefault="004173CC" w:rsidP="004173CC">
      <w:pPr>
        <w:pStyle w:val="BodyText3"/>
        <w:spacing w:after="0" w:line="240" w:lineRule="auto"/>
        <w:rPr>
          <w:rFonts w:ascii="Times New Roman"/>
          <w:b/>
          <w:bCs/>
          <w:sz w:val="24"/>
          <w:szCs w:val="24"/>
        </w:rPr>
      </w:pPr>
      <w:r w:rsidRPr="009769C4">
        <w:rPr>
          <w:rFonts w:ascii="Times New Roman"/>
          <w:b/>
          <w:bCs/>
          <w:sz w:val="24"/>
          <w:szCs w:val="24"/>
        </w:rPr>
        <w:t>UNIT I:</w:t>
      </w:r>
      <w:r w:rsidRPr="009769C4">
        <w:rPr>
          <w:rFonts w:ascii="Times New Roman"/>
          <w:sz w:val="24"/>
          <w:szCs w:val="24"/>
        </w:rPr>
        <w:t xml:space="preserve"> Basic Concepts of Income Tax, Tax Evasion and tax avoidance; Tax Planning and tax management, Residential Status of a Company and Incidence on Taxation, Corporate Tax Liability- Computation of Income under different heads of Income</w:t>
      </w:r>
    </w:p>
    <w:p w:rsidR="004173CC" w:rsidRPr="009769C4" w:rsidRDefault="004173CC" w:rsidP="004173CC">
      <w:pPr>
        <w:spacing w:after="0" w:line="240" w:lineRule="auto"/>
        <w:jc w:val="both"/>
        <w:rPr>
          <w:rFonts w:ascii="Times New Roman"/>
          <w:b/>
          <w:bCs/>
          <w:sz w:val="24"/>
          <w:szCs w:val="24"/>
        </w:rPr>
      </w:pPr>
      <w:r w:rsidRPr="009769C4">
        <w:rPr>
          <w:rFonts w:ascii="Times New Roman"/>
          <w:b/>
          <w:bCs/>
          <w:sz w:val="24"/>
          <w:szCs w:val="24"/>
        </w:rPr>
        <w:t>UNIT II:</w:t>
      </w:r>
      <w:r w:rsidRPr="009769C4">
        <w:rPr>
          <w:rFonts w:ascii="Times New Roman"/>
          <w:sz w:val="24"/>
          <w:szCs w:val="24"/>
        </w:rPr>
        <w:t xml:space="preserve"> Set off and Carry forward of Corporate losses, Scope for Tax Planning for setting up of new business:- Location of Business Undertaking, Nature and size of business, Form of business and Ownership pattern, Employees Remuneration</w:t>
      </w:r>
    </w:p>
    <w:p w:rsidR="004173CC" w:rsidRPr="009769C4" w:rsidRDefault="004173CC" w:rsidP="004173CC">
      <w:pPr>
        <w:spacing w:after="0" w:line="240" w:lineRule="auto"/>
        <w:jc w:val="both"/>
        <w:rPr>
          <w:rFonts w:ascii="Times New Roman"/>
          <w:b/>
          <w:bCs/>
          <w:sz w:val="24"/>
          <w:szCs w:val="24"/>
        </w:rPr>
      </w:pPr>
      <w:r w:rsidRPr="009769C4">
        <w:rPr>
          <w:rFonts w:ascii="Times New Roman"/>
          <w:b/>
          <w:bCs/>
          <w:sz w:val="24"/>
          <w:szCs w:val="24"/>
        </w:rPr>
        <w:t>UNIT III:</w:t>
      </w:r>
      <w:r w:rsidRPr="009769C4">
        <w:rPr>
          <w:rFonts w:ascii="Times New Roman"/>
          <w:sz w:val="24"/>
          <w:szCs w:val="24"/>
        </w:rPr>
        <w:t xml:space="preserve"> Tax Considerations in Specific Financial and Managerial Decision:- Lease or own decision, Make or Buy decision, Repair/renewal or replacement of an asset, Capital structure decision, Dividend policy and tax consideration</w:t>
      </w:r>
    </w:p>
    <w:p w:rsidR="004173CC" w:rsidRPr="009769C4" w:rsidRDefault="004173CC" w:rsidP="004173CC">
      <w:pPr>
        <w:pStyle w:val="BodyText3"/>
        <w:spacing w:after="0" w:line="240" w:lineRule="auto"/>
        <w:rPr>
          <w:rFonts w:ascii="Times New Roman"/>
          <w:b/>
          <w:bCs/>
          <w:sz w:val="24"/>
          <w:szCs w:val="24"/>
        </w:rPr>
      </w:pPr>
      <w:r w:rsidRPr="009769C4">
        <w:rPr>
          <w:rFonts w:ascii="Times New Roman"/>
          <w:b/>
          <w:bCs/>
          <w:sz w:val="24"/>
          <w:szCs w:val="24"/>
        </w:rPr>
        <w:t>UNIT IV:</w:t>
      </w:r>
      <w:r w:rsidRPr="009769C4">
        <w:rPr>
          <w:rFonts w:ascii="Times New Roman"/>
          <w:sz w:val="24"/>
          <w:szCs w:val="24"/>
        </w:rPr>
        <w:t xml:space="preserve"> Double Taxation relief, Tax provision regulating transfer pricing, Tax Planning relation to Amalgamation and Merger of Companies, Tax Planning with reference to sale of Scientific research assets, Concept of VAT and GST </w:t>
      </w:r>
    </w:p>
    <w:p w:rsidR="002C797F" w:rsidRDefault="002C797F" w:rsidP="004173CC">
      <w:pPr>
        <w:spacing w:after="0" w:line="240" w:lineRule="auto"/>
        <w:jc w:val="both"/>
        <w:rPr>
          <w:rFonts w:ascii="Times New Roman"/>
          <w:b/>
          <w:bCs/>
          <w:sz w:val="24"/>
          <w:szCs w:val="24"/>
        </w:rPr>
      </w:pPr>
    </w:p>
    <w:p w:rsidR="004173CC" w:rsidRPr="009769C4" w:rsidRDefault="004173CC" w:rsidP="004173CC">
      <w:pPr>
        <w:spacing w:after="0" w:line="240" w:lineRule="auto"/>
        <w:jc w:val="both"/>
        <w:rPr>
          <w:rFonts w:ascii="Times New Roman"/>
          <w:b/>
          <w:bCs/>
          <w:sz w:val="24"/>
          <w:szCs w:val="24"/>
        </w:rPr>
      </w:pPr>
      <w:r w:rsidRPr="009769C4">
        <w:rPr>
          <w:rFonts w:ascii="Times New Roman"/>
          <w:b/>
          <w:bCs/>
          <w:sz w:val="24"/>
          <w:szCs w:val="24"/>
        </w:rPr>
        <w:t>Books Recommended:</w:t>
      </w:r>
    </w:p>
    <w:p w:rsidR="004173CC" w:rsidRPr="009769C4" w:rsidRDefault="004173CC" w:rsidP="003B6DA1">
      <w:pPr>
        <w:numPr>
          <w:ilvl w:val="0"/>
          <w:numId w:val="44"/>
        </w:numPr>
        <w:spacing w:after="0" w:line="240" w:lineRule="auto"/>
        <w:jc w:val="both"/>
        <w:rPr>
          <w:rFonts w:ascii="Times New Roman"/>
          <w:b/>
          <w:bCs/>
          <w:sz w:val="24"/>
          <w:szCs w:val="24"/>
        </w:rPr>
      </w:pPr>
      <w:r w:rsidRPr="009769C4">
        <w:rPr>
          <w:rFonts w:ascii="Times New Roman"/>
          <w:sz w:val="24"/>
          <w:szCs w:val="24"/>
        </w:rPr>
        <w:t>Corporate Tax Planning and Management by Dr. Girish Ahuja and Dr. Ravi Gupta, Bharat Law House.</w:t>
      </w:r>
    </w:p>
    <w:p w:rsidR="004173CC" w:rsidRPr="001278C8" w:rsidRDefault="004173CC" w:rsidP="003B6DA1">
      <w:pPr>
        <w:numPr>
          <w:ilvl w:val="0"/>
          <w:numId w:val="44"/>
        </w:numPr>
        <w:spacing w:after="0" w:line="240" w:lineRule="auto"/>
        <w:jc w:val="both"/>
        <w:rPr>
          <w:rFonts w:ascii="Times New Roman"/>
          <w:b/>
          <w:bCs/>
          <w:sz w:val="24"/>
          <w:szCs w:val="24"/>
        </w:rPr>
      </w:pPr>
      <w:r w:rsidRPr="009769C4">
        <w:rPr>
          <w:rFonts w:ascii="Times New Roman"/>
          <w:sz w:val="24"/>
          <w:szCs w:val="24"/>
        </w:rPr>
        <w:t>Corporate tax Planning and Business tax procedures by Dr. Vinod K. Singhania, Taxman</w:t>
      </w:r>
      <w:r w:rsidR="001278C8">
        <w:rPr>
          <w:rFonts w:ascii="Times New Roman"/>
          <w:sz w:val="24"/>
          <w:szCs w:val="24"/>
        </w:rPr>
        <w:t>’s</w:t>
      </w:r>
    </w:p>
    <w:p w:rsidR="001278C8" w:rsidRPr="001278C8" w:rsidRDefault="001278C8" w:rsidP="003B6DA1">
      <w:pPr>
        <w:numPr>
          <w:ilvl w:val="0"/>
          <w:numId w:val="44"/>
        </w:numPr>
        <w:spacing w:after="0" w:line="240" w:lineRule="auto"/>
        <w:jc w:val="both"/>
        <w:rPr>
          <w:rFonts w:ascii="Times New Roman"/>
          <w:b/>
          <w:bCs/>
          <w:sz w:val="24"/>
          <w:szCs w:val="24"/>
        </w:rPr>
      </w:pPr>
      <w:r>
        <w:rPr>
          <w:rFonts w:ascii="Times New Roman"/>
          <w:sz w:val="24"/>
          <w:szCs w:val="24"/>
        </w:rPr>
        <w:t>Income Tax by B.B. Lal, Pearson</w:t>
      </w:r>
    </w:p>
    <w:p w:rsidR="001278C8" w:rsidRPr="001278C8" w:rsidRDefault="001278C8" w:rsidP="001278C8">
      <w:pPr>
        <w:numPr>
          <w:ilvl w:val="0"/>
          <w:numId w:val="44"/>
        </w:numPr>
        <w:spacing w:after="0" w:line="240" w:lineRule="auto"/>
        <w:jc w:val="both"/>
        <w:rPr>
          <w:rFonts w:ascii="Times New Roman"/>
          <w:b/>
          <w:bCs/>
          <w:sz w:val="24"/>
          <w:szCs w:val="24"/>
        </w:rPr>
      </w:pPr>
      <w:r>
        <w:rPr>
          <w:rFonts w:ascii="Times New Roman"/>
          <w:sz w:val="24"/>
          <w:szCs w:val="24"/>
        </w:rPr>
        <w:t>Students Guide to Income Tax by Singhania &amp; Singhania, Taxman’s</w:t>
      </w:r>
    </w:p>
    <w:p w:rsidR="004173CC" w:rsidRPr="00A5799D" w:rsidRDefault="004173CC" w:rsidP="004173CC">
      <w:pPr>
        <w:pStyle w:val="Default"/>
        <w:rPr>
          <w:rFonts w:ascii="Times New Roman" w:hAnsi="Times New Roman" w:cs="Times New Roman"/>
          <w:color w:val="auto"/>
          <w:sz w:val="28"/>
          <w:szCs w:val="28"/>
        </w:rPr>
      </w:pPr>
    </w:p>
    <w:p w:rsidR="004173CC" w:rsidRDefault="004173CC" w:rsidP="004173CC">
      <w:pPr>
        <w:pStyle w:val="Default"/>
        <w:rPr>
          <w:rFonts w:ascii="Times New Roman" w:hAnsi="Times New Roman" w:cs="Times New Roman"/>
          <w:b/>
          <w:bCs/>
          <w:color w:val="auto"/>
          <w:sz w:val="28"/>
          <w:szCs w:val="28"/>
          <w:u w:val="single"/>
        </w:rPr>
      </w:pPr>
      <w:r w:rsidRPr="009769C4">
        <w:rPr>
          <w:rFonts w:ascii="Times New Roman" w:hAnsi="Times New Roman" w:cs="Times New Roman"/>
          <w:b/>
          <w:bCs/>
          <w:color w:val="auto"/>
          <w:sz w:val="28"/>
          <w:szCs w:val="28"/>
          <w:u w:val="single"/>
        </w:rPr>
        <w:t xml:space="preserve">SE 325 ADVANCED ACCOUNTING FOR MANAGERS </w:t>
      </w:r>
      <w:r>
        <w:rPr>
          <w:rFonts w:ascii="Times New Roman" w:hAnsi="Times New Roman" w:cs="Times New Roman"/>
          <w:b/>
          <w:bCs/>
          <w:color w:val="auto"/>
          <w:sz w:val="28"/>
          <w:szCs w:val="28"/>
          <w:u w:val="single"/>
        </w:rPr>
        <w:t xml:space="preserve"> </w:t>
      </w:r>
    </w:p>
    <w:p w:rsidR="004173CC" w:rsidRPr="00294401" w:rsidRDefault="004173CC" w:rsidP="004173CC">
      <w:pPr>
        <w:spacing w:after="0" w:line="240" w:lineRule="auto"/>
        <w:rPr>
          <w:rFonts w:ascii="Times New Roman"/>
        </w:rPr>
      </w:pPr>
      <w:r w:rsidRPr="00294401">
        <w:rPr>
          <w:rFonts w:ascii="Times New Roman"/>
          <w:b/>
          <w:bCs/>
        </w:rPr>
        <w:t>Objectives:</w:t>
      </w:r>
      <w:r w:rsidRPr="00294401">
        <w:rPr>
          <w:rFonts w:ascii="Times New Roman"/>
        </w:rPr>
        <w:t xml:space="preserve"> To equip the students with the Strategies knowledge of principles, concepts and techniques for planning, decisions making and control. Course Outline </w:t>
      </w:r>
    </w:p>
    <w:p w:rsidR="004173CC" w:rsidRPr="000E6566" w:rsidRDefault="004173CC" w:rsidP="004173CC">
      <w:pPr>
        <w:spacing w:after="0" w:line="240" w:lineRule="auto"/>
        <w:rPr>
          <w:rFonts w:ascii="Times New Roman"/>
          <w:sz w:val="24"/>
          <w:szCs w:val="24"/>
        </w:rPr>
      </w:pPr>
      <w:r w:rsidRPr="000E6566">
        <w:rPr>
          <w:rFonts w:ascii="Times New Roman"/>
          <w:b/>
          <w:bCs/>
          <w:sz w:val="24"/>
          <w:szCs w:val="24"/>
        </w:rPr>
        <w:t>Unit I</w:t>
      </w:r>
      <w:r>
        <w:rPr>
          <w:rFonts w:ascii="Times New Roman"/>
          <w:sz w:val="24"/>
          <w:szCs w:val="24"/>
        </w:rPr>
        <w:t>:</w:t>
      </w:r>
      <w:r w:rsidRPr="000E6566">
        <w:rPr>
          <w:rFonts w:ascii="Times New Roman"/>
          <w:sz w:val="24"/>
          <w:szCs w:val="24"/>
        </w:rPr>
        <w:t xml:space="preserve"> Srategic Management accounting: Concepts, functions and scope, Strategic Management Accounting Techniques , Activity based costing and management-Factors, activity based cost system, Determining the cost drivers for each activity, cost driver analysis ,assigning cost of activities , outgrowth of A, Implementing an ABC. </w:t>
      </w:r>
    </w:p>
    <w:p w:rsidR="004173CC" w:rsidRPr="000E6566" w:rsidRDefault="004173CC" w:rsidP="004173CC">
      <w:pPr>
        <w:spacing w:after="0" w:line="240" w:lineRule="auto"/>
        <w:rPr>
          <w:rFonts w:ascii="Times New Roman"/>
          <w:sz w:val="24"/>
          <w:szCs w:val="24"/>
        </w:rPr>
      </w:pPr>
      <w:r w:rsidRPr="000E6566">
        <w:rPr>
          <w:rFonts w:ascii="Times New Roman"/>
          <w:b/>
          <w:bCs/>
          <w:sz w:val="24"/>
          <w:szCs w:val="24"/>
        </w:rPr>
        <w:t>Unit II</w:t>
      </w:r>
      <w:r>
        <w:rPr>
          <w:rFonts w:ascii="Times New Roman"/>
          <w:b/>
          <w:bCs/>
          <w:sz w:val="24"/>
          <w:szCs w:val="24"/>
        </w:rPr>
        <w:t>:</w:t>
      </w:r>
      <w:r w:rsidRPr="000E6566">
        <w:rPr>
          <w:rFonts w:ascii="Times New Roman"/>
          <w:sz w:val="24"/>
          <w:szCs w:val="24"/>
        </w:rPr>
        <w:t xml:space="preserve"> Strategic cost management; Introduction, basic concepts, strategic options, value system analysis, value chain analysis, activity analysis, cost drivers analysis, analysis of vertical linkages, Uniform costing and inter-firm comparison, Evaluation of divisional performance and transfer pricing, variances and their interpretation </w:t>
      </w:r>
    </w:p>
    <w:p w:rsidR="004173CC" w:rsidRPr="000E6566" w:rsidRDefault="004173CC" w:rsidP="004173CC">
      <w:pPr>
        <w:spacing w:after="0" w:line="240" w:lineRule="auto"/>
        <w:rPr>
          <w:rFonts w:ascii="Times New Roman"/>
          <w:sz w:val="24"/>
          <w:szCs w:val="24"/>
        </w:rPr>
      </w:pPr>
      <w:r w:rsidRPr="000E6566">
        <w:rPr>
          <w:rFonts w:ascii="Times New Roman"/>
          <w:b/>
          <w:bCs/>
          <w:sz w:val="24"/>
          <w:szCs w:val="24"/>
        </w:rPr>
        <w:t>Unit III</w:t>
      </w:r>
      <w:r>
        <w:rPr>
          <w:rFonts w:ascii="Times New Roman"/>
          <w:b/>
          <w:bCs/>
          <w:sz w:val="24"/>
          <w:szCs w:val="24"/>
        </w:rPr>
        <w:t>:</w:t>
      </w:r>
      <w:r w:rsidRPr="000E6566">
        <w:rPr>
          <w:rFonts w:ascii="Times New Roman"/>
          <w:sz w:val="24"/>
          <w:szCs w:val="24"/>
        </w:rPr>
        <w:t xml:space="preserve"> Relevant costing and tactical decisions: differential opportunity and relevant cost, make or buy, joint products: decision to sell or process further, decision to accept or reject, special order, decision to continue or abandon a project, Evaluation of capital expenditure proposals and risk management, product planning. </w:t>
      </w:r>
    </w:p>
    <w:p w:rsidR="004173CC" w:rsidRPr="000E6566" w:rsidRDefault="004173CC" w:rsidP="004173CC">
      <w:pPr>
        <w:spacing w:after="0" w:line="240" w:lineRule="auto"/>
        <w:rPr>
          <w:rFonts w:ascii="Times New Roman"/>
          <w:sz w:val="24"/>
          <w:szCs w:val="24"/>
        </w:rPr>
      </w:pPr>
      <w:r w:rsidRPr="000E6566">
        <w:rPr>
          <w:rFonts w:ascii="Times New Roman"/>
          <w:b/>
          <w:bCs/>
          <w:sz w:val="24"/>
          <w:szCs w:val="24"/>
        </w:rPr>
        <w:t>Unit IV</w:t>
      </w:r>
      <w:r>
        <w:rPr>
          <w:rFonts w:ascii="Times New Roman"/>
          <w:b/>
          <w:bCs/>
          <w:sz w:val="24"/>
          <w:szCs w:val="24"/>
        </w:rPr>
        <w:t>:</w:t>
      </w:r>
      <w:r w:rsidRPr="000E6566">
        <w:rPr>
          <w:rFonts w:ascii="Times New Roman"/>
          <w:sz w:val="24"/>
          <w:szCs w:val="24"/>
        </w:rPr>
        <w:t xml:space="preserve"> Emerging issues in management accounting: life cycle costing, target costing, value chain analysis, JIT, balanced score card, benchmarking; value analysis and cost reduction; cost benefit analysis; international issues in management accounting </w:t>
      </w:r>
    </w:p>
    <w:p w:rsidR="004173CC" w:rsidRDefault="004173CC" w:rsidP="004173CC">
      <w:pPr>
        <w:pStyle w:val="NoSpacing"/>
        <w:rPr>
          <w:rFonts w:ascii="Times New Roman" w:hAnsi="Times New Roman" w:cs="Times New Roman"/>
          <w:sz w:val="24"/>
          <w:szCs w:val="24"/>
        </w:rPr>
      </w:pPr>
      <w:r w:rsidRPr="000E6566">
        <w:rPr>
          <w:rFonts w:ascii="Times New Roman" w:eastAsia="Calibri" w:hAnsi="Times New Roman" w:cs="Times New Roman"/>
          <w:sz w:val="24"/>
          <w:szCs w:val="24"/>
        </w:rPr>
        <w:t xml:space="preserve">Recommended book(s) </w:t>
      </w:r>
    </w:p>
    <w:p w:rsidR="004173CC" w:rsidRPr="000E6566" w:rsidRDefault="004173CC" w:rsidP="003B6DA1">
      <w:pPr>
        <w:pStyle w:val="NoSpacing"/>
        <w:numPr>
          <w:ilvl w:val="0"/>
          <w:numId w:val="14"/>
        </w:numPr>
        <w:rPr>
          <w:rFonts w:ascii="Times New Roman" w:eastAsia="Calibri" w:hAnsi="Times New Roman" w:cs="Times New Roman"/>
          <w:b w:val="0"/>
          <w:bCs w:val="0"/>
          <w:sz w:val="24"/>
          <w:szCs w:val="24"/>
        </w:rPr>
      </w:pPr>
      <w:r w:rsidRPr="000E6566">
        <w:rPr>
          <w:rFonts w:ascii="Times New Roman" w:eastAsia="Calibri" w:hAnsi="Times New Roman" w:cs="Times New Roman"/>
          <w:b w:val="0"/>
          <w:bCs w:val="0"/>
          <w:sz w:val="24"/>
          <w:szCs w:val="24"/>
        </w:rPr>
        <w:lastRenderedPageBreak/>
        <w:t>Management Accounting, by Atkinson, Pearson / PHI</w:t>
      </w:r>
    </w:p>
    <w:p w:rsidR="004173CC" w:rsidRPr="000E6566" w:rsidRDefault="004173CC" w:rsidP="003B6DA1">
      <w:pPr>
        <w:pStyle w:val="NoSpacing"/>
        <w:numPr>
          <w:ilvl w:val="0"/>
          <w:numId w:val="14"/>
        </w:numPr>
        <w:rPr>
          <w:rFonts w:ascii="Times New Roman" w:eastAsia="Calibri" w:hAnsi="Times New Roman" w:cs="Times New Roman"/>
          <w:b w:val="0"/>
          <w:bCs w:val="0"/>
          <w:sz w:val="24"/>
          <w:szCs w:val="24"/>
        </w:rPr>
      </w:pPr>
      <w:r w:rsidRPr="000E6566">
        <w:rPr>
          <w:rFonts w:ascii="Times New Roman" w:eastAsia="Calibri" w:hAnsi="Times New Roman" w:cs="Times New Roman"/>
          <w:b w:val="0"/>
          <w:bCs w:val="0"/>
          <w:sz w:val="24"/>
          <w:szCs w:val="24"/>
        </w:rPr>
        <w:t xml:space="preserve">Management Accounting, by Sudhindra Bhat, Excel Books </w:t>
      </w:r>
    </w:p>
    <w:p w:rsidR="004173CC" w:rsidRDefault="004173CC" w:rsidP="003B6DA1">
      <w:pPr>
        <w:pStyle w:val="NoSpacing"/>
        <w:numPr>
          <w:ilvl w:val="0"/>
          <w:numId w:val="14"/>
        </w:numPr>
        <w:rPr>
          <w:rFonts w:ascii="Times New Roman" w:eastAsia="Calibri" w:hAnsi="Times New Roman" w:cs="Times New Roman"/>
          <w:b w:val="0"/>
          <w:bCs w:val="0"/>
          <w:sz w:val="24"/>
          <w:szCs w:val="24"/>
        </w:rPr>
      </w:pPr>
      <w:r w:rsidRPr="000E6566">
        <w:rPr>
          <w:rFonts w:ascii="Times New Roman" w:eastAsia="Calibri" w:hAnsi="Times New Roman" w:cs="Times New Roman"/>
          <w:b w:val="0"/>
          <w:bCs w:val="0"/>
          <w:sz w:val="24"/>
          <w:szCs w:val="24"/>
        </w:rPr>
        <w:t>Management Accounting, by Sharma, Sashi K Gupta Kaly</w:t>
      </w:r>
    </w:p>
    <w:p w:rsidR="0046496E" w:rsidRPr="000E6566" w:rsidRDefault="0046496E" w:rsidP="003B6DA1">
      <w:pPr>
        <w:pStyle w:val="NoSpacing"/>
        <w:numPr>
          <w:ilvl w:val="0"/>
          <w:numId w:val="14"/>
        </w:numPr>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Acconting Text &amp; Cases by Anthony, Hawkins, Merchant, Tata McGraw Hill</w:t>
      </w:r>
    </w:p>
    <w:p w:rsidR="004173CC" w:rsidRDefault="004173CC" w:rsidP="004173CC">
      <w:pPr>
        <w:pStyle w:val="Default"/>
        <w:rPr>
          <w:rFonts w:ascii="Times New Roman" w:hAnsi="Times New Roman" w:cs="Times New Roman"/>
          <w:b/>
          <w:bCs/>
          <w:color w:val="auto"/>
          <w:sz w:val="28"/>
          <w:szCs w:val="28"/>
          <w:u w:val="single"/>
        </w:rPr>
      </w:pPr>
    </w:p>
    <w:p w:rsidR="004173CC" w:rsidRPr="00CB17A5" w:rsidRDefault="004173CC" w:rsidP="004173CC">
      <w:pPr>
        <w:pStyle w:val="Default"/>
        <w:rPr>
          <w:rFonts w:ascii="Times New Roman" w:hAnsi="Times New Roman" w:cs="Times New Roman"/>
          <w:b/>
          <w:bCs/>
          <w:color w:val="auto"/>
          <w:sz w:val="28"/>
          <w:szCs w:val="28"/>
          <w:u w:val="single"/>
        </w:rPr>
      </w:pPr>
      <w:r w:rsidRPr="00CB17A5">
        <w:rPr>
          <w:rFonts w:ascii="Times New Roman" w:hAnsi="Times New Roman" w:cs="Times New Roman"/>
          <w:b/>
          <w:bCs/>
          <w:color w:val="auto"/>
          <w:sz w:val="28"/>
          <w:szCs w:val="28"/>
          <w:u w:val="single"/>
        </w:rPr>
        <w:t>Specialisation – Human Resource</w:t>
      </w:r>
    </w:p>
    <w:p w:rsidR="004173CC" w:rsidRPr="00A5799D" w:rsidRDefault="004173CC" w:rsidP="004173CC">
      <w:pPr>
        <w:pStyle w:val="Default"/>
        <w:rPr>
          <w:rFonts w:ascii="Times New Roman" w:hAnsi="Times New Roman" w:cs="Times New Roman"/>
          <w:b/>
          <w:bCs/>
          <w:color w:val="auto"/>
          <w:sz w:val="28"/>
          <w:szCs w:val="28"/>
        </w:rPr>
      </w:pPr>
      <w:r w:rsidRPr="00A5799D">
        <w:rPr>
          <w:rFonts w:ascii="Times New Roman" w:hAnsi="Times New Roman" w:cs="Times New Roman"/>
          <w:b/>
          <w:bCs/>
          <w:color w:val="auto"/>
          <w:sz w:val="28"/>
          <w:szCs w:val="28"/>
        </w:rPr>
        <w:t xml:space="preserve">Specialisation Subject Core Courses (SC) – 3 Credits each </w:t>
      </w:r>
    </w:p>
    <w:p w:rsidR="004173CC" w:rsidRDefault="004173CC" w:rsidP="004173CC">
      <w:pPr>
        <w:pStyle w:val="Default"/>
        <w:rPr>
          <w:rFonts w:ascii="Times New Roman" w:hAnsi="Times New Roman" w:cs="Times New Roman"/>
          <w:b/>
          <w:bCs/>
          <w:color w:val="auto"/>
          <w:sz w:val="28"/>
          <w:szCs w:val="28"/>
          <w:u w:val="single"/>
        </w:rPr>
      </w:pPr>
      <w:r w:rsidRPr="00C91B00">
        <w:rPr>
          <w:rFonts w:ascii="Times New Roman" w:hAnsi="Times New Roman" w:cs="Times New Roman"/>
          <w:b/>
          <w:bCs/>
          <w:color w:val="auto"/>
          <w:sz w:val="28"/>
          <w:szCs w:val="28"/>
          <w:u w:val="single"/>
        </w:rPr>
        <w:t xml:space="preserve">SC 331 ORGANISATIONAL CHANGE AND DEVELOPMENT </w:t>
      </w:r>
    </w:p>
    <w:p w:rsidR="004173CC" w:rsidRPr="00DA2002" w:rsidRDefault="004173CC" w:rsidP="004173CC">
      <w:pPr>
        <w:autoSpaceDE w:val="0"/>
        <w:autoSpaceDN w:val="0"/>
        <w:adjustRightInd w:val="0"/>
        <w:spacing w:after="0" w:line="240" w:lineRule="auto"/>
        <w:jc w:val="both"/>
        <w:rPr>
          <w:rFonts w:ascii="Times New Roman"/>
          <w:i/>
          <w:iCs/>
          <w:szCs w:val="24"/>
        </w:rPr>
      </w:pPr>
      <w:r w:rsidRPr="00DA2002">
        <w:rPr>
          <w:rFonts w:ascii="Times New Roman"/>
          <w:b/>
          <w:bCs/>
          <w:i/>
          <w:iCs/>
          <w:szCs w:val="24"/>
        </w:rPr>
        <w:t xml:space="preserve">Objective: </w:t>
      </w:r>
      <w:r w:rsidRPr="00DA2002">
        <w:rPr>
          <w:rFonts w:ascii="Times New Roman"/>
          <w:i/>
          <w:iCs/>
          <w:szCs w:val="24"/>
        </w:rPr>
        <w:t>To develop students’ understanding of change and prepare them on techniques for implementing change interventions and application of OD interventions.</w:t>
      </w:r>
    </w:p>
    <w:p w:rsidR="004173CC" w:rsidRPr="00B30671" w:rsidRDefault="004173CC" w:rsidP="004173CC">
      <w:pPr>
        <w:autoSpaceDE w:val="0"/>
        <w:autoSpaceDN w:val="0"/>
        <w:adjustRightInd w:val="0"/>
        <w:spacing w:after="0" w:line="240" w:lineRule="auto"/>
        <w:jc w:val="both"/>
        <w:rPr>
          <w:rFonts w:ascii="Times New Roman"/>
          <w:b/>
          <w:bCs/>
          <w:sz w:val="24"/>
          <w:szCs w:val="28"/>
        </w:rPr>
      </w:pPr>
      <w:r w:rsidRPr="00B30671">
        <w:rPr>
          <w:rFonts w:ascii="Times New Roman"/>
          <w:b/>
          <w:bCs/>
          <w:sz w:val="24"/>
          <w:szCs w:val="28"/>
        </w:rPr>
        <w:t>UNIT I Organisational Change</w:t>
      </w:r>
    </w:p>
    <w:p w:rsidR="004173CC" w:rsidRPr="00B30671" w:rsidRDefault="004173CC" w:rsidP="004173CC">
      <w:pPr>
        <w:autoSpaceDE w:val="0"/>
        <w:autoSpaceDN w:val="0"/>
        <w:adjustRightInd w:val="0"/>
        <w:spacing w:after="0" w:line="240" w:lineRule="auto"/>
        <w:jc w:val="both"/>
        <w:rPr>
          <w:rFonts w:ascii="Times New Roman"/>
          <w:sz w:val="24"/>
          <w:szCs w:val="28"/>
        </w:rPr>
      </w:pPr>
      <w:r w:rsidRPr="00B30671">
        <w:rPr>
          <w:rFonts w:ascii="Times New Roman"/>
          <w:sz w:val="24"/>
          <w:szCs w:val="28"/>
        </w:rPr>
        <w:t>Levels and characteristics of Organizational change, Forces for Change, Planned Change, Force field analysis, Models of Organization change - Kurt Lewin’s model of change, Kotter’s s model of Change, Resistance to Change, Approaches to Managing Organizational Change, Creating a Culture for Change, Organisational growth and its implication for change</w:t>
      </w:r>
    </w:p>
    <w:p w:rsidR="004173CC" w:rsidRPr="00B30671" w:rsidRDefault="004173CC" w:rsidP="004173CC">
      <w:pPr>
        <w:autoSpaceDE w:val="0"/>
        <w:autoSpaceDN w:val="0"/>
        <w:adjustRightInd w:val="0"/>
        <w:spacing w:after="0" w:line="240" w:lineRule="auto"/>
        <w:jc w:val="both"/>
        <w:rPr>
          <w:rFonts w:ascii="Times New Roman"/>
          <w:b/>
          <w:bCs/>
          <w:sz w:val="24"/>
          <w:szCs w:val="28"/>
        </w:rPr>
      </w:pPr>
      <w:r w:rsidRPr="00B30671">
        <w:rPr>
          <w:rFonts w:ascii="Times New Roman"/>
          <w:b/>
          <w:bCs/>
          <w:sz w:val="24"/>
          <w:szCs w:val="28"/>
        </w:rPr>
        <w:t>UNIT II Organizational Development</w:t>
      </w:r>
    </w:p>
    <w:p w:rsidR="004173CC" w:rsidRPr="00B30671" w:rsidRDefault="004173CC" w:rsidP="004173CC">
      <w:pPr>
        <w:autoSpaceDE w:val="0"/>
        <w:autoSpaceDN w:val="0"/>
        <w:adjustRightInd w:val="0"/>
        <w:spacing w:after="0" w:line="240" w:lineRule="auto"/>
        <w:jc w:val="both"/>
        <w:rPr>
          <w:rFonts w:ascii="Times New Roman"/>
          <w:sz w:val="24"/>
          <w:szCs w:val="28"/>
        </w:rPr>
      </w:pPr>
      <w:r w:rsidRPr="00B30671">
        <w:rPr>
          <w:rFonts w:ascii="Times New Roman"/>
          <w:sz w:val="24"/>
          <w:szCs w:val="28"/>
        </w:rPr>
        <w:t>Concept, Scope, Historical Perspective, Values and Ethics of Organization Development, Characteristics, OD Process, Global issues in Organization Development, Future of Organization Development</w:t>
      </w:r>
    </w:p>
    <w:p w:rsidR="004173CC" w:rsidRPr="00B30671" w:rsidRDefault="004173CC" w:rsidP="004173CC">
      <w:pPr>
        <w:autoSpaceDE w:val="0"/>
        <w:autoSpaceDN w:val="0"/>
        <w:adjustRightInd w:val="0"/>
        <w:spacing w:after="0" w:line="240" w:lineRule="auto"/>
        <w:jc w:val="both"/>
        <w:rPr>
          <w:rFonts w:ascii="Times New Roman"/>
          <w:b/>
          <w:bCs/>
          <w:sz w:val="24"/>
          <w:szCs w:val="28"/>
        </w:rPr>
      </w:pPr>
      <w:r w:rsidRPr="00B30671">
        <w:rPr>
          <w:rFonts w:ascii="Times New Roman"/>
          <w:b/>
          <w:bCs/>
          <w:sz w:val="24"/>
          <w:szCs w:val="28"/>
        </w:rPr>
        <w:t>Unit III-Organisational Diagnosis</w:t>
      </w:r>
    </w:p>
    <w:p w:rsidR="004173CC" w:rsidRPr="00B30671" w:rsidRDefault="004173CC" w:rsidP="004173CC">
      <w:pPr>
        <w:autoSpaceDE w:val="0"/>
        <w:autoSpaceDN w:val="0"/>
        <w:adjustRightInd w:val="0"/>
        <w:spacing w:after="0" w:line="240" w:lineRule="auto"/>
        <w:jc w:val="both"/>
        <w:rPr>
          <w:rFonts w:ascii="Times New Roman"/>
          <w:sz w:val="24"/>
          <w:szCs w:val="28"/>
        </w:rPr>
      </w:pPr>
      <w:r w:rsidRPr="00B30671">
        <w:rPr>
          <w:rFonts w:ascii="Times New Roman"/>
          <w:sz w:val="24"/>
          <w:szCs w:val="28"/>
        </w:rPr>
        <w:t>Techniques of organisational diagnosis- Questionnaires, interviews, workshops, task -forces and other methods; Collecting and analyzing diagnostic information; feeding back diagnostic information.</w:t>
      </w:r>
    </w:p>
    <w:p w:rsidR="004173CC" w:rsidRPr="00B30671" w:rsidRDefault="004173CC" w:rsidP="004173CC">
      <w:pPr>
        <w:autoSpaceDE w:val="0"/>
        <w:autoSpaceDN w:val="0"/>
        <w:adjustRightInd w:val="0"/>
        <w:spacing w:after="0" w:line="240" w:lineRule="auto"/>
        <w:jc w:val="both"/>
        <w:rPr>
          <w:rFonts w:ascii="Times New Roman"/>
          <w:b/>
          <w:bCs/>
          <w:sz w:val="24"/>
          <w:szCs w:val="28"/>
        </w:rPr>
      </w:pPr>
      <w:r w:rsidRPr="00B30671">
        <w:rPr>
          <w:rFonts w:ascii="Times New Roman"/>
          <w:b/>
          <w:bCs/>
          <w:sz w:val="24"/>
          <w:szCs w:val="28"/>
        </w:rPr>
        <w:t>Unit IV-OD Interventions</w:t>
      </w:r>
    </w:p>
    <w:p w:rsidR="004173CC" w:rsidRPr="00B30671" w:rsidRDefault="004173CC" w:rsidP="004173CC">
      <w:pPr>
        <w:autoSpaceDE w:val="0"/>
        <w:autoSpaceDN w:val="0"/>
        <w:adjustRightInd w:val="0"/>
        <w:spacing w:after="0" w:line="240" w:lineRule="auto"/>
        <w:jc w:val="both"/>
        <w:rPr>
          <w:rFonts w:ascii="Times New Roman"/>
          <w:sz w:val="24"/>
          <w:szCs w:val="28"/>
        </w:rPr>
      </w:pPr>
      <w:r w:rsidRPr="00B30671">
        <w:rPr>
          <w:rFonts w:ascii="Times New Roman"/>
          <w:bCs/>
          <w:sz w:val="24"/>
          <w:szCs w:val="28"/>
        </w:rPr>
        <w:t>Individual interventions</w:t>
      </w:r>
      <w:r w:rsidRPr="00B30671">
        <w:rPr>
          <w:rFonts w:ascii="Times New Roman"/>
          <w:sz w:val="24"/>
          <w:szCs w:val="28"/>
        </w:rPr>
        <w:t xml:space="preserve"> – Coaching, Mentoring, 360 Feedback, Career Planning and Development; Team building interventions; Inter-group interventions- team building, survey feedback, Grid OD ; Organization interventions - Change agents- Role, skills and styles of change agents; Relation with the client system; Action Research</w:t>
      </w:r>
    </w:p>
    <w:p w:rsidR="004173CC" w:rsidRPr="00B30671" w:rsidRDefault="004173CC" w:rsidP="004173CC">
      <w:pPr>
        <w:autoSpaceDE w:val="0"/>
        <w:autoSpaceDN w:val="0"/>
        <w:adjustRightInd w:val="0"/>
        <w:spacing w:after="0" w:line="240" w:lineRule="auto"/>
        <w:jc w:val="both"/>
        <w:rPr>
          <w:rFonts w:ascii="Times New Roman"/>
          <w:b/>
          <w:bCs/>
          <w:i/>
          <w:iCs/>
          <w:sz w:val="24"/>
          <w:szCs w:val="28"/>
        </w:rPr>
      </w:pPr>
      <w:r w:rsidRPr="00B30671">
        <w:rPr>
          <w:rFonts w:ascii="Times New Roman"/>
          <w:b/>
          <w:sz w:val="24"/>
          <w:szCs w:val="28"/>
        </w:rPr>
        <w:t>Note:</w:t>
      </w:r>
      <w:r w:rsidRPr="00B30671">
        <w:rPr>
          <w:rFonts w:ascii="Times New Roman"/>
          <w:sz w:val="24"/>
          <w:szCs w:val="28"/>
        </w:rPr>
        <w:t xml:space="preserve"> </w:t>
      </w:r>
      <w:r w:rsidRPr="00B30671">
        <w:rPr>
          <w:rFonts w:ascii="Times New Roman"/>
          <w:b/>
          <w:bCs/>
          <w:i/>
          <w:iCs/>
          <w:sz w:val="24"/>
          <w:szCs w:val="28"/>
        </w:rPr>
        <w:t>Class discussions to be supported by relevant case studies.</w:t>
      </w:r>
    </w:p>
    <w:p w:rsidR="004173CC" w:rsidRPr="00B30671" w:rsidRDefault="004173CC" w:rsidP="004173CC">
      <w:pPr>
        <w:autoSpaceDE w:val="0"/>
        <w:autoSpaceDN w:val="0"/>
        <w:adjustRightInd w:val="0"/>
        <w:spacing w:after="0" w:line="240" w:lineRule="auto"/>
        <w:jc w:val="both"/>
        <w:rPr>
          <w:rFonts w:ascii="Times New Roman"/>
          <w:b/>
          <w:bCs/>
          <w:sz w:val="24"/>
          <w:szCs w:val="28"/>
        </w:rPr>
      </w:pPr>
      <w:r w:rsidRPr="00B30671">
        <w:rPr>
          <w:rFonts w:ascii="Times New Roman"/>
          <w:b/>
          <w:bCs/>
          <w:sz w:val="24"/>
          <w:szCs w:val="28"/>
        </w:rPr>
        <w:t>Suggested Readings:</w:t>
      </w:r>
    </w:p>
    <w:p w:rsidR="004173CC" w:rsidRPr="001B73EB" w:rsidRDefault="004173CC" w:rsidP="003B6DA1">
      <w:pPr>
        <w:pStyle w:val="ListParagraph"/>
        <w:numPr>
          <w:ilvl w:val="0"/>
          <w:numId w:val="45"/>
        </w:numPr>
        <w:spacing w:after="0" w:line="240" w:lineRule="auto"/>
        <w:jc w:val="both"/>
        <w:rPr>
          <w:rFonts w:ascii="Times New Roman" w:eastAsia="Times New Roman"/>
          <w:color w:val="222222"/>
          <w:sz w:val="24"/>
          <w:szCs w:val="28"/>
        </w:rPr>
      </w:pPr>
      <w:r w:rsidRPr="001B73EB">
        <w:rPr>
          <w:rFonts w:ascii="Times New Roman" w:eastAsia="Times New Roman"/>
          <w:color w:val="222222"/>
          <w:sz w:val="24"/>
          <w:szCs w:val="28"/>
        </w:rPr>
        <w:t xml:space="preserve">Anderson, D. L. (2013). </w:t>
      </w:r>
      <w:r w:rsidRPr="001B73EB">
        <w:rPr>
          <w:rFonts w:ascii="Times New Roman" w:eastAsia="Times New Roman"/>
          <w:i/>
          <w:iCs/>
          <w:color w:val="222222"/>
          <w:sz w:val="24"/>
          <w:szCs w:val="28"/>
        </w:rPr>
        <w:t>Organization Development: The Process of Leading Organizational Change: The Process of Leading Organizational Change</w:t>
      </w:r>
      <w:r w:rsidRPr="001B73EB">
        <w:rPr>
          <w:rFonts w:ascii="Times New Roman" w:eastAsia="Times New Roman"/>
          <w:color w:val="222222"/>
          <w:sz w:val="24"/>
          <w:szCs w:val="28"/>
        </w:rPr>
        <w:t>. Sage Publications.</w:t>
      </w:r>
    </w:p>
    <w:p w:rsidR="004173CC" w:rsidRPr="001B73EB" w:rsidRDefault="004173CC" w:rsidP="003B6DA1">
      <w:pPr>
        <w:pStyle w:val="ListParagraph"/>
        <w:numPr>
          <w:ilvl w:val="0"/>
          <w:numId w:val="45"/>
        </w:numPr>
        <w:spacing w:after="0" w:line="240" w:lineRule="auto"/>
        <w:jc w:val="both"/>
        <w:rPr>
          <w:rFonts w:ascii="Times New Roman"/>
          <w:sz w:val="24"/>
          <w:szCs w:val="28"/>
        </w:rPr>
      </w:pPr>
      <w:r w:rsidRPr="001B73EB">
        <w:rPr>
          <w:rFonts w:ascii="Times New Roman"/>
          <w:sz w:val="24"/>
          <w:szCs w:val="28"/>
        </w:rPr>
        <w:t xml:space="preserve">French, W.L. and Bell, C.H., </w:t>
      </w:r>
      <w:r w:rsidRPr="001B73EB">
        <w:rPr>
          <w:rFonts w:ascii="Times New Roman"/>
          <w:i/>
          <w:iCs/>
          <w:sz w:val="24"/>
          <w:szCs w:val="28"/>
        </w:rPr>
        <w:t>Organisation development</w:t>
      </w:r>
      <w:r w:rsidRPr="001B73EB">
        <w:rPr>
          <w:rFonts w:ascii="Times New Roman"/>
          <w:sz w:val="24"/>
          <w:szCs w:val="28"/>
        </w:rPr>
        <w:t>, Prentice-Hall, New Delhi.</w:t>
      </w:r>
    </w:p>
    <w:p w:rsidR="004173CC" w:rsidRPr="001B73EB" w:rsidRDefault="004173CC" w:rsidP="003B6DA1">
      <w:pPr>
        <w:pStyle w:val="ListParagraph"/>
        <w:numPr>
          <w:ilvl w:val="0"/>
          <w:numId w:val="45"/>
        </w:numPr>
        <w:autoSpaceDE w:val="0"/>
        <w:autoSpaceDN w:val="0"/>
        <w:adjustRightInd w:val="0"/>
        <w:spacing w:after="0" w:line="240" w:lineRule="auto"/>
        <w:jc w:val="both"/>
        <w:rPr>
          <w:rFonts w:ascii="Times New Roman"/>
          <w:sz w:val="24"/>
          <w:szCs w:val="28"/>
        </w:rPr>
      </w:pPr>
      <w:r w:rsidRPr="001B73EB">
        <w:rPr>
          <w:rFonts w:ascii="Times New Roman"/>
          <w:sz w:val="24"/>
          <w:szCs w:val="28"/>
        </w:rPr>
        <w:t xml:space="preserve">Harvey, D.F. and Brown, D.R., </w:t>
      </w:r>
      <w:r w:rsidRPr="001B73EB">
        <w:rPr>
          <w:rFonts w:ascii="Times New Roman"/>
          <w:i/>
          <w:iCs/>
          <w:sz w:val="24"/>
          <w:szCs w:val="28"/>
        </w:rPr>
        <w:t xml:space="preserve">An experimental approach to organization development, </w:t>
      </w:r>
      <w:r w:rsidRPr="001B73EB">
        <w:rPr>
          <w:rFonts w:ascii="Times New Roman"/>
          <w:sz w:val="24"/>
          <w:szCs w:val="28"/>
        </w:rPr>
        <w:t>Prentice-Hall, Englewood Cliffs, N.J.</w:t>
      </w:r>
    </w:p>
    <w:p w:rsidR="004173CC" w:rsidRPr="001B73EB" w:rsidRDefault="004173CC" w:rsidP="003B6DA1">
      <w:pPr>
        <w:pStyle w:val="ListParagraph"/>
        <w:numPr>
          <w:ilvl w:val="0"/>
          <w:numId w:val="45"/>
        </w:numPr>
        <w:autoSpaceDE w:val="0"/>
        <w:autoSpaceDN w:val="0"/>
        <w:adjustRightInd w:val="0"/>
        <w:spacing w:after="0" w:line="240" w:lineRule="auto"/>
        <w:jc w:val="both"/>
        <w:rPr>
          <w:rFonts w:ascii="Times New Roman"/>
          <w:sz w:val="24"/>
          <w:szCs w:val="28"/>
        </w:rPr>
      </w:pPr>
      <w:r w:rsidRPr="001B73EB">
        <w:rPr>
          <w:rFonts w:ascii="Times New Roman"/>
          <w:sz w:val="24"/>
          <w:szCs w:val="28"/>
        </w:rPr>
        <w:t xml:space="preserve">Hersey P., and Blanchard, H.B., </w:t>
      </w:r>
      <w:r w:rsidRPr="001B73EB">
        <w:rPr>
          <w:rFonts w:ascii="Times New Roman"/>
          <w:i/>
          <w:iCs/>
          <w:sz w:val="24"/>
          <w:szCs w:val="28"/>
        </w:rPr>
        <w:t>Management of organisational behaviour: Utilising human resources</w:t>
      </w:r>
      <w:r w:rsidRPr="001B73EB">
        <w:rPr>
          <w:rFonts w:ascii="Times New Roman"/>
          <w:sz w:val="24"/>
          <w:szCs w:val="28"/>
        </w:rPr>
        <w:t>, Prentice Hall, New Delhi.</w:t>
      </w:r>
    </w:p>
    <w:p w:rsidR="004173CC" w:rsidRPr="001B73EB" w:rsidRDefault="004173CC" w:rsidP="003B6DA1">
      <w:pPr>
        <w:pStyle w:val="ListParagraph"/>
        <w:numPr>
          <w:ilvl w:val="0"/>
          <w:numId w:val="45"/>
        </w:numPr>
        <w:autoSpaceDE w:val="0"/>
        <w:autoSpaceDN w:val="0"/>
        <w:adjustRightInd w:val="0"/>
        <w:spacing w:after="0" w:line="240" w:lineRule="auto"/>
        <w:jc w:val="both"/>
        <w:rPr>
          <w:rFonts w:ascii="Times New Roman"/>
          <w:sz w:val="24"/>
          <w:szCs w:val="28"/>
        </w:rPr>
      </w:pPr>
      <w:r w:rsidRPr="001B73EB">
        <w:rPr>
          <w:rFonts w:ascii="Times New Roman"/>
          <w:sz w:val="24"/>
          <w:szCs w:val="28"/>
        </w:rPr>
        <w:t xml:space="preserve">Pareek U., Rao, T.V. and Pestonjee, D.M., </w:t>
      </w:r>
      <w:r w:rsidRPr="001B73EB">
        <w:rPr>
          <w:rFonts w:ascii="Times New Roman"/>
          <w:i/>
          <w:iCs/>
          <w:sz w:val="24"/>
          <w:szCs w:val="28"/>
        </w:rPr>
        <w:t>Behavioural processes in organisations</w:t>
      </w:r>
      <w:r w:rsidRPr="001B73EB">
        <w:rPr>
          <w:rFonts w:ascii="Times New Roman"/>
          <w:sz w:val="24"/>
          <w:szCs w:val="28"/>
        </w:rPr>
        <w:t>, Oxford and IBH., New Delhi.</w:t>
      </w:r>
    </w:p>
    <w:p w:rsidR="004173CC" w:rsidRPr="001B73EB" w:rsidRDefault="004173CC" w:rsidP="003B6DA1">
      <w:pPr>
        <w:pStyle w:val="ListParagraph"/>
        <w:numPr>
          <w:ilvl w:val="0"/>
          <w:numId w:val="45"/>
        </w:numPr>
        <w:autoSpaceDE w:val="0"/>
        <w:autoSpaceDN w:val="0"/>
        <w:adjustRightInd w:val="0"/>
        <w:spacing w:after="0" w:line="240" w:lineRule="auto"/>
        <w:jc w:val="both"/>
        <w:rPr>
          <w:rFonts w:ascii="Times New Roman"/>
          <w:sz w:val="24"/>
          <w:szCs w:val="28"/>
        </w:rPr>
      </w:pPr>
      <w:r w:rsidRPr="001B73EB">
        <w:rPr>
          <w:rFonts w:ascii="Times New Roman"/>
          <w:sz w:val="24"/>
          <w:szCs w:val="28"/>
        </w:rPr>
        <w:t xml:space="preserve">Cummings, T. G., </w:t>
      </w:r>
      <w:r w:rsidRPr="001B73EB">
        <w:rPr>
          <w:rFonts w:ascii="Times New Roman"/>
          <w:i/>
          <w:iCs/>
          <w:sz w:val="24"/>
          <w:szCs w:val="28"/>
        </w:rPr>
        <w:t>Theory of organization development and change</w:t>
      </w:r>
      <w:r w:rsidRPr="001B73EB">
        <w:rPr>
          <w:rFonts w:ascii="Times New Roman"/>
          <w:sz w:val="24"/>
          <w:szCs w:val="28"/>
        </w:rPr>
        <w:t>, South Western.</w:t>
      </w:r>
    </w:p>
    <w:p w:rsidR="004173CC" w:rsidRPr="00C91B00" w:rsidRDefault="004173CC" w:rsidP="004173CC">
      <w:pPr>
        <w:pStyle w:val="Default"/>
        <w:jc w:val="both"/>
        <w:rPr>
          <w:rFonts w:ascii="Times New Roman" w:hAnsi="Times New Roman" w:cs="Times New Roman"/>
          <w:b/>
          <w:bCs/>
          <w:color w:val="auto"/>
          <w:sz w:val="28"/>
          <w:szCs w:val="28"/>
          <w:u w:val="single"/>
        </w:rPr>
      </w:pPr>
    </w:p>
    <w:p w:rsidR="004173CC" w:rsidRDefault="004173CC" w:rsidP="004173CC">
      <w:pPr>
        <w:pStyle w:val="Default"/>
        <w:rPr>
          <w:rFonts w:ascii="Times New Roman" w:hAnsi="Times New Roman" w:cs="Times New Roman"/>
          <w:b/>
          <w:bCs/>
          <w:color w:val="auto"/>
          <w:sz w:val="28"/>
          <w:szCs w:val="28"/>
          <w:u w:val="single"/>
        </w:rPr>
      </w:pPr>
      <w:r w:rsidRPr="00C91B00">
        <w:rPr>
          <w:rFonts w:ascii="Times New Roman" w:hAnsi="Times New Roman" w:cs="Times New Roman"/>
          <w:b/>
          <w:bCs/>
          <w:color w:val="auto"/>
          <w:sz w:val="28"/>
          <w:szCs w:val="28"/>
          <w:u w:val="single"/>
        </w:rPr>
        <w:t xml:space="preserve">SC 332 INDUSTRIAL AND MANAGERIAL PSYCHOLOGY </w:t>
      </w:r>
    </w:p>
    <w:p w:rsidR="004173CC" w:rsidRPr="00DA2002" w:rsidRDefault="004173CC" w:rsidP="004173CC">
      <w:pPr>
        <w:pStyle w:val="BodyText"/>
        <w:spacing w:after="0" w:line="240" w:lineRule="auto"/>
        <w:jc w:val="both"/>
        <w:rPr>
          <w:rFonts w:ascii="Times New Roman" w:hAnsi="Times New Roman" w:cs="Times New Roman"/>
          <w:bCs/>
          <w:i/>
          <w:iCs/>
          <w:sz w:val="22"/>
          <w:szCs w:val="36"/>
        </w:rPr>
      </w:pPr>
      <w:r w:rsidRPr="00DA2002">
        <w:rPr>
          <w:rFonts w:ascii="Times New Roman" w:hAnsi="Times New Roman" w:cs="Times New Roman"/>
          <w:b/>
          <w:i/>
          <w:iCs/>
          <w:sz w:val="22"/>
          <w:szCs w:val="36"/>
        </w:rPr>
        <w:t xml:space="preserve">Objective: </w:t>
      </w:r>
      <w:r w:rsidRPr="00DA2002">
        <w:rPr>
          <w:rFonts w:ascii="Times New Roman" w:hAnsi="Times New Roman" w:cs="Times New Roman"/>
          <w:bCs/>
          <w:i/>
          <w:iCs/>
          <w:sz w:val="22"/>
          <w:szCs w:val="36"/>
        </w:rPr>
        <w:t>It is designed to provide basic knowledge on psychological dimensions of people in the work setting.</w:t>
      </w:r>
    </w:p>
    <w:p w:rsidR="004173CC" w:rsidRPr="000868F6" w:rsidRDefault="004173CC" w:rsidP="004173CC">
      <w:pPr>
        <w:autoSpaceDE w:val="0"/>
        <w:autoSpaceDN w:val="0"/>
        <w:adjustRightInd w:val="0"/>
        <w:spacing w:after="0" w:line="240" w:lineRule="auto"/>
        <w:jc w:val="both"/>
        <w:rPr>
          <w:rFonts w:ascii="Times New Roman"/>
          <w:b/>
          <w:bCs/>
          <w:sz w:val="24"/>
          <w:szCs w:val="24"/>
        </w:rPr>
      </w:pPr>
      <w:r w:rsidRPr="000868F6">
        <w:rPr>
          <w:rFonts w:ascii="Times New Roman"/>
          <w:b/>
          <w:sz w:val="24"/>
          <w:szCs w:val="24"/>
        </w:rPr>
        <w:t xml:space="preserve">UNIT I - </w:t>
      </w:r>
      <w:r w:rsidRPr="000868F6">
        <w:rPr>
          <w:rFonts w:ascii="Times New Roman"/>
          <w:b/>
          <w:bCs/>
          <w:sz w:val="24"/>
          <w:szCs w:val="24"/>
        </w:rPr>
        <w:t>Industrial Psychology</w:t>
      </w:r>
    </w:p>
    <w:p w:rsidR="004173CC" w:rsidRPr="000868F6" w:rsidRDefault="004173CC" w:rsidP="004173CC">
      <w:pPr>
        <w:autoSpaceDE w:val="0"/>
        <w:autoSpaceDN w:val="0"/>
        <w:adjustRightInd w:val="0"/>
        <w:spacing w:after="0" w:line="240" w:lineRule="auto"/>
        <w:jc w:val="both"/>
        <w:rPr>
          <w:rFonts w:ascii="Times New Roman"/>
          <w:sz w:val="24"/>
          <w:szCs w:val="24"/>
        </w:rPr>
      </w:pPr>
      <w:r w:rsidRPr="000868F6">
        <w:rPr>
          <w:rFonts w:ascii="Times New Roman"/>
          <w:sz w:val="24"/>
          <w:szCs w:val="24"/>
        </w:rPr>
        <w:t>Concept, Nature and Scope, Historical Development of Industrial Psychology, Scientific Management, Hawthorne Studies, Time and Motion Studies</w:t>
      </w:r>
    </w:p>
    <w:p w:rsidR="004173CC" w:rsidRPr="000868F6" w:rsidRDefault="004173CC" w:rsidP="004173CC">
      <w:pPr>
        <w:autoSpaceDE w:val="0"/>
        <w:autoSpaceDN w:val="0"/>
        <w:adjustRightInd w:val="0"/>
        <w:spacing w:after="0" w:line="240" w:lineRule="auto"/>
        <w:jc w:val="both"/>
        <w:rPr>
          <w:rFonts w:ascii="Times New Roman"/>
          <w:b/>
          <w:bCs/>
          <w:sz w:val="24"/>
          <w:szCs w:val="24"/>
        </w:rPr>
      </w:pPr>
      <w:r w:rsidRPr="000868F6">
        <w:rPr>
          <w:rFonts w:ascii="Times New Roman"/>
          <w:b/>
          <w:bCs/>
          <w:sz w:val="24"/>
          <w:szCs w:val="24"/>
        </w:rPr>
        <w:t>Individual Difference &amp; Psychological Tests</w:t>
      </w:r>
    </w:p>
    <w:p w:rsidR="004173CC" w:rsidRPr="000868F6" w:rsidRDefault="004173CC" w:rsidP="004173CC">
      <w:pPr>
        <w:autoSpaceDE w:val="0"/>
        <w:autoSpaceDN w:val="0"/>
        <w:adjustRightInd w:val="0"/>
        <w:spacing w:after="0" w:line="240" w:lineRule="auto"/>
        <w:jc w:val="both"/>
        <w:rPr>
          <w:rFonts w:ascii="Times New Roman"/>
          <w:sz w:val="24"/>
          <w:szCs w:val="24"/>
        </w:rPr>
      </w:pPr>
      <w:r w:rsidRPr="000868F6">
        <w:rPr>
          <w:rFonts w:ascii="Times New Roman"/>
          <w:sz w:val="24"/>
          <w:szCs w:val="24"/>
        </w:rPr>
        <w:t>Concept of Personality, Difference in Intellectual and personality traits, Nature of Psychological Tests, Steps in Test Development, Classification of Psychological Tests with examples</w:t>
      </w:r>
    </w:p>
    <w:p w:rsidR="004173CC" w:rsidRPr="000868F6" w:rsidRDefault="004173CC" w:rsidP="004173CC">
      <w:pPr>
        <w:autoSpaceDE w:val="0"/>
        <w:autoSpaceDN w:val="0"/>
        <w:adjustRightInd w:val="0"/>
        <w:spacing w:after="0" w:line="240" w:lineRule="auto"/>
        <w:jc w:val="both"/>
        <w:rPr>
          <w:rFonts w:ascii="Times New Roman"/>
          <w:b/>
          <w:bCs/>
          <w:sz w:val="24"/>
          <w:szCs w:val="24"/>
        </w:rPr>
      </w:pPr>
      <w:r w:rsidRPr="000868F6">
        <w:rPr>
          <w:rFonts w:ascii="Times New Roman"/>
          <w:b/>
          <w:sz w:val="24"/>
          <w:szCs w:val="24"/>
        </w:rPr>
        <w:t xml:space="preserve">UNIT II - </w:t>
      </w:r>
      <w:r w:rsidRPr="000868F6">
        <w:rPr>
          <w:rFonts w:ascii="Times New Roman"/>
          <w:b/>
          <w:bCs/>
          <w:sz w:val="24"/>
          <w:szCs w:val="24"/>
        </w:rPr>
        <w:t>Human Engineering &amp; Industrial Accidents</w:t>
      </w:r>
    </w:p>
    <w:p w:rsidR="004173CC" w:rsidRPr="000868F6" w:rsidRDefault="004173CC" w:rsidP="004173CC">
      <w:pPr>
        <w:autoSpaceDE w:val="0"/>
        <w:autoSpaceDN w:val="0"/>
        <w:adjustRightInd w:val="0"/>
        <w:spacing w:after="0" w:line="240" w:lineRule="auto"/>
        <w:jc w:val="both"/>
        <w:rPr>
          <w:rFonts w:ascii="Times New Roman"/>
          <w:sz w:val="24"/>
          <w:szCs w:val="24"/>
        </w:rPr>
      </w:pPr>
      <w:r w:rsidRPr="000868F6">
        <w:rPr>
          <w:rFonts w:ascii="Times New Roman"/>
          <w:sz w:val="24"/>
          <w:szCs w:val="24"/>
        </w:rPr>
        <w:t>Concept of Human Engineering, New Trends in Human Engineering, Principles of Human Performance, Working Condition, Psychological Factors related to Accidents, Accident Proneness, Reduction of accidents, Human and economic costs of accidents, Industrial Safety and Safety Measures.</w:t>
      </w:r>
    </w:p>
    <w:p w:rsidR="004173CC" w:rsidRPr="000868F6" w:rsidRDefault="004173CC" w:rsidP="004173CC">
      <w:pPr>
        <w:autoSpaceDE w:val="0"/>
        <w:autoSpaceDN w:val="0"/>
        <w:adjustRightInd w:val="0"/>
        <w:spacing w:after="0" w:line="240" w:lineRule="auto"/>
        <w:jc w:val="both"/>
        <w:rPr>
          <w:rFonts w:ascii="Times New Roman"/>
          <w:b/>
          <w:bCs/>
          <w:sz w:val="24"/>
          <w:szCs w:val="24"/>
        </w:rPr>
      </w:pPr>
      <w:r w:rsidRPr="000868F6">
        <w:rPr>
          <w:rFonts w:ascii="Times New Roman"/>
          <w:b/>
          <w:bCs/>
          <w:sz w:val="24"/>
          <w:szCs w:val="24"/>
        </w:rPr>
        <w:t>UNIT III - Job Satisfaction, Employee Counseling, and Work Environment</w:t>
      </w:r>
    </w:p>
    <w:p w:rsidR="004173CC" w:rsidRPr="000868F6" w:rsidRDefault="004173CC" w:rsidP="004173CC">
      <w:pPr>
        <w:spacing w:after="0" w:line="240" w:lineRule="auto"/>
        <w:jc w:val="both"/>
        <w:rPr>
          <w:rFonts w:ascii="Times New Roman"/>
          <w:sz w:val="24"/>
          <w:szCs w:val="24"/>
        </w:rPr>
      </w:pPr>
      <w:r w:rsidRPr="000868F6">
        <w:rPr>
          <w:rFonts w:ascii="Times New Roman"/>
          <w:b/>
          <w:bCs/>
          <w:sz w:val="24"/>
          <w:szCs w:val="24"/>
        </w:rPr>
        <w:lastRenderedPageBreak/>
        <w:t xml:space="preserve"> </w:t>
      </w:r>
      <w:r w:rsidRPr="000868F6">
        <w:rPr>
          <w:rFonts w:ascii="Times New Roman"/>
          <w:sz w:val="24"/>
          <w:szCs w:val="24"/>
        </w:rPr>
        <w:t>Meaning, Concept, Nature, Importance, Measuring Job Satisfaction and its impact on Productivity and Motivation; Employee Counseling: Meaning, Need, Goals, Types Methods &amp; Process; Concept and meaning of Work Environment, Requirement of Suitable Work environment, Quality of Work life.</w:t>
      </w:r>
    </w:p>
    <w:p w:rsidR="004173CC" w:rsidRPr="000868F6" w:rsidRDefault="004173CC" w:rsidP="004173CC">
      <w:pPr>
        <w:autoSpaceDE w:val="0"/>
        <w:autoSpaceDN w:val="0"/>
        <w:adjustRightInd w:val="0"/>
        <w:spacing w:after="0" w:line="240" w:lineRule="auto"/>
        <w:jc w:val="both"/>
        <w:rPr>
          <w:rFonts w:ascii="Times New Roman"/>
          <w:b/>
          <w:bCs/>
          <w:sz w:val="24"/>
          <w:szCs w:val="24"/>
        </w:rPr>
      </w:pPr>
      <w:r w:rsidRPr="000868F6">
        <w:rPr>
          <w:rFonts w:ascii="Times New Roman"/>
          <w:b/>
          <w:bCs/>
          <w:sz w:val="24"/>
          <w:szCs w:val="24"/>
        </w:rPr>
        <w:t xml:space="preserve">UNIT IV – Morale, Fatigue, and Stress </w:t>
      </w:r>
    </w:p>
    <w:p w:rsidR="004173CC" w:rsidRPr="000868F6" w:rsidRDefault="004173CC" w:rsidP="004173CC">
      <w:pPr>
        <w:autoSpaceDE w:val="0"/>
        <w:autoSpaceDN w:val="0"/>
        <w:adjustRightInd w:val="0"/>
        <w:spacing w:after="0" w:line="240" w:lineRule="auto"/>
        <w:jc w:val="both"/>
        <w:rPr>
          <w:rFonts w:ascii="Times New Roman"/>
          <w:sz w:val="24"/>
          <w:szCs w:val="24"/>
        </w:rPr>
      </w:pPr>
      <w:r w:rsidRPr="000868F6">
        <w:rPr>
          <w:rFonts w:ascii="Times New Roman"/>
          <w:b/>
          <w:bCs/>
          <w:sz w:val="24"/>
          <w:szCs w:val="24"/>
        </w:rPr>
        <w:t xml:space="preserve"> </w:t>
      </w:r>
      <w:r w:rsidRPr="000868F6">
        <w:rPr>
          <w:rFonts w:ascii="Times New Roman"/>
          <w:sz w:val="24"/>
          <w:szCs w:val="24"/>
        </w:rPr>
        <w:t>Meaning, Characteristics, Determinants, Measuring Morale, Methods of increasing Morale, Morale &amp; Productivity, Morale &amp; Job Satisfaction; Meaning and types of Industrial Fatigue, Fatigue Symptoms, Causes, Effect and Remedies of Industrial Fatigue; Concept, Causes, Effect and Remedies of Boredom.</w:t>
      </w:r>
    </w:p>
    <w:p w:rsidR="004173CC" w:rsidRPr="000868F6" w:rsidRDefault="004173CC" w:rsidP="004173CC">
      <w:pPr>
        <w:autoSpaceDE w:val="0"/>
        <w:autoSpaceDN w:val="0"/>
        <w:adjustRightInd w:val="0"/>
        <w:spacing w:after="0" w:line="240" w:lineRule="auto"/>
        <w:jc w:val="both"/>
        <w:rPr>
          <w:rFonts w:ascii="Times New Roman"/>
          <w:sz w:val="24"/>
        </w:rPr>
      </w:pPr>
      <w:r w:rsidRPr="000868F6">
        <w:rPr>
          <w:rFonts w:ascii="Times New Roman"/>
          <w:b/>
          <w:sz w:val="24"/>
          <w:szCs w:val="24"/>
        </w:rPr>
        <w:t xml:space="preserve">Stress- </w:t>
      </w:r>
      <w:r w:rsidRPr="000868F6">
        <w:rPr>
          <w:rFonts w:ascii="Times New Roman"/>
          <w:sz w:val="24"/>
        </w:rPr>
        <w:t>Meaning, Nature, Types, Causes, Consequences of Stress, Burnout, Managing Stress at Work place, Coping strategies for Stress, Stress and Job Performance, Stress vulnerability.</w:t>
      </w:r>
    </w:p>
    <w:p w:rsidR="004173CC" w:rsidRPr="000868F6" w:rsidRDefault="004173CC" w:rsidP="004173CC">
      <w:pPr>
        <w:autoSpaceDE w:val="0"/>
        <w:autoSpaceDN w:val="0"/>
        <w:adjustRightInd w:val="0"/>
        <w:spacing w:after="0" w:line="240" w:lineRule="auto"/>
        <w:jc w:val="both"/>
        <w:rPr>
          <w:rFonts w:ascii="Times New Roman"/>
          <w:b/>
          <w:bCs/>
          <w:i/>
          <w:iCs/>
          <w:sz w:val="24"/>
          <w:szCs w:val="24"/>
        </w:rPr>
      </w:pPr>
      <w:r w:rsidRPr="000868F6">
        <w:rPr>
          <w:rFonts w:ascii="Times New Roman"/>
          <w:b/>
          <w:sz w:val="24"/>
          <w:szCs w:val="24"/>
        </w:rPr>
        <w:t>Note:</w:t>
      </w:r>
      <w:r w:rsidRPr="000868F6">
        <w:rPr>
          <w:rFonts w:ascii="Times New Roman"/>
          <w:sz w:val="24"/>
          <w:szCs w:val="24"/>
        </w:rPr>
        <w:t xml:space="preserve"> </w:t>
      </w:r>
      <w:r w:rsidRPr="000868F6">
        <w:rPr>
          <w:rFonts w:ascii="Times New Roman"/>
          <w:b/>
          <w:bCs/>
          <w:i/>
          <w:iCs/>
          <w:sz w:val="24"/>
          <w:szCs w:val="24"/>
        </w:rPr>
        <w:t>Class discussions to be supported by relevant case studies</w:t>
      </w:r>
    </w:p>
    <w:p w:rsidR="004173CC" w:rsidRPr="000868F6" w:rsidRDefault="004173CC" w:rsidP="004173CC">
      <w:pPr>
        <w:pStyle w:val="BodyText"/>
        <w:spacing w:after="0" w:line="240" w:lineRule="auto"/>
        <w:jc w:val="both"/>
        <w:rPr>
          <w:rFonts w:ascii="Times New Roman" w:hAnsi="Times New Roman" w:cs="Times New Roman"/>
          <w:b/>
          <w:bCs/>
          <w:i/>
          <w:iCs/>
          <w:sz w:val="24"/>
        </w:rPr>
      </w:pPr>
      <w:r w:rsidRPr="000868F6">
        <w:rPr>
          <w:rFonts w:ascii="Times New Roman" w:hAnsi="Times New Roman" w:cs="Times New Roman"/>
          <w:b/>
          <w:bCs/>
          <w:i/>
          <w:iCs/>
          <w:sz w:val="24"/>
        </w:rPr>
        <w:t>Suggested Readings</w:t>
      </w:r>
    </w:p>
    <w:p w:rsidR="004173CC" w:rsidRPr="000868F6" w:rsidRDefault="004173CC" w:rsidP="003B6DA1">
      <w:pPr>
        <w:pStyle w:val="ListParagraph"/>
        <w:numPr>
          <w:ilvl w:val="0"/>
          <w:numId w:val="46"/>
        </w:numPr>
        <w:spacing w:after="0" w:line="240" w:lineRule="auto"/>
        <w:jc w:val="both"/>
        <w:rPr>
          <w:rFonts w:ascii="Times New Roman" w:hAnsi="Times New Roman" w:cs="Times New Roman"/>
          <w:sz w:val="24"/>
          <w:szCs w:val="24"/>
        </w:rPr>
      </w:pPr>
      <w:r w:rsidRPr="000868F6">
        <w:rPr>
          <w:rFonts w:ascii="Times New Roman" w:hAnsi="Times New Roman" w:cs="Times New Roman"/>
          <w:sz w:val="24"/>
          <w:szCs w:val="24"/>
        </w:rPr>
        <w:t xml:space="preserve">Cary L. Cooper and Edwin A. Locke, </w:t>
      </w:r>
      <w:r w:rsidRPr="000868F6">
        <w:rPr>
          <w:rFonts w:ascii="Times New Roman" w:hAnsi="Times New Roman" w:cs="Times New Roman"/>
          <w:i/>
          <w:iCs/>
          <w:sz w:val="24"/>
          <w:szCs w:val="24"/>
        </w:rPr>
        <w:t xml:space="preserve">Industrial and Organizational Psychology, </w:t>
      </w:r>
      <w:r w:rsidRPr="000868F6">
        <w:rPr>
          <w:rFonts w:ascii="Times New Roman" w:hAnsi="Times New Roman" w:cs="Times New Roman"/>
          <w:sz w:val="24"/>
          <w:szCs w:val="24"/>
        </w:rPr>
        <w:t>Blackwell Publishing, 2000.</w:t>
      </w:r>
    </w:p>
    <w:p w:rsidR="004173CC" w:rsidRPr="000868F6" w:rsidRDefault="004173CC" w:rsidP="003B6DA1">
      <w:pPr>
        <w:pStyle w:val="ListParagraph"/>
        <w:numPr>
          <w:ilvl w:val="0"/>
          <w:numId w:val="46"/>
        </w:numPr>
        <w:spacing w:after="0" w:line="240" w:lineRule="auto"/>
        <w:jc w:val="both"/>
        <w:rPr>
          <w:rFonts w:ascii="Times New Roman" w:hAnsi="Times New Roman" w:cs="Times New Roman"/>
          <w:sz w:val="24"/>
          <w:szCs w:val="24"/>
        </w:rPr>
      </w:pPr>
      <w:r w:rsidRPr="000868F6">
        <w:rPr>
          <w:rFonts w:ascii="Times New Roman" w:hAnsi="Times New Roman" w:cs="Times New Roman"/>
          <w:sz w:val="24"/>
          <w:szCs w:val="24"/>
        </w:rPr>
        <w:t xml:space="preserve">Joseph Tiffin, Ernest J. McCormick, and Daniel R. Ilgen, </w:t>
      </w:r>
      <w:r w:rsidRPr="000868F6">
        <w:rPr>
          <w:rFonts w:ascii="Times New Roman" w:hAnsi="Times New Roman" w:cs="Times New Roman"/>
          <w:i/>
          <w:iCs/>
          <w:sz w:val="24"/>
          <w:szCs w:val="24"/>
        </w:rPr>
        <w:t xml:space="preserve">Industrial Psychology, </w:t>
      </w:r>
      <w:r w:rsidRPr="000868F6">
        <w:rPr>
          <w:rFonts w:ascii="Times New Roman" w:hAnsi="Times New Roman" w:cs="Times New Roman"/>
          <w:sz w:val="24"/>
          <w:szCs w:val="24"/>
        </w:rPr>
        <w:t>Prentice hall of India Pvt. Ltd., New Delhi, 1987.</w:t>
      </w:r>
    </w:p>
    <w:p w:rsidR="004173CC" w:rsidRPr="000868F6" w:rsidRDefault="004173CC" w:rsidP="003B6DA1">
      <w:pPr>
        <w:pStyle w:val="ListParagraph"/>
        <w:numPr>
          <w:ilvl w:val="0"/>
          <w:numId w:val="46"/>
        </w:numPr>
        <w:spacing w:after="0" w:line="240" w:lineRule="auto"/>
        <w:jc w:val="both"/>
        <w:rPr>
          <w:rFonts w:ascii="Times New Roman" w:hAnsi="Times New Roman" w:cs="Times New Roman"/>
          <w:sz w:val="24"/>
          <w:szCs w:val="24"/>
        </w:rPr>
      </w:pPr>
      <w:r w:rsidRPr="000868F6">
        <w:rPr>
          <w:rFonts w:ascii="Times New Roman" w:hAnsi="Times New Roman" w:cs="Times New Roman"/>
          <w:sz w:val="24"/>
          <w:szCs w:val="24"/>
        </w:rPr>
        <w:t xml:space="preserve">Michael G. Aamodt, </w:t>
      </w:r>
      <w:r w:rsidRPr="000868F6">
        <w:rPr>
          <w:rFonts w:ascii="Times New Roman" w:hAnsi="Times New Roman" w:cs="Times New Roman"/>
          <w:i/>
          <w:sz w:val="24"/>
          <w:szCs w:val="24"/>
        </w:rPr>
        <w:t>Industrial / Organizational Psychology,</w:t>
      </w:r>
      <w:r w:rsidRPr="000868F6">
        <w:rPr>
          <w:rFonts w:ascii="Times New Roman" w:hAnsi="Times New Roman" w:cs="Times New Roman"/>
          <w:sz w:val="24"/>
          <w:szCs w:val="24"/>
        </w:rPr>
        <w:t xml:space="preserve"> Cengage Learning, 2008.</w:t>
      </w:r>
    </w:p>
    <w:p w:rsidR="004173CC" w:rsidRPr="000868F6" w:rsidRDefault="004173CC" w:rsidP="003B6DA1">
      <w:pPr>
        <w:pStyle w:val="ListParagraph"/>
        <w:numPr>
          <w:ilvl w:val="0"/>
          <w:numId w:val="46"/>
        </w:numPr>
        <w:spacing w:after="0" w:line="240" w:lineRule="auto"/>
        <w:jc w:val="both"/>
        <w:rPr>
          <w:rFonts w:ascii="Times New Roman" w:hAnsi="Times New Roman" w:cs="Times New Roman"/>
          <w:sz w:val="24"/>
          <w:szCs w:val="24"/>
        </w:rPr>
      </w:pPr>
      <w:r w:rsidRPr="000868F6">
        <w:rPr>
          <w:rFonts w:ascii="Times New Roman" w:hAnsi="Times New Roman" w:cs="Times New Roman"/>
          <w:sz w:val="24"/>
          <w:szCs w:val="24"/>
        </w:rPr>
        <w:t xml:space="preserve">Wayne Weiten and Margaret A. Lloyd, </w:t>
      </w:r>
      <w:r w:rsidRPr="000868F6">
        <w:rPr>
          <w:rFonts w:ascii="Times New Roman" w:hAnsi="Times New Roman" w:cs="Times New Roman"/>
          <w:i/>
          <w:sz w:val="24"/>
          <w:szCs w:val="24"/>
        </w:rPr>
        <w:t xml:space="preserve">Psychology Applied to Modern Life, </w:t>
      </w:r>
      <w:r w:rsidRPr="000868F6">
        <w:rPr>
          <w:rFonts w:ascii="Times New Roman" w:hAnsi="Times New Roman" w:cs="Times New Roman"/>
          <w:sz w:val="24"/>
          <w:szCs w:val="24"/>
        </w:rPr>
        <w:t>Thomson Learning 8</w:t>
      </w:r>
      <w:r w:rsidRPr="000868F6">
        <w:rPr>
          <w:rFonts w:ascii="Times New Roman" w:hAnsi="Times New Roman" w:cs="Times New Roman"/>
          <w:sz w:val="24"/>
          <w:szCs w:val="24"/>
          <w:vertAlign w:val="superscript"/>
        </w:rPr>
        <w:t>th</w:t>
      </w:r>
      <w:r w:rsidRPr="000868F6">
        <w:rPr>
          <w:rFonts w:ascii="Times New Roman" w:hAnsi="Times New Roman" w:cs="Times New Roman"/>
          <w:sz w:val="24"/>
          <w:szCs w:val="24"/>
        </w:rPr>
        <w:t xml:space="preserve"> Edition, 2007.</w:t>
      </w:r>
    </w:p>
    <w:p w:rsidR="004173CC" w:rsidRPr="000868F6" w:rsidRDefault="004173CC" w:rsidP="003B6DA1">
      <w:pPr>
        <w:pStyle w:val="BodyText"/>
        <w:numPr>
          <w:ilvl w:val="0"/>
          <w:numId w:val="46"/>
        </w:numPr>
        <w:spacing w:after="0" w:line="240" w:lineRule="auto"/>
        <w:jc w:val="both"/>
        <w:rPr>
          <w:rFonts w:ascii="Times New Roman" w:hAnsi="Times New Roman" w:cs="Times New Roman"/>
          <w:b/>
          <w:bCs/>
          <w:sz w:val="24"/>
        </w:rPr>
      </w:pPr>
      <w:r w:rsidRPr="000868F6">
        <w:rPr>
          <w:rFonts w:ascii="Times New Roman" w:hAnsi="Times New Roman" w:cs="Times New Roman"/>
          <w:sz w:val="24"/>
        </w:rPr>
        <w:t>Ghosh,P.K. Industrial Psychology. New Delhi: Himalya Publications.</w:t>
      </w:r>
    </w:p>
    <w:p w:rsidR="004173CC" w:rsidRPr="000868F6" w:rsidRDefault="004173CC" w:rsidP="003B6DA1">
      <w:pPr>
        <w:pStyle w:val="BodyText"/>
        <w:numPr>
          <w:ilvl w:val="0"/>
          <w:numId w:val="46"/>
        </w:numPr>
        <w:spacing w:after="0" w:line="240" w:lineRule="auto"/>
        <w:jc w:val="both"/>
        <w:rPr>
          <w:rFonts w:ascii="Times New Roman" w:hAnsi="Times New Roman" w:cs="Times New Roman"/>
          <w:sz w:val="24"/>
        </w:rPr>
      </w:pPr>
      <w:r w:rsidRPr="000868F6">
        <w:rPr>
          <w:rFonts w:ascii="Times New Roman" w:hAnsi="Times New Roman" w:cs="Times New Roman"/>
          <w:sz w:val="24"/>
        </w:rPr>
        <w:t xml:space="preserve">Blum., &amp; Neyler. Industrial Psychology. New delhi: Sage Publications. </w:t>
      </w:r>
    </w:p>
    <w:p w:rsidR="004173CC" w:rsidRPr="000868F6" w:rsidRDefault="004173CC" w:rsidP="003B6DA1">
      <w:pPr>
        <w:pStyle w:val="BodyText"/>
        <w:numPr>
          <w:ilvl w:val="0"/>
          <w:numId w:val="46"/>
        </w:numPr>
        <w:spacing w:after="0" w:line="240" w:lineRule="auto"/>
        <w:jc w:val="both"/>
        <w:rPr>
          <w:rFonts w:ascii="Times New Roman" w:hAnsi="Times New Roman" w:cs="Times New Roman"/>
          <w:sz w:val="24"/>
        </w:rPr>
      </w:pPr>
      <w:r w:rsidRPr="000868F6">
        <w:rPr>
          <w:rFonts w:ascii="Times New Roman" w:hAnsi="Times New Roman" w:cs="Times New Roman"/>
          <w:sz w:val="24"/>
        </w:rPr>
        <w:t>Schein, E. H. Organisational Psychology. Prentice Hall Inc.</w:t>
      </w:r>
    </w:p>
    <w:p w:rsidR="004173CC" w:rsidRPr="000868F6" w:rsidRDefault="004173CC" w:rsidP="003B6DA1">
      <w:pPr>
        <w:pStyle w:val="BodyText"/>
        <w:numPr>
          <w:ilvl w:val="0"/>
          <w:numId w:val="46"/>
        </w:numPr>
        <w:spacing w:after="0" w:line="240" w:lineRule="auto"/>
        <w:jc w:val="both"/>
        <w:rPr>
          <w:rFonts w:ascii="Times New Roman" w:hAnsi="Times New Roman" w:cs="Times New Roman"/>
          <w:sz w:val="24"/>
        </w:rPr>
      </w:pPr>
      <w:r w:rsidRPr="000868F6">
        <w:rPr>
          <w:rFonts w:ascii="Times New Roman" w:hAnsi="Times New Roman" w:cs="Times New Roman"/>
          <w:sz w:val="24"/>
        </w:rPr>
        <w:t>Ghosh, Prem. Kr. Industrial Psychology Management. Anmol Publications Pvt. Ltd.</w:t>
      </w:r>
    </w:p>
    <w:p w:rsidR="004173CC" w:rsidRPr="000868F6" w:rsidRDefault="004173CC" w:rsidP="003B6DA1">
      <w:pPr>
        <w:pStyle w:val="BodyText"/>
        <w:numPr>
          <w:ilvl w:val="0"/>
          <w:numId w:val="46"/>
        </w:numPr>
        <w:spacing w:after="0" w:line="240" w:lineRule="auto"/>
        <w:jc w:val="both"/>
        <w:rPr>
          <w:rFonts w:ascii="Times New Roman" w:hAnsi="Times New Roman" w:cs="Times New Roman"/>
          <w:sz w:val="24"/>
        </w:rPr>
      </w:pPr>
      <w:r w:rsidRPr="000868F6">
        <w:rPr>
          <w:rFonts w:ascii="Times New Roman" w:hAnsi="Times New Roman" w:cs="Times New Roman"/>
          <w:sz w:val="24"/>
        </w:rPr>
        <w:t>Sharan, A. K. Encyclopedia of Industrial Psychology. Anmol Publications Pvt. Ltd.</w:t>
      </w:r>
    </w:p>
    <w:p w:rsidR="004173CC" w:rsidRPr="00C91B00" w:rsidRDefault="004173CC" w:rsidP="004173CC">
      <w:pPr>
        <w:pStyle w:val="Default"/>
        <w:rPr>
          <w:rFonts w:ascii="Times New Roman" w:hAnsi="Times New Roman" w:cs="Times New Roman"/>
          <w:b/>
          <w:bCs/>
          <w:color w:val="auto"/>
          <w:sz w:val="28"/>
          <w:szCs w:val="28"/>
          <w:u w:val="single"/>
        </w:rPr>
      </w:pPr>
    </w:p>
    <w:p w:rsidR="004173CC" w:rsidRPr="00A5799D" w:rsidRDefault="004173CC" w:rsidP="004173CC">
      <w:pPr>
        <w:pStyle w:val="Default"/>
        <w:rPr>
          <w:rFonts w:ascii="Times New Roman" w:hAnsi="Times New Roman" w:cs="Times New Roman"/>
          <w:b/>
          <w:bCs/>
          <w:color w:val="auto"/>
          <w:sz w:val="28"/>
          <w:szCs w:val="28"/>
        </w:rPr>
      </w:pPr>
      <w:r w:rsidRPr="00A5799D">
        <w:rPr>
          <w:rFonts w:ascii="Times New Roman" w:hAnsi="Times New Roman" w:cs="Times New Roman"/>
          <w:b/>
          <w:bCs/>
          <w:color w:val="auto"/>
          <w:sz w:val="28"/>
          <w:szCs w:val="28"/>
        </w:rPr>
        <w:t xml:space="preserve">Specialisation Subject Elective Courses (SE) (Opt any two) – 2 Credits each </w:t>
      </w:r>
    </w:p>
    <w:p w:rsidR="004173CC" w:rsidRPr="00C91B00" w:rsidRDefault="004173CC" w:rsidP="004173CC">
      <w:pPr>
        <w:pStyle w:val="Default"/>
        <w:rPr>
          <w:rFonts w:ascii="Times New Roman" w:hAnsi="Times New Roman" w:cs="Times New Roman"/>
          <w:b/>
          <w:bCs/>
          <w:color w:val="auto"/>
          <w:sz w:val="28"/>
          <w:szCs w:val="28"/>
          <w:u w:val="single"/>
        </w:rPr>
      </w:pPr>
      <w:r w:rsidRPr="00C91B00">
        <w:rPr>
          <w:rFonts w:ascii="Times New Roman" w:hAnsi="Times New Roman" w:cs="Times New Roman"/>
          <w:b/>
          <w:bCs/>
          <w:color w:val="auto"/>
          <w:sz w:val="28"/>
          <w:szCs w:val="28"/>
          <w:u w:val="single"/>
        </w:rPr>
        <w:t xml:space="preserve">SE 331 HUMAN RESOURCE TRAINING AND DEVELOPMENT </w:t>
      </w:r>
    </w:p>
    <w:p w:rsidR="004173CC" w:rsidRPr="00DA2002" w:rsidRDefault="004173CC" w:rsidP="004173CC">
      <w:pPr>
        <w:pStyle w:val="BodyText"/>
        <w:spacing w:after="0" w:line="240" w:lineRule="auto"/>
        <w:jc w:val="both"/>
        <w:rPr>
          <w:rFonts w:ascii="Times New Roman" w:hAnsi="Times New Roman" w:cs="Times New Roman"/>
          <w:bCs/>
          <w:i/>
          <w:iCs/>
          <w:sz w:val="22"/>
          <w:szCs w:val="24"/>
        </w:rPr>
      </w:pPr>
      <w:r w:rsidRPr="00DA2002">
        <w:rPr>
          <w:rFonts w:ascii="Times New Roman" w:hAnsi="Times New Roman" w:cs="Times New Roman"/>
          <w:b/>
          <w:bCs/>
          <w:i/>
          <w:iCs/>
          <w:sz w:val="22"/>
          <w:szCs w:val="24"/>
        </w:rPr>
        <w:t xml:space="preserve">Objectives: </w:t>
      </w:r>
      <w:r w:rsidRPr="00DA2002">
        <w:rPr>
          <w:rFonts w:ascii="Times New Roman" w:hAnsi="Times New Roman" w:cs="Times New Roman"/>
          <w:bCs/>
          <w:i/>
          <w:iCs/>
          <w:sz w:val="22"/>
          <w:szCs w:val="24"/>
        </w:rPr>
        <w:t>An understanding of principles and practice of training and development (T&amp;D) is given to the students; to familiarize with tools and techniques involved in T&amp;D. It gives insight on how to design, organize, implement and evaluate training programmes in an organizational setting.</w:t>
      </w:r>
    </w:p>
    <w:p w:rsidR="004173CC" w:rsidRPr="00A6194C" w:rsidRDefault="004173CC" w:rsidP="004173CC">
      <w:pPr>
        <w:pStyle w:val="BodyText"/>
        <w:spacing w:after="0" w:line="240" w:lineRule="auto"/>
        <w:jc w:val="both"/>
        <w:rPr>
          <w:rFonts w:ascii="Times New Roman" w:hAnsi="Times New Roman" w:cs="Times New Roman"/>
          <w:b/>
          <w:bCs/>
          <w:sz w:val="24"/>
          <w:szCs w:val="28"/>
        </w:rPr>
      </w:pPr>
      <w:r w:rsidRPr="00A6194C">
        <w:rPr>
          <w:rFonts w:ascii="Times New Roman" w:hAnsi="Times New Roman" w:cs="Times New Roman"/>
          <w:b/>
          <w:bCs/>
          <w:sz w:val="24"/>
          <w:szCs w:val="28"/>
        </w:rPr>
        <w:t>Unit I - Learning</w:t>
      </w:r>
    </w:p>
    <w:p w:rsidR="004173CC" w:rsidRPr="00A6194C" w:rsidRDefault="004173CC" w:rsidP="004173CC">
      <w:pPr>
        <w:pStyle w:val="BodyText"/>
        <w:spacing w:after="0" w:line="240" w:lineRule="auto"/>
        <w:jc w:val="both"/>
        <w:rPr>
          <w:rFonts w:ascii="Times New Roman" w:hAnsi="Times New Roman" w:cs="Times New Roman"/>
          <w:sz w:val="24"/>
          <w:szCs w:val="28"/>
        </w:rPr>
      </w:pPr>
      <w:r w:rsidRPr="00A6194C">
        <w:rPr>
          <w:rFonts w:ascii="Times New Roman" w:hAnsi="Times New Roman" w:cs="Times New Roman"/>
          <w:sz w:val="24"/>
          <w:szCs w:val="28"/>
        </w:rPr>
        <w:t>Concepts of Learning, Training, Education and Development, Theories of Learning, Learning Style</w:t>
      </w:r>
      <w:r>
        <w:rPr>
          <w:rFonts w:ascii="Times New Roman" w:hAnsi="Times New Roman" w:cs="Times New Roman"/>
          <w:sz w:val="24"/>
          <w:szCs w:val="28"/>
        </w:rPr>
        <w:t xml:space="preserve"> (Kolb’s)</w:t>
      </w:r>
      <w:r w:rsidRPr="00A6194C">
        <w:rPr>
          <w:rFonts w:ascii="Times New Roman" w:hAnsi="Times New Roman" w:cs="Times New Roman"/>
          <w:sz w:val="24"/>
          <w:szCs w:val="28"/>
        </w:rPr>
        <w:t xml:space="preserve">, Transfer of Learning, Role of Learning in T &amp; D, Adult Learning, Distance Learning. </w:t>
      </w:r>
    </w:p>
    <w:p w:rsidR="004173CC" w:rsidRPr="00A6194C" w:rsidRDefault="004173CC" w:rsidP="004173CC">
      <w:pPr>
        <w:pStyle w:val="BodyText"/>
        <w:spacing w:after="0" w:line="240" w:lineRule="auto"/>
        <w:jc w:val="both"/>
        <w:rPr>
          <w:rFonts w:ascii="Times New Roman" w:hAnsi="Times New Roman" w:cs="Times New Roman"/>
          <w:b/>
          <w:bCs/>
          <w:sz w:val="24"/>
          <w:szCs w:val="28"/>
        </w:rPr>
      </w:pPr>
      <w:r w:rsidRPr="00A6194C">
        <w:rPr>
          <w:rFonts w:ascii="Times New Roman" w:hAnsi="Times New Roman" w:cs="Times New Roman"/>
          <w:b/>
          <w:sz w:val="24"/>
          <w:szCs w:val="28"/>
        </w:rPr>
        <w:t>Unit II -</w:t>
      </w:r>
      <w:r w:rsidRPr="00A6194C">
        <w:rPr>
          <w:rFonts w:ascii="Times New Roman" w:hAnsi="Times New Roman" w:cs="Times New Roman"/>
          <w:b/>
          <w:bCs/>
          <w:sz w:val="24"/>
          <w:szCs w:val="28"/>
        </w:rPr>
        <w:t>Training Need Identification</w:t>
      </w:r>
    </w:p>
    <w:p w:rsidR="004173CC" w:rsidRPr="00A6194C" w:rsidRDefault="004173CC" w:rsidP="004173CC">
      <w:pPr>
        <w:pStyle w:val="BodyText"/>
        <w:spacing w:after="0" w:line="240" w:lineRule="auto"/>
        <w:jc w:val="both"/>
        <w:rPr>
          <w:rFonts w:ascii="Times New Roman" w:hAnsi="Times New Roman" w:cs="Times New Roman"/>
          <w:sz w:val="24"/>
          <w:szCs w:val="28"/>
        </w:rPr>
      </w:pPr>
      <w:r w:rsidRPr="00A6194C">
        <w:rPr>
          <w:rFonts w:ascii="Times New Roman" w:hAnsi="Times New Roman" w:cs="Times New Roman"/>
          <w:b/>
          <w:bCs/>
          <w:sz w:val="24"/>
          <w:szCs w:val="28"/>
        </w:rPr>
        <w:t xml:space="preserve"> </w:t>
      </w:r>
      <w:r w:rsidRPr="00A6194C">
        <w:rPr>
          <w:rFonts w:ascii="Times New Roman" w:hAnsi="Times New Roman" w:cs="Times New Roman"/>
          <w:sz w:val="24"/>
          <w:szCs w:val="28"/>
        </w:rPr>
        <w:t>Objective, Need, Approaches to TNI, Training Need Assessment (TNA), Application of TNA in Organisation, Stages of TNA, Classification of Corporate Training Needs, Relation of Training Need with Career Life – Cycle, Determining Training Need at Level of performance, Obtaining Information, Influences on TNI, Who Identifies Training Need, Comparing Data, Analyzing Training Needs.</w:t>
      </w:r>
    </w:p>
    <w:p w:rsidR="004173CC" w:rsidRPr="00A6194C" w:rsidRDefault="004173CC" w:rsidP="004173CC">
      <w:pPr>
        <w:pStyle w:val="BodyText"/>
        <w:spacing w:after="0" w:line="240" w:lineRule="auto"/>
        <w:jc w:val="both"/>
        <w:rPr>
          <w:rFonts w:ascii="Times New Roman" w:hAnsi="Times New Roman" w:cs="Times New Roman"/>
          <w:b/>
          <w:sz w:val="24"/>
          <w:szCs w:val="28"/>
        </w:rPr>
      </w:pPr>
      <w:r w:rsidRPr="00A6194C">
        <w:rPr>
          <w:rFonts w:ascii="Times New Roman" w:hAnsi="Times New Roman" w:cs="Times New Roman"/>
          <w:b/>
          <w:sz w:val="24"/>
          <w:szCs w:val="28"/>
        </w:rPr>
        <w:t>Unit III- Managing Training</w:t>
      </w:r>
    </w:p>
    <w:p w:rsidR="004173CC" w:rsidRPr="00A6194C" w:rsidRDefault="004173CC" w:rsidP="004173CC">
      <w:pPr>
        <w:pStyle w:val="BodyText"/>
        <w:spacing w:after="0" w:line="240" w:lineRule="auto"/>
        <w:jc w:val="both"/>
        <w:rPr>
          <w:rFonts w:ascii="Times New Roman" w:hAnsi="Times New Roman" w:cs="Times New Roman"/>
          <w:sz w:val="24"/>
          <w:szCs w:val="28"/>
        </w:rPr>
      </w:pPr>
      <w:r w:rsidRPr="00A6194C">
        <w:rPr>
          <w:rFonts w:ascii="Times New Roman" w:hAnsi="Times New Roman" w:cs="Times New Roman"/>
          <w:sz w:val="24"/>
          <w:szCs w:val="28"/>
        </w:rPr>
        <w:t>Planning, Organizing, Preparing session plan, Budgeting &amp; Controlling of Training Programs, Drafting training proposal, Organisation &amp; Structure of Training &amp; Development, Training Methodology, Audio – Visual Aids in Learning, Computer Based Training, Designing Training Program, Conducting Training Program, Qualities of an Effective Trainer.</w:t>
      </w:r>
    </w:p>
    <w:p w:rsidR="004173CC" w:rsidRPr="00A6194C" w:rsidRDefault="004173CC" w:rsidP="004173CC">
      <w:pPr>
        <w:pStyle w:val="BodyText"/>
        <w:spacing w:after="0" w:line="240" w:lineRule="auto"/>
        <w:jc w:val="both"/>
        <w:rPr>
          <w:rFonts w:ascii="Times New Roman" w:hAnsi="Times New Roman" w:cs="Times New Roman"/>
          <w:b/>
          <w:bCs/>
          <w:sz w:val="24"/>
          <w:szCs w:val="28"/>
        </w:rPr>
      </w:pPr>
      <w:r w:rsidRPr="00A6194C">
        <w:rPr>
          <w:rFonts w:ascii="Times New Roman" w:hAnsi="Times New Roman" w:cs="Times New Roman"/>
          <w:b/>
          <w:sz w:val="24"/>
          <w:szCs w:val="28"/>
        </w:rPr>
        <w:t xml:space="preserve">Unit IV- </w:t>
      </w:r>
      <w:r w:rsidRPr="00A6194C">
        <w:rPr>
          <w:rFonts w:ascii="Times New Roman" w:hAnsi="Times New Roman" w:cs="Times New Roman"/>
          <w:b/>
          <w:bCs/>
          <w:sz w:val="24"/>
          <w:szCs w:val="28"/>
        </w:rPr>
        <w:t>Evaluation of Training Programs and Management Development</w:t>
      </w:r>
    </w:p>
    <w:p w:rsidR="004173CC" w:rsidRPr="00A6194C" w:rsidRDefault="004173CC" w:rsidP="004173CC">
      <w:pPr>
        <w:pStyle w:val="BodyText"/>
        <w:spacing w:after="0" w:line="240" w:lineRule="auto"/>
        <w:jc w:val="both"/>
        <w:rPr>
          <w:rFonts w:ascii="Times New Roman" w:hAnsi="Times New Roman" w:cs="Times New Roman"/>
          <w:sz w:val="24"/>
          <w:szCs w:val="28"/>
        </w:rPr>
      </w:pPr>
      <w:r w:rsidRPr="00A6194C">
        <w:rPr>
          <w:rFonts w:ascii="Times New Roman" w:hAnsi="Times New Roman" w:cs="Times New Roman"/>
          <w:sz w:val="24"/>
          <w:szCs w:val="28"/>
        </w:rPr>
        <w:t>Concept, Need, Principles of Training, Evaluation Design, Evaluating Transfer of Learning on the Job, Techniques &amp; Problems in Measurement of Training, Feedback.</w:t>
      </w:r>
    </w:p>
    <w:p w:rsidR="004173CC" w:rsidRPr="00A6194C" w:rsidRDefault="004173CC" w:rsidP="004173CC">
      <w:pPr>
        <w:pStyle w:val="BodyText"/>
        <w:spacing w:after="0" w:line="240" w:lineRule="auto"/>
        <w:jc w:val="both"/>
        <w:rPr>
          <w:rFonts w:ascii="Times New Roman" w:hAnsi="Times New Roman" w:cs="Times New Roman"/>
          <w:b/>
          <w:bCs/>
          <w:sz w:val="24"/>
          <w:szCs w:val="28"/>
        </w:rPr>
      </w:pPr>
      <w:r w:rsidRPr="00A6194C">
        <w:rPr>
          <w:rFonts w:ascii="Times New Roman" w:hAnsi="Times New Roman" w:cs="Times New Roman"/>
          <w:sz w:val="24"/>
          <w:szCs w:val="28"/>
        </w:rPr>
        <w:t>Management Development through Training.</w:t>
      </w:r>
    </w:p>
    <w:p w:rsidR="004173CC" w:rsidRPr="00A6194C" w:rsidRDefault="004173CC" w:rsidP="004173CC">
      <w:pPr>
        <w:autoSpaceDE w:val="0"/>
        <w:autoSpaceDN w:val="0"/>
        <w:adjustRightInd w:val="0"/>
        <w:spacing w:after="0" w:line="240" w:lineRule="auto"/>
        <w:jc w:val="both"/>
        <w:rPr>
          <w:rFonts w:ascii="Times New Roman"/>
          <w:b/>
          <w:bCs/>
          <w:i/>
          <w:iCs/>
          <w:sz w:val="24"/>
          <w:szCs w:val="28"/>
        </w:rPr>
      </w:pPr>
      <w:r w:rsidRPr="00A6194C">
        <w:rPr>
          <w:rFonts w:ascii="Times New Roman"/>
          <w:b/>
          <w:sz w:val="24"/>
          <w:szCs w:val="28"/>
        </w:rPr>
        <w:t>Note:</w:t>
      </w:r>
      <w:r w:rsidRPr="00A6194C">
        <w:rPr>
          <w:rFonts w:ascii="Times New Roman"/>
          <w:sz w:val="24"/>
          <w:szCs w:val="28"/>
        </w:rPr>
        <w:t xml:space="preserve"> </w:t>
      </w:r>
      <w:r w:rsidRPr="00A6194C">
        <w:rPr>
          <w:rFonts w:ascii="Times New Roman"/>
          <w:b/>
          <w:bCs/>
          <w:i/>
          <w:iCs/>
          <w:sz w:val="24"/>
          <w:szCs w:val="28"/>
        </w:rPr>
        <w:t>Class discussions to be supported by relevant case studies and exercises.</w:t>
      </w:r>
    </w:p>
    <w:p w:rsidR="004173CC" w:rsidRPr="00A6194C" w:rsidRDefault="004173CC" w:rsidP="004173CC">
      <w:pPr>
        <w:pStyle w:val="BodyText"/>
        <w:spacing w:after="0" w:line="240" w:lineRule="auto"/>
        <w:jc w:val="both"/>
        <w:rPr>
          <w:rFonts w:ascii="Times New Roman" w:hAnsi="Times New Roman" w:cs="Times New Roman"/>
          <w:b/>
          <w:bCs/>
          <w:i/>
          <w:iCs/>
          <w:sz w:val="24"/>
          <w:szCs w:val="28"/>
        </w:rPr>
      </w:pPr>
      <w:r w:rsidRPr="00A6194C">
        <w:rPr>
          <w:rFonts w:ascii="Times New Roman" w:hAnsi="Times New Roman" w:cs="Times New Roman"/>
          <w:b/>
          <w:bCs/>
          <w:i/>
          <w:iCs/>
          <w:sz w:val="24"/>
          <w:szCs w:val="28"/>
        </w:rPr>
        <w:t>Suggested Readings</w:t>
      </w:r>
    </w:p>
    <w:p w:rsidR="004173CC" w:rsidRPr="00A6194C" w:rsidRDefault="004173CC" w:rsidP="003B6DA1">
      <w:pPr>
        <w:pStyle w:val="BodyText"/>
        <w:numPr>
          <w:ilvl w:val="0"/>
          <w:numId w:val="47"/>
        </w:numPr>
        <w:spacing w:after="0" w:line="240" w:lineRule="auto"/>
        <w:jc w:val="both"/>
        <w:rPr>
          <w:rFonts w:ascii="Times New Roman" w:hAnsi="Times New Roman" w:cs="Times New Roman"/>
          <w:sz w:val="24"/>
          <w:szCs w:val="28"/>
        </w:rPr>
      </w:pPr>
      <w:r w:rsidRPr="00A6194C">
        <w:rPr>
          <w:rFonts w:ascii="Times New Roman" w:hAnsi="Times New Roman" w:cs="Times New Roman"/>
          <w:sz w:val="24"/>
          <w:szCs w:val="28"/>
        </w:rPr>
        <w:t>Craig, L. R. Training &amp; Development Handbook.  New York: ASTO/McGraw Hill.</w:t>
      </w:r>
    </w:p>
    <w:p w:rsidR="004173CC" w:rsidRPr="00A6194C" w:rsidRDefault="004173CC" w:rsidP="003B6DA1">
      <w:pPr>
        <w:pStyle w:val="BodyText"/>
        <w:numPr>
          <w:ilvl w:val="0"/>
          <w:numId w:val="47"/>
        </w:numPr>
        <w:spacing w:after="0" w:line="240" w:lineRule="auto"/>
        <w:jc w:val="both"/>
        <w:rPr>
          <w:rFonts w:ascii="Times New Roman" w:hAnsi="Times New Roman" w:cs="Times New Roman"/>
          <w:sz w:val="24"/>
          <w:szCs w:val="28"/>
        </w:rPr>
      </w:pPr>
      <w:r w:rsidRPr="00A6194C">
        <w:rPr>
          <w:rFonts w:ascii="Times New Roman" w:hAnsi="Times New Roman" w:cs="Times New Roman"/>
          <w:sz w:val="24"/>
          <w:szCs w:val="28"/>
        </w:rPr>
        <w:t xml:space="preserve">Taylor. ,&amp; Lippitt. Management Development &amp; Training Handbook. UK: McGraw Hill. </w:t>
      </w:r>
    </w:p>
    <w:p w:rsidR="004173CC" w:rsidRPr="00A6194C" w:rsidRDefault="004173CC" w:rsidP="003B6DA1">
      <w:pPr>
        <w:pStyle w:val="BodyText"/>
        <w:numPr>
          <w:ilvl w:val="0"/>
          <w:numId w:val="47"/>
        </w:numPr>
        <w:spacing w:after="0" w:line="240" w:lineRule="auto"/>
        <w:jc w:val="both"/>
        <w:rPr>
          <w:rFonts w:ascii="Times New Roman" w:hAnsi="Times New Roman" w:cs="Times New Roman"/>
          <w:sz w:val="24"/>
          <w:szCs w:val="28"/>
        </w:rPr>
      </w:pPr>
      <w:r w:rsidRPr="00A6194C">
        <w:rPr>
          <w:rFonts w:ascii="Times New Roman" w:hAnsi="Times New Roman" w:cs="Times New Roman"/>
          <w:sz w:val="24"/>
          <w:szCs w:val="28"/>
        </w:rPr>
        <w:t>Dugan, L. (1985). Approaches to Training &amp; Development. Perseus books.</w:t>
      </w:r>
    </w:p>
    <w:p w:rsidR="004173CC" w:rsidRPr="00A6194C" w:rsidRDefault="004173CC" w:rsidP="003B6DA1">
      <w:pPr>
        <w:pStyle w:val="BodyText"/>
        <w:numPr>
          <w:ilvl w:val="0"/>
          <w:numId w:val="47"/>
        </w:numPr>
        <w:spacing w:after="0" w:line="240" w:lineRule="auto"/>
        <w:jc w:val="both"/>
        <w:rPr>
          <w:rFonts w:ascii="Times New Roman" w:hAnsi="Times New Roman" w:cs="Times New Roman"/>
          <w:sz w:val="24"/>
          <w:szCs w:val="28"/>
        </w:rPr>
      </w:pPr>
      <w:r w:rsidRPr="00A6194C">
        <w:rPr>
          <w:rFonts w:ascii="Times New Roman" w:hAnsi="Times New Roman" w:cs="Times New Roman"/>
          <w:sz w:val="24"/>
          <w:szCs w:val="28"/>
        </w:rPr>
        <w:t>Chaudhary,  D. P. Training Methodology &amp; Development. Himalaya Publishing House.</w:t>
      </w:r>
    </w:p>
    <w:p w:rsidR="004173CC" w:rsidRPr="00A6194C" w:rsidRDefault="004173CC" w:rsidP="003B6DA1">
      <w:pPr>
        <w:pStyle w:val="BodyText"/>
        <w:numPr>
          <w:ilvl w:val="0"/>
          <w:numId w:val="47"/>
        </w:numPr>
        <w:spacing w:after="0" w:line="240" w:lineRule="auto"/>
        <w:jc w:val="both"/>
        <w:rPr>
          <w:rFonts w:ascii="Times New Roman" w:hAnsi="Times New Roman" w:cs="Times New Roman"/>
          <w:sz w:val="24"/>
          <w:szCs w:val="28"/>
        </w:rPr>
      </w:pPr>
      <w:r w:rsidRPr="00A6194C">
        <w:rPr>
          <w:rFonts w:ascii="Times New Roman" w:hAnsi="Times New Roman" w:cs="Times New Roman"/>
          <w:sz w:val="24"/>
          <w:szCs w:val="28"/>
        </w:rPr>
        <w:lastRenderedPageBreak/>
        <w:t xml:space="preserve">Virmani.,  &amp; Seth. Evaluating Management Training &amp; Development.  New Delhi: Vision Books.  </w:t>
      </w:r>
    </w:p>
    <w:p w:rsidR="004173CC" w:rsidRPr="00A6194C" w:rsidRDefault="004173CC" w:rsidP="003B6DA1">
      <w:pPr>
        <w:pStyle w:val="BodyText"/>
        <w:numPr>
          <w:ilvl w:val="0"/>
          <w:numId w:val="47"/>
        </w:numPr>
        <w:spacing w:after="0" w:line="240" w:lineRule="auto"/>
        <w:jc w:val="both"/>
        <w:rPr>
          <w:rFonts w:ascii="Times New Roman" w:hAnsi="Times New Roman" w:cs="Times New Roman"/>
          <w:sz w:val="24"/>
          <w:szCs w:val="28"/>
        </w:rPr>
      </w:pPr>
      <w:r w:rsidRPr="00A6194C">
        <w:rPr>
          <w:rFonts w:ascii="Times New Roman" w:hAnsi="Times New Roman" w:cs="Times New Roman"/>
          <w:sz w:val="24"/>
          <w:szCs w:val="28"/>
        </w:rPr>
        <w:t xml:space="preserve">Lynton.,  &amp; Pareek . Training &amp; Development.  New Delhi: Sage Publications.  </w:t>
      </w:r>
    </w:p>
    <w:p w:rsidR="004173CC" w:rsidRPr="00A6194C" w:rsidRDefault="004173CC" w:rsidP="003B6DA1">
      <w:pPr>
        <w:pStyle w:val="BodyText"/>
        <w:numPr>
          <w:ilvl w:val="0"/>
          <w:numId w:val="47"/>
        </w:numPr>
        <w:spacing w:after="0" w:line="240" w:lineRule="auto"/>
        <w:jc w:val="both"/>
        <w:rPr>
          <w:rFonts w:ascii="Times New Roman" w:hAnsi="Times New Roman" w:cs="Times New Roman"/>
          <w:sz w:val="24"/>
          <w:szCs w:val="28"/>
        </w:rPr>
      </w:pPr>
      <w:r w:rsidRPr="00A6194C">
        <w:rPr>
          <w:rFonts w:ascii="Times New Roman" w:hAnsi="Times New Roman" w:cs="Times New Roman"/>
          <w:sz w:val="24"/>
          <w:szCs w:val="28"/>
        </w:rPr>
        <w:t xml:space="preserve">ISTD. Diagnosing Management Training &amp; Development Needs. New Delhi: ISTD. </w:t>
      </w:r>
    </w:p>
    <w:p w:rsidR="004173CC" w:rsidRPr="00A5799D" w:rsidRDefault="004173CC" w:rsidP="004173CC">
      <w:pPr>
        <w:pStyle w:val="Default"/>
        <w:rPr>
          <w:rFonts w:ascii="Times New Roman" w:hAnsi="Times New Roman" w:cs="Times New Roman"/>
          <w:color w:val="auto"/>
          <w:sz w:val="28"/>
          <w:szCs w:val="28"/>
        </w:rPr>
      </w:pPr>
    </w:p>
    <w:p w:rsidR="004173CC" w:rsidRPr="00C91B00" w:rsidRDefault="004173CC" w:rsidP="004173CC">
      <w:pPr>
        <w:pStyle w:val="Default"/>
        <w:rPr>
          <w:rFonts w:ascii="Times New Roman" w:hAnsi="Times New Roman" w:cs="Times New Roman"/>
          <w:b/>
          <w:bCs/>
          <w:color w:val="auto"/>
          <w:sz w:val="28"/>
          <w:szCs w:val="28"/>
          <w:u w:val="single"/>
        </w:rPr>
      </w:pPr>
      <w:r w:rsidRPr="00C91B00">
        <w:rPr>
          <w:rFonts w:ascii="Times New Roman" w:hAnsi="Times New Roman" w:cs="Times New Roman"/>
          <w:b/>
          <w:bCs/>
          <w:color w:val="auto"/>
          <w:sz w:val="28"/>
          <w:szCs w:val="28"/>
          <w:u w:val="single"/>
        </w:rPr>
        <w:t xml:space="preserve">SE 332 NEGOTIATION AND COUNSELLING SKILLS </w:t>
      </w:r>
    </w:p>
    <w:p w:rsidR="004173CC" w:rsidRPr="00977D2D" w:rsidRDefault="004173CC" w:rsidP="004173CC">
      <w:pPr>
        <w:spacing w:after="0" w:line="240" w:lineRule="auto"/>
        <w:jc w:val="both"/>
        <w:rPr>
          <w:rFonts w:ascii="Times New Roman"/>
          <w:b/>
          <w:bCs/>
          <w:sz w:val="24"/>
          <w:szCs w:val="24"/>
        </w:rPr>
      </w:pPr>
      <w:r w:rsidRPr="00977D2D">
        <w:rPr>
          <w:rFonts w:ascii="Times New Roman"/>
          <w:b/>
          <w:bCs/>
          <w:sz w:val="24"/>
          <w:szCs w:val="24"/>
        </w:rPr>
        <w:t>UNIT I:</w:t>
      </w:r>
      <w:r w:rsidRPr="00977D2D">
        <w:rPr>
          <w:rFonts w:ascii="Times New Roman"/>
          <w:sz w:val="24"/>
          <w:szCs w:val="24"/>
        </w:rPr>
        <w:t xml:space="preserve"> Counselling: Concept, Nature and Type. Related Concepts- Helping, Consultation, Advice, Psychotherapy, Steps in Counselling, Goals, Expectations, Counselling for Managers: Emergence and growth of Counseling Services, Steps in Managerial Counselling Process, Application of Counseling to Organisational  Situations (performance, absenteeism, death etc.). </w:t>
      </w:r>
    </w:p>
    <w:p w:rsidR="004173CC" w:rsidRPr="00977D2D" w:rsidRDefault="004173CC" w:rsidP="004173CC">
      <w:pPr>
        <w:spacing w:after="0" w:line="240" w:lineRule="auto"/>
        <w:jc w:val="both"/>
        <w:rPr>
          <w:rFonts w:ascii="Times New Roman"/>
          <w:b/>
          <w:bCs/>
          <w:sz w:val="24"/>
          <w:szCs w:val="24"/>
        </w:rPr>
      </w:pPr>
      <w:r w:rsidRPr="00977D2D">
        <w:rPr>
          <w:rFonts w:ascii="Times New Roman"/>
          <w:b/>
          <w:bCs/>
          <w:sz w:val="24"/>
          <w:szCs w:val="24"/>
        </w:rPr>
        <w:t>UNIT II:</w:t>
      </w:r>
      <w:r w:rsidRPr="00977D2D">
        <w:rPr>
          <w:rFonts w:ascii="Times New Roman"/>
          <w:sz w:val="24"/>
          <w:szCs w:val="24"/>
        </w:rPr>
        <w:t xml:space="preserve"> Counselor’s Attitude and Skills, Assessing Client’s Problems, Counselling Skills, Communication Skills: Verbal and Nonverbal, Listening, Questioning, Empathy, Relationship, Silence as Therapeutic Tool.</w:t>
      </w:r>
    </w:p>
    <w:p w:rsidR="004173CC" w:rsidRPr="00977D2D" w:rsidRDefault="004173CC" w:rsidP="004173CC">
      <w:pPr>
        <w:spacing w:after="0" w:line="240" w:lineRule="auto"/>
        <w:jc w:val="both"/>
        <w:rPr>
          <w:rFonts w:ascii="Times New Roman"/>
          <w:b/>
          <w:bCs/>
          <w:sz w:val="24"/>
          <w:szCs w:val="24"/>
        </w:rPr>
      </w:pPr>
      <w:r w:rsidRPr="00977D2D">
        <w:rPr>
          <w:rFonts w:ascii="Times New Roman"/>
          <w:b/>
          <w:bCs/>
          <w:sz w:val="24"/>
          <w:szCs w:val="24"/>
        </w:rPr>
        <w:t>UNIT III:</w:t>
      </w:r>
      <w:r w:rsidRPr="00977D2D">
        <w:rPr>
          <w:rFonts w:ascii="Times New Roman"/>
          <w:sz w:val="24"/>
          <w:szCs w:val="24"/>
        </w:rPr>
        <w:t xml:space="preserve"> Selecting Counseling Strategies and Interventions – Changing Behaviour through Counseling, Approaches to Counselling, Psychodynamic Approach: Freudian Jungian, Adlerian, Existential- Humanistic approach: Carl Rogers, Gestalt, Cognitive and Behavioral Approaches: Pavlov, Skinner, Bandura, REBT, Special Problems in Counselling, Psychological Testing and Diagnosis: Types of Psychological Tests.</w:t>
      </w:r>
    </w:p>
    <w:p w:rsidR="004173CC" w:rsidRDefault="004173CC" w:rsidP="004173CC">
      <w:pPr>
        <w:spacing w:after="0" w:line="240" w:lineRule="auto"/>
        <w:jc w:val="both"/>
        <w:rPr>
          <w:rFonts w:ascii="Times New Roman"/>
          <w:sz w:val="24"/>
          <w:szCs w:val="24"/>
        </w:rPr>
      </w:pPr>
      <w:r w:rsidRPr="00977D2D">
        <w:rPr>
          <w:rFonts w:ascii="Times New Roman"/>
          <w:b/>
          <w:bCs/>
          <w:sz w:val="24"/>
          <w:szCs w:val="24"/>
        </w:rPr>
        <w:t>UNIT IV</w:t>
      </w:r>
      <w:r w:rsidRPr="00977D2D">
        <w:rPr>
          <w:rFonts w:ascii="Times New Roman"/>
          <w:sz w:val="24"/>
          <w:szCs w:val="24"/>
        </w:rPr>
        <w:t>: Models of Organisational Counselling, Group Therapy, SWOT, Meaning and Types of Crises, Reaction to Crisis, Crisis Management, Crisis Intervention Model, Techniques of Crisis Intervention.</w:t>
      </w:r>
    </w:p>
    <w:p w:rsidR="004173CC" w:rsidRPr="003A2B36" w:rsidRDefault="004173CC" w:rsidP="004173CC">
      <w:pPr>
        <w:spacing w:after="0" w:line="240" w:lineRule="auto"/>
        <w:jc w:val="both"/>
        <w:rPr>
          <w:rFonts w:ascii="Times New Roman"/>
          <w:b/>
          <w:bCs/>
          <w:sz w:val="24"/>
          <w:szCs w:val="24"/>
        </w:rPr>
      </w:pPr>
      <w:r w:rsidRPr="003A2B36">
        <w:rPr>
          <w:rFonts w:ascii="Times New Roman"/>
          <w:b/>
          <w:bCs/>
          <w:sz w:val="24"/>
          <w:szCs w:val="24"/>
        </w:rPr>
        <w:t xml:space="preserve">Recommended Book(s): </w:t>
      </w:r>
    </w:p>
    <w:p w:rsidR="004173CC" w:rsidRPr="005E29B5" w:rsidRDefault="004173CC" w:rsidP="003B6DA1">
      <w:pPr>
        <w:pStyle w:val="ListParagraph"/>
        <w:numPr>
          <w:ilvl w:val="0"/>
          <w:numId w:val="19"/>
        </w:numPr>
        <w:spacing w:after="0" w:line="240" w:lineRule="auto"/>
        <w:jc w:val="both"/>
        <w:rPr>
          <w:rFonts w:ascii="Times New Roman"/>
          <w:sz w:val="24"/>
          <w:szCs w:val="24"/>
        </w:rPr>
      </w:pPr>
      <w:r w:rsidRPr="005E29B5">
        <w:rPr>
          <w:rFonts w:ascii="Times New Roman"/>
          <w:sz w:val="24"/>
          <w:szCs w:val="24"/>
        </w:rPr>
        <w:t>Basic Counseling Skills, Richard Nelson Johns, Sage Publication, South Asia Edition</w:t>
      </w:r>
    </w:p>
    <w:p w:rsidR="004173CC" w:rsidRPr="005E29B5" w:rsidRDefault="004173CC" w:rsidP="003B6DA1">
      <w:pPr>
        <w:pStyle w:val="ListParagraph"/>
        <w:numPr>
          <w:ilvl w:val="0"/>
          <w:numId w:val="19"/>
        </w:numPr>
        <w:spacing w:after="0" w:line="240" w:lineRule="auto"/>
        <w:jc w:val="both"/>
        <w:rPr>
          <w:rFonts w:ascii="Times New Roman"/>
          <w:sz w:val="24"/>
          <w:szCs w:val="24"/>
        </w:rPr>
      </w:pPr>
      <w:r w:rsidRPr="005E29B5">
        <w:rPr>
          <w:rFonts w:ascii="Times New Roman"/>
          <w:sz w:val="24"/>
          <w:szCs w:val="24"/>
        </w:rPr>
        <w:t>Theory and Practice of Counseling and Psychotherapy, Gerald Corey, Brooks</w:t>
      </w:r>
    </w:p>
    <w:p w:rsidR="004173CC" w:rsidRPr="00A5799D" w:rsidRDefault="004173CC" w:rsidP="004173CC">
      <w:pPr>
        <w:spacing w:after="0" w:line="240" w:lineRule="auto"/>
        <w:jc w:val="both"/>
        <w:rPr>
          <w:rFonts w:ascii="Times New Roman"/>
          <w:sz w:val="28"/>
          <w:szCs w:val="28"/>
        </w:rPr>
      </w:pPr>
      <w:r w:rsidRPr="00977D2D">
        <w:rPr>
          <w:rFonts w:ascii="Times New Roman"/>
          <w:sz w:val="24"/>
          <w:szCs w:val="24"/>
        </w:rPr>
        <w:t xml:space="preserve">    </w:t>
      </w:r>
    </w:p>
    <w:p w:rsidR="004173CC" w:rsidRDefault="004173CC" w:rsidP="004173CC">
      <w:pPr>
        <w:pStyle w:val="Default"/>
        <w:rPr>
          <w:rFonts w:ascii="Times New Roman" w:hAnsi="Times New Roman" w:cs="Times New Roman"/>
          <w:b/>
          <w:bCs/>
          <w:color w:val="auto"/>
          <w:sz w:val="28"/>
          <w:szCs w:val="28"/>
          <w:u w:val="single"/>
        </w:rPr>
      </w:pPr>
      <w:r w:rsidRPr="00C91B00">
        <w:rPr>
          <w:rFonts w:ascii="Times New Roman" w:hAnsi="Times New Roman" w:cs="Times New Roman"/>
          <w:b/>
          <w:bCs/>
          <w:color w:val="auto"/>
          <w:sz w:val="28"/>
          <w:szCs w:val="28"/>
          <w:u w:val="single"/>
        </w:rPr>
        <w:t xml:space="preserve">SE 333 COMPENSATION MANAGEMENT </w:t>
      </w:r>
    </w:p>
    <w:p w:rsidR="004173CC" w:rsidRPr="00CA52A4" w:rsidRDefault="004173CC" w:rsidP="004173CC">
      <w:pPr>
        <w:spacing w:after="0" w:line="240" w:lineRule="auto"/>
        <w:rPr>
          <w:rFonts w:ascii="Times New Roman"/>
          <w:i/>
          <w:iCs/>
        </w:rPr>
      </w:pPr>
      <w:r w:rsidRPr="00CA52A4">
        <w:rPr>
          <w:rFonts w:ascii="Times New Roman"/>
          <w:b/>
          <w:bCs/>
          <w:i/>
          <w:iCs/>
        </w:rPr>
        <w:t>Objective:</w:t>
      </w:r>
      <w:r w:rsidRPr="00CA52A4">
        <w:rPr>
          <w:rFonts w:ascii="Times New Roman"/>
          <w:i/>
          <w:iCs/>
        </w:rPr>
        <w:t xml:space="preserve"> To provide students with an in-depth knowledge on compensation practices for different level of </w:t>
      </w:r>
      <w:r>
        <w:rPr>
          <w:rFonts w:ascii="Times New Roman"/>
          <w:i/>
          <w:iCs/>
        </w:rPr>
        <w:t>employees in organization.</w:t>
      </w:r>
      <w:r w:rsidRPr="00CA52A4">
        <w:rPr>
          <w:rFonts w:ascii="Times New Roman"/>
          <w:i/>
          <w:iCs/>
        </w:rPr>
        <w:t xml:space="preserve"> </w:t>
      </w:r>
    </w:p>
    <w:p w:rsidR="004173CC" w:rsidRPr="00CA52A4" w:rsidRDefault="004173CC" w:rsidP="004173CC">
      <w:pPr>
        <w:spacing w:after="0" w:line="240" w:lineRule="auto"/>
        <w:rPr>
          <w:rFonts w:ascii="Times New Roman"/>
          <w:sz w:val="24"/>
          <w:szCs w:val="24"/>
        </w:rPr>
      </w:pPr>
      <w:r w:rsidRPr="007167CC">
        <w:rPr>
          <w:rFonts w:ascii="Times New Roman"/>
          <w:b/>
          <w:bCs/>
          <w:sz w:val="24"/>
          <w:szCs w:val="24"/>
        </w:rPr>
        <w:t>UNIT I</w:t>
      </w:r>
      <w:r>
        <w:rPr>
          <w:rFonts w:ascii="Times New Roman"/>
          <w:b/>
          <w:bCs/>
          <w:sz w:val="24"/>
          <w:szCs w:val="24"/>
        </w:rPr>
        <w:t xml:space="preserve">: </w:t>
      </w:r>
      <w:r w:rsidRPr="00CA52A4">
        <w:rPr>
          <w:rFonts w:ascii="Times New Roman"/>
          <w:sz w:val="24"/>
          <w:szCs w:val="24"/>
        </w:rPr>
        <w:t>Conceptual and Theoretical Understanding of Economic Theory Related to Reward Management; Competitive Imperatives; Productivity, Quality, Service, Speed, Learning Planning for Improved Competitiveness;</w:t>
      </w:r>
    </w:p>
    <w:p w:rsidR="004173CC" w:rsidRPr="00CA52A4" w:rsidRDefault="004173CC" w:rsidP="004173CC">
      <w:pPr>
        <w:spacing w:after="0" w:line="240" w:lineRule="auto"/>
        <w:rPr>
          <w:rFonts w:ascii="Times New Roman"/>
          <w:sz w:val="24"/>
          <w:szCs w:val="24"/>
        </w:rPr>
      </w:pPr>
      <w:r w:rsidRPr="007167CC">
        <w:rPr>
          <w:rFonts w:ascii="Times New Roman"/>
          <w:b/>
          <w:bCs/>
          <w:sz w:val="24"/>
          <w:szCs w:val="24"/>
        </w:rPr>
        <w:t xml:space="preserve"> UNIT II</w:t>
      </w:r>
      <w:r>
        <w:rPr>
          <w:rFonts w:ascii="Times New Roman"/>
          <w:b/>
          <w:bCs/>
          <w:sz w:val="24"/>
          <w:szCs w:val="24"/>
        </w:rPr>
        <w:t xml:space="preserve">: </w:t>
      </w:r>
      <w:r w:rsidRPr="00CA52A4">
        <w:rPr>
          <w:rFonts w:ascii="Times New Roman"/>
          <w:sz w:val="24"/>
          <w:szCs w:val="24"/>
        </w:rPr>
        <w:t xml:space="preserve">Diagnosis and Bench marking, Obtaining Commitment; Determination of Inter and Intra-I Compensation Differentials; Internal and External Equity in Compensation Systems; Understanding Tools Used in Designing, Improving and Implementing Compensation packages; </w:t>
      </w:r>
    </w:p>
    <w:p w:rsidR="004173CC" w:rsidRPr="00CA52A4" w:rsidRDefault="004173CC" w:rsidP="004173CC">
      <w:pPr>
        <w:spacing w:after="0" w:line="240" w:lineRule="auto"/>
        <w:rPr>
          <w:rFonts w:ascii="Times New Roman"/>
          <w:sz w:val="24"/>
          <w:szCs w:val="24"/>
        </w:rPr>
      </w:pPr>
      <w:r w:rsidRPr="007167CC">
        <w:rPr>
          <w:rFonts w:ascii="Times New Roman"/>
          <w:b/>
          <w:bCs/>
          <w:sz w:val="24"/>
          <w:szCs w:val="24"/>
        </w:rPr>
        <w:t>UNIT III</w:t>
      </w:r>
      <w:r>
        <w:rPr>
          <w:rFonts w:ascii="Times New Roman"/>
          <w:b/>
          <w:bCs/>
          <w:sz w:val="24"/>
          <w:szCs w:val="24"/>
        </w:rPr>
        <w:t xml:space="preserve">: </w:t>
      </w:r>
      <w:r w:rsidRPr="00CA52A4">
        <w:rPr>
          <w:rFonts w:ascii="Times New Roman"/>
          <w:sz w:val="24"/>
          <w:szCs w:val="24"/>
        </w:rPr>
        <w:t xml:space="preserve">Compensation Designs for Specific Type of Human Resources like Compensation of Chief Executives, Senior Managers, R&amp;D Staff, etc.; Understanding Different Components of Compensation packages like Fringe benefits, Incentives and Retirement Plans; </w:t>
      </w:r>
    </w:p>
    <w:p w:rsidR="004173CC" w:rsidRDefault="004173CC" w:rsidP="004173CC">
      <w:pPr>
        <w:spacing w:after="0" w:line="240" w:lineRule="auto"/>
        <w:rPr>
          <w:rFonts w:ascii="Times New Roman"/>
          <w:sz w:val="24"/>
          <w:szCs w:val="24"/>
        </w:rPr>
      </w:pPr>
      <w:r w:rsidRPr="007167CC">
        <w:rPr>
          <w:rFonts w:ascii="Times New Roman"/>
          <w:b/>
          <w:bCs/>
          <w:sz w:val="24"/>
          <w:szCs w:val="24"/>
        </w:rPr>
        <w:t>UNIT IV</w:t>
      </w:r>
      <w:r>
        <w:rPr>
          <w:rFonts w:ascii="Times New Roman"/>
          <w:b/>
          <w:bCs/>
          <w:sz w:val="24"/>
          <w:szCs w:val="24"/>
        </w:rPr>
        <w:t xml:space="preserve">: </w:t>
      </w:r>
      <w:r w:rsidRPr="00CA52A4">
        <w:rPr>
          <w:rFonts w:ascii="Times New Roman"/>
          <w:sz w:val="24"/>
          <w:szCs w:val="24"/>
        </w:rPr>
        <w:t xml:space="preserve">Compensation Practices of Multimedia Corporations and Strategic Compensation Systems; Statutory Provisions Governing Different Components of Reward Systems, Working of Different Institutions Related System Like Wage Boards, Pay Commissions. </w:t>
      </w:r>
    </w:p>
    <w:p w:rsidR="004173CC" w:rsidRDefault="004173CC" w:rsidP="004173CC">
      <w:pPr>
        <w:spacing w:after="0" w:line="240" w:lineRule="auto"/>
        <w:rPr>
          <w:rFonts w:ascii="Times New Roman"/>
          <w:sz w:val="24"/>
          <w:szCs w:val="24"/>
        </w:rPr>
      </w:pPr>
      <w:r w:rsidRPr="007167CC">
        <w:rPr>
          <w:rFonts w:ascii="Times New Roman"/>
          <w:b/>
          <w:bCs/>
          <w:sz w:val="24"/>
          <w:szCs w:val="24"/>
        </w:rPr>
        <w:t>Recommended Book(S)</w:t>
      </w:r>
      <w:r>
        <w:rPr>
          <w:rFonts w:ascii="Times New Roman"/>
          <w:b/>
          <w:bCs/>
          <w:sz w:val="24"/>
          <w:szCs w:val="24"/>
        </w:rPr>
        <w:t xml:space="preserve">: </w:t>
      </w:r>
      <w:r w:rsidRPr="00CA52A4">
        <w:rPr>
          <w:rFonts w:ascii="Times New Roman"/>
          <w:sz w:val="24"/>
          <w:szCs w:val="24"/>
        </w:rPr>
        <w:t xml:space="preserve"> </w:t>
      </w:r>
    </w:p>
    <w:p w:rsidR="004173CC" w:rsidRPr="001B1CE9" w:rsidRDefault="004173CC" w:rsidP="003B6DA1">
      <w:pPr>
        <w:pStyle w:val="ListParagraph"/>
        <w:numPr>
          <w:ilvl w:val="0"/>
          <w:numId w:val="18"/>
        </w:numPr>
        <w:spacing w:after="0" w:line="240" w:lineRule="auto"/>
        <w:rPr>
          <w:rFonts w:ascii="Times New Roman"/>
          <w:sz w:val="24"/>
          <w:szCs w:val="24"/>
        </w:rPr>
      </w:pPr>
      <w:r w:rsidRPr="001B1CE9">
        <w:rPr>
          <w:rFonts w:ascii="Times New Roman"/>
          <w:sz w:val="24"/>
          <w:szCs w:val="24"/>
        </w:rPr>
        <w:t>Sharma, A.M., Understanding Wage System, Himalaya Publishing House</w:t>
      </w:r>
    </w:p>
    <w:p w:rsidR="004173CC" w:rsidRPr="001B1CE9" w:rsidRDefault="004173CC" w:rsidP="003B6DA1">
      <w:pPr>
        <w:pStyle w:val="ListParagraph"/>
        <w:numPr>
          <w:ilvl w:val="0"/>
          <w:numId w:val="18"/>
        </w:numPr>
        <w:spacing w:after="0" w:line="240" w:lineRule="auto"/>
        <w:rPr>
          <w:rFonts w:ascii="Times New Roman"/>
          <w:sz w:val="24"/>
          <w:szCs w:val="24"/>
        </w:rPr>
      </w:pPr>
      <w:r w:rsidRPr="001B1CE9">
        <w:rPr>
          <w:rFonts w:ascii="Times New Roman"/>
          <w:sz w:val="24"/>
          <w:szCs w:val="24"/>
        </w:rPr>
        <w:t>George Milkovich, Jerry Newman, C.S. Venkatratnam, Compensation: Special Indian Edition McGraw Hill Publication, 9</w:t>
      </w:r>
      <w:r w:rsidRPr="001B1CE9">
        <w:rPr>
          <w:rFonts w:ascii="Times New Roman"/>
          <w:sz w:val="24"/>
          <w:szCs w:val="24"/>
          <w:vertAlign w:val="superscript"/>
        </w:rPr>
        <w:t>th</w:t>
      </w:r>
      <w:r w:rsidRPr="001B1CE9">
        <w:rPr>
          <w:rFonts w:ascii="Times New Roman"/>
          <w:sz w:val="24"/>
          <w:szCs w:val="24"/>
        </w:rPr>
        <w:t xml:space="preserve"> edition</w:t>
      </w:r>
    </w:p>
    <w:p w:rsidR="004173CC" w:rsidRPr="001B1CE9" w:rsidRDefault="004173CC" w:rsidP="003B6DA1">
      <w:pPr>
        <w:pStyle w:val="ListParagraph"/>
        <w:numPr>
          <w:ilvl w:val="0"/>
          <w:numId w:val="18"/>
        </w:numPr>
        <w:spacing w:after="0" w:line="240" w:lineRule="auto"/>
        <w:rPr>
          <w:rFonts w:ascii="Times New Roman"/>
          <w:sz w:val="24"/>
          <w:szCs w:val="24"/>
        </w:rPr>
      </w:pPr>
      <w:r w:rsidRPr="001B1CE9">
        <w:rPr>
          <w:rFonts w:ascii="Times New Roman"/>
          <w:sz w:val="24"/>
          <w:szCs w:val="24"/>
        </w:rPr>
        <w:t>Peter T. Chingos, Paying for Performance: A Guide to Compensation Management, Wiley, 2</w:t>
      </w:r>
      <w:r w:rsidRPr="001B1CE9">
        <w:rPr>
          <w:rFonts w:ascii="Times New Roman"/>
          <w:sz w:val="24"/>
          <w:szCs w:val="24"/>
          <w:vertAlign w:val="superscript"/>
        </w:rPr>
        <w:t>nd</w:t>
      </w:r>
      <w:r w:rsidRPr="001B1CE9">
        <w:rPr>
          <w:rFonts w:ascii="Times New Roman"/>
          <w:sz w:val="24"/>
          <w:szCs w:val="24"/>
        </w:rPr>
        <w:t xml:space="preserve"> Edition</w:t>
      </w:r>
    </w:p>
    <w:p w:rsidR="004173CC" w:rsidRPr="00D75A2B" w:rsidRDefault="004173CC" w:rsidP="004173CC">
      <w:pPr>
        <w:pStyle w:val="Default"/>
        <w:rPr>
          <w:rFonts w:ascii="Times New Roman" w:hAnsi="Times New Roman" w:cs="Times New Roman"/>
          <w:b/>
          <w:bCs/>
          <w:u w:val="single"/>
        </w:rPr>
      </w:pPr>
      <w:r w:rsidRPr="00D75A2B">
        <w:rPr>
          <w:rFonts w:ascii="Times New Roman" w:hAnsi="Times New Roman" w:cs="Times New Roman"/>
          <w:b/>
          <w:bCs/>
          <w:color w:val="auto"/>
          <w:sz w:val="28"/>
          <w:szCs w:val="28"/>
          <w:u w:val="single"/>
        </w:rPr>
        <w:t xml:space="preserve">SE 334 </w:t>
      </w:r>
      <w:r w:rsidRPr="00D75A2B">
        <w:rPr>
          <w:rFonts w:ascii="Times New Roman" w:hAnsi="Times New Roman" w:cs="Times New Roman"/>
          <w:b/>
          <w:bCs/>
          <w:u w:val="single"/>
        </w:rPr>
        <w:t>INDUSTRIAL RELATIONS AND SOCIAL SECURITY</w:t>
      </w:r>
    </w:p>
    <w:p w:rsidR="004173CC" w:rsidRPr="002C797F" w:rsidRDefault="004173CC" w:rsidP="004173CC">
      <w:pPr>
        <w:spacing w:after="0" w:line="240" w:lineRule="auto"/>
        <w:jc w:val="both"/>
        <w:rPr>
          <w:rFonts w:ascii="Times New Roman"/>
          <w:i/>
          <w:iCs/>
        </w:rPr>
      </w:pPr>
      <w:r w:rsidRPr="002C797F">
        <w:rPr>
          <w:rFonts w:ascii="Times New Roman"/>
          <w:b/>
          <w:bCs/>
          <w:i/>
          <w:iCs/>
        </w:rPr>
        <w:t>(Objectives:</w:t>
      </w:r>
      <w:r w:rsidRPr="002C797F">
        <w:rPr>
          <w:rFonts w:ascii="Times New Roman"/>
          <w:i/>
          <w:iCs/>
        </w:rPr>
        <w:t xml:space="preserve"> To ensure basic understanding of the dynamics of the relations existing in an organisation and an awareness of various techniques of handling the issues, conflicts and grievances of the human resources. It also provides the expertise to deal with compensation issues in the organisation and welfare aspects related to the workers.)</w:t>
      </w:r>
    </w:p>
    <w:p w:rsidR="004173CC" w:rsidRDefault="004173CC" w:rsidP="004173CC">
      <w:pPr>
        <w:spacing w:after="0" w:line="240" w:lineRule="auto"/>
        <w:jc w:val="both"/>
        <w:rPr>
          <w:rFonts w:ascii="Times New Roman"/>
          <w:sz w:val="24"/>
          <w:szCs w:val="24"/>
        </w:rPr>
      </w:pPr>
      <w:r w:rsidRPr="00266FF5">
        <w:rPr>
          <w:rFonts w:ascii="Times New Roman"/>
          <w:b/>
          <w:bCs/>
          <w:sz w:val="24"/>
          <w:szCs w:val="24"/>
        </w:rPr>
        <w:t>UNIT I:</w:t>
      </w:r>
      <w:r w:rsidRPr="00266FF5">
        <w:rPr>
          <w:rFonts w:ascii="Times New Roman"/>
          <w:sz w:val="24"/>
          <w:szCs w:val="24"/>
        </w:rPr>
        <w:t xml:space="preserve"> Industrial Relations: Definition, Nature, Scope, Concept, Impact of IR on Production, Govt. role in managing IR, Requirements of good IR program, Factors in influencing Industrial Relations. Industrial Worker, Approaches to employee relations: Sociological approach, Psychological approach, Gandhian approach and Marxian approach</w:t>
      </w:r>
    </w:p>
    <w:p w:rsidR="004173CC" w:rsidRDefault="004173CC" w:rsidP="004173CC">
      <w:pPr>
        <w:spacing w:after="0" w:line="240" w:lineRule="auto"/>
        <w:jc w:val="both"/>
        <w:rPr>
          <w:rFonts w:ascii="Times New Roman"/>
          <w:sz w:val="24"/>
          <w:szCs w:val="24"/>
        </w:rPr>
      </w:pPr>
      <w:r w:rsidRPr="00266FF5">
        <w:rPr>
          <w:rFonts w:ascii="Times New Roman"/>
          <w:b/>
          <w:bCs/>
          <w:sz w:val="24"/>
          <w:szCs w:val="24"/>
        </w:rPr>
        <w:t>UNIT II</w:t>
      </w:r>
      <w:r w:rsidRPr="00266FF5">
        <w:rPr>
          <w:rFonts w:ascii="Times New Roman"/>
          <w:sz w:val="24"/>
          <w:szCs w:val="24"/>
        </w:rPr>
        <w:t xml:space="preserve">: Industrial Disputes: Meaning, Causes, Types (Strikes, Lockouts, Demonstration, etc) Prevention &amp; Settlement of Industrial Disputes. Industrial Disputes Act, 1947: Objects, Definitions, Authorities, Notice of Change, Grievance Settlement Authorities, Reference of Disputes to Courts &amp; Tribunals and Procedure Power and Duties of </w:t>
      </w:r>
      <w:r w:rsidRPr="00266FF5">
        <w:rPr>
          <w:rFonts w:ascii="Times New Roman"/>
          <w:sz w:val="24"/>
          <w:szCs w:val="24"/>
        </w:rPr>
        <w:lastRenderedPageBreak/>
        <w:t>Authorities. Strikes &amp; Lockout Lay off &amp; Retrenchment: Special Provisions Relating to Lay off, Retrenchment and Closure, Unfair Labo</w:t>
      </w:r>
      <w:r>
        <w:rPr>
          <w:rFonts w:ascii="Times New Roman"/>
          <w:sz w:val="24"/>
          <w:szCs w:val="24"/>
        </w:rPr>
        <w:t>u</w:t>
      </w:r>
      <w:r w:rsidRPr="00266FF5">
        <w:rPr>
          <w:rFonts w:ascii="Times New Roman"/>
          <w:sz w:val="24"/>
          <w:szCs w:val="24"/>
        </w:rPr>
        <w:t>r Practices, Penalties, Code of Discipline, Disciplinary Procedure.</w:t>
      </w:r>
    </w:p>
    <w:p w:rsidR="004173CC" w:rsidRDefault="004173CC" w:rsidP="004173CC">
      <w:pPr>
        <w:spacing w:after="0" w:line="240" w:lineRule="auto"/>
        <w:jc w:val="both"/>
        <w:rPr>
          <w:rFonts w:ascii="Times New Roman"/>
          <w:sz w:val="24"/>
          <w:szCs w:val="24"/>
        </w:rPr>
      </w:pPr>
      <w:r w:rsidRPr="00266FF5">
        <w:rPr>
          <w:rFonts w:ascii="Times New Roman"/>
          <w:sz w:val="24"/>
          <w:szCs w:val="24"/>
        </w:rPr>
        <w:t>Grievance Handling: Concept meaning and objective, Process of Grievance Handling, Types of Grievance</w:t>
      </w:r>
      <w:r>
        <w:rPr>
          <w:rFonts w:ascii="Times New Roman"/>
          <w:sz w:val="24"/>
          <w:szCs w:val="24"/>
        </w:rPr>
        <w:t>, grievance handling process.</w:t>
      </w:r>
    </w:p>
    <w:p w:rsidR="004173CC" w:rsidRDefault="004173CC" w:rsidP="004173CC">
      <w:pPr>
        <w:spacing w:after="0" w:line="240" w:lineRule="auto"/>
        <w:jc w:val="both"/>
        <w:rPr>
          <w:rFonts w:ascii="Times New Roman"/>
          <w:sz w:val="24"/>
          <w:szCs w:val="24"/>
        </w:rPr>
      </w:pPr>
      <w:r w:rsidRPr="00266FF5">
        <w:rPr>
          <w:rFonts w:ascii="Times New Roman"/>
          <w:b/>
          <w:bCs/>
          <w:sz w:val="24"/>
          <w:szCs w:val="24"/>
        </w:rPr>
        <w:t>UNIT III</w:t>
      </w:r>
      <w:r w:rsidRPr="00266FF5">
        <w:rPr>
          <w:rFonts w:ascii="Times New Roman"/>
          <w:sz w:val="24"/>
          <w:szCs w:val="24"/>
        </w:rPr>
        <w:t>: Trade Unionism: Concept, Development of Trade Unionism, Problems of Trade Union, Functions of Trade Unions, Registration and Recognition of Trade Unions.</w:t>
      </w:r>
      <w:r>
        <w:rPr>
          <w:rFonts w:ascii="Times New Roman"/>
          <w:sz w:val="24"/>
          <w:szCs w:val="24"/>
        </w:rPr>
        <w:t xml:space="preserve"> </w:t>
      </w:r>
      <w:r w:rsidRPr="00266FF5">
        <w:rPr>
          <w:rFonts w:ascii="Times New Roman"/>
          <w:sz w:val="24"/>
          <w:szCs w:val="24"/>
        </w:rPr>
        <w:t>Trade Union Act, 1926: Definition, Object, Provisions Regarding Registration of T.U., Their Rights &amp; Duties, Constitution &amp; Dissolution of T.U., Unfair labour practices and victimization</w:t>
      </w:r>
      <w:r>
        <w:rPr>
          <w:rFonts w:ascii="Times New Roman"/>
          <w:sz w:val="24"/>
          <w:szCs w:val="24"/>
        </w:rPr>
        <w:t xml:space="preserve">. </w:t>
      </w:r>
      <w:r w:rsidRPr="00266FF5">
        <w:rPr>
          <w:rFonts w:ascii="Times New Roman"/>
          <w:sz w:val="24"/>
          <w:szCs w:val="24"/>
        </w:rPr>
        <w:t>Worker’s Participation: Concept, Workers Participation in Management, Prerequisites of WPM, Levels and Forms of participation.</w:t>
      </w:r>
      <w:r>
        <w:rPr>
          <w:rFonts w:ascii="Times New Roman"/>
          <w:sz w:val="24"/>
          <w:szCs w:val="24"/>
        </w:rPr>
        <w:t xml:space="preserve"> </w:t>
      </w:r>
      <w:r w:rsidRPr="00266FF5">
        <w:rPr>
          <w:rFonts w:ascii="Times New Roman"/>
          <w:sz w:val="24"/>
          <w:szCs w:val="24"/>
        </w:rPr>
        <w:t>Collective Bargaining: Meaning, Objectives, Pro</w:t>
      </w:r>
      <w:r>
        <w:rPr>
          <w:rFonts w:ascii="Times New Roman"/>
          <w:sz w:val="24"/>
          <w:szCs w:val="24"/>
        </w:rPr>
        <w:t xml:space="preserve">cess of collective Bargaining, </w:t>
      </w:r>
      <w:r w:rsidRPr="00266FF5">
        <w:rPr>
          <w:rFonts w:ascii="Times New Roman"/>
          <w:sz w:val="24"/>
          <w:szCs w:val="24"/>
        </w:rPr>
        <w:t>Prerequisites of Successful Collective Bargaining</w:t>
      </w:r>
      <w:r>
        <w:rPr>
          <w:rFonts w:ascii="Times New Roman"/>
          <w:sz w:val="24"/>
          <w:szCs w:val="24"/>
        </w:rPr>
        <w:t>.</w:t>
      </w:r>
    </w:p>
    <w:tbl>
      <w:tblPr>
        <w:tblW w:w="10890" w:type="dxa"/>
        <w:tblInd w:w="18" w:type="dxa"/>
        <w:tblLook w:val="04A0"/>
      </w:tblPr>
      <w:tblGrid>
        <w:gridCol w:w="10890"/>
      </w:tblGrid>
      <w:tr w:rsidR="004173CC" w:rsidRPr="00003F34" w:rsidTr="004173CC">
        <w:trPr>
          <w:trHeight w:val="359"/>
        </w:trPr>
        <w:tc>
          <w:tcPr>
            <w:tcW w:w="10890" w:type="dxa"/>
          </w:tcPr>
          <w:p w:rsidR="004173CC" w:rsidRPr="00003F34" w:rsidRDefault="004173CC" w:rsidP="004173CC">
            <w:pPr>
              <w:pStyle w:val="BodyText"/>
              <w:spacing w:after="0" w:line="240" w:lineRule="auto"/>
              <w:ind w:right="-108"/>
              <w:jc w:val="both"/>
              <w:rPr>
                <w:rFonts w:ascii="Times New Roman" w:hAnsi="Times New Roman" w:cs="Times New Roman"/>
                <w:sz w:val="24"/>
                <w:szCs w:val="24"/>
              </w:rPr>
            </w:pPr>
            <w:r w:rsidRPr="00003F34">
              <w:rPr>
                <w:rFonts w:ascii="Times New Roman" w:hAnsi="Times New Roman" w:cs="Times New Roman"/>
                <w:b/>
                <w:bCs/>
                <w:sz w:val="24"/>
                <w:szCs w:val="24"/>
              </w:rPr>
              <w:t>UNIT IV:</w:t>
            </w:r>
            <w:r w:rsidRPr="00003F34">
              <w:rPr>
                <w:rFonts w:ascii="Times New Roman" w:hAnsi="Times New Roman" w:cs="Times New Roman"/>
                <w:sz w:val="24"/>
                <w:szCs w:val="24"/>
              </w:rPr>
              <w:t xml:space="preserve"> Workmen’s Compensation Act,</w:t>
            </w:r>
            <w:r>
              <w:rPr>
                <w:rFonts w:ascii="Times New Roman" w:hAnsi="Times New Roman" w:cs="Times New Roman"/>
                <w:sz w:val="24"/>
                <w:szCs w:val="24"/>
              </w:rPr>
              <w:t xml:space="preserve"> </w:t>
            </w:r>
            <w:r w:rsidRPr="00003F34">
              <w:rPr>
                <w:rFonts w:ascii="Times New Roman" w:hAnsi="Times New Roman" w:cs="Times New Roman"/>
                <w:sz w:val="24"/>
                <w:szCs w:val="24"/>
              </w:rPr>
              <w:t>1923: M</w:t>
            </w:r>
            <w:r>
              <w:rPr>
                <w:rFonts w:ascii="Times New Roman" w:hAnsi="Times New Roman" w:cs="Times New Roman"/>
                <w:sz w:val="24"/>
                <w:szCs w:val="24"/>
              </w:rPr>
              <w:t>ain provisions, W</w:t>
            </w:r>
            <w:r w:rsidRPr="00003F34">
              <w:rPr>
                <w:rFonts w:ascii="Times New Roman" w:hAnsi="Times New Roman" w:cs="Times New Roman"/>
                <w:sz w:val="24"/>
                <w:szCs w:val="24"/>
              </w:rPr>
              <w:t>orkmen’</w:t>
            </w:r>
            <w:r>
              <w:rPr>
                <w:rFonts w:ascii="Times New Roman" w:hAnsi="Times New Roman" w:cs="Times New Roman"/>
                <w:sz w:val="24"/>
                <w:szCs w:val="24"/>
              </w:rPr>
              <w:t>s compensation, C</w:t>
            </w:r>
            <w:r w:rsidRPr="00003F34">
              <w:rPr>
                <w:rFonts w:ascii="Times New Roman" w:hAnsi="Times New Roman" w:cs="Times New Roman"/>
                <w:sz w:val="24"/>
                <w:szCs w:val="24"/>
              </w:rPr>
              <w:t xml:space="preserve">ommissioners, </w:t>
            </w:r>
            <w:r>
              <w:rPr>
                <w:rFonts w:ascii="Times New Roman" w:hAnsi="Times New Roman" w:cs="Times New Roman"/>
                <w:sz w:val="24"/>
                <w:szCs w:val="24"/>
              </w:rPr>
              <w:t>R</w:t>
            </w:r>
            <w:r w:rsidRPr="00003F34">
              <w:rPr>
                <w:rFonts w:ascii="Times New Roman" w:hAnsi="Times New Roman" w:cs="Times New Roman"/>
                <w:sz w:val="24"/>
                <w:szCs w:val="24"/>
              </w:rPr>
              <w:t>ules</w:t>
            </w:r>
            <w:r>
              <w:rPr>
                <w:rFonts w:ascii="Times New Roman" w:hAnsi="Times New Roman" w:cs="Times New Roman"/>
                <w:sz w:val="24"/>
                <w:szCs w:val="24"/>
              </w:rPr>
              <w:t xml:space="preserve">. </w:t>
            </w:r>
            <w:r w:rsidRPr="00003F34">
              <w:rPr>
                <w:rFonts w:ascii="Times New Roman" w:hAnsi="Times New Roman" w:cs="Times New Roman"/>
                <w:sz w:val="24"/>
                <w:szCs w:val="24"/>
              </w:rPr>
              <w:t>Employee’s State Insurance Act, 1972: Aims, Objectives , Scope and Definitions</w:t>
            </w:r>
            <w:r>
              <w:rPr>
                <w:rFonts w:ascii="Times New Roman" w:hAnsi="Times New Roman" w:cs="Times New Roman"/>
                <w:sz w:val="24"/>
                <w:szCs w:val="24"/>
              </w:rPr>
              <w:t xml:space="preserve">, </w:t>
            </w:r>
            <w:r w:rsidRPr="00003F34">
              <w:rPr>
                <w:rFonts w:ascii="Times New Roman" w:hAnsi="Times New Roman" w:cs="Times New Roman"/>
                <w:sz w:val="24"/>
                <w:szCs w:val="24"/>
              </w:rPr>
              <w:t>Employee’s Provident Funds and Miscellaneous Provisions Act, 1952: Aims, Objectives, Definitions, Central Board and its role, Provident fund scheme, Family pension schemes</w:t>
            </w:r>
            <w:r>
              <w:rPr>
                <w:rFonts w:ascii="Times New Roman" w:hAnsi="Times New Roman" w:cs="Times New Roman"/>
                <w:sz w:val="24"/>
                <w:szCs w:val="24"/>
              </w:rPr>
              <w:t xml:space="preserve">, </w:t>
            </w:r>
            <w:r w:rsidRPr="00003F34">
              <w:rPr>
                <w:rFonts w:ascii="Times New Roman" w:hAnsi="Times New Roman" w:cs="Times New Roman"/>
                <w:sz w:val="24"/>
                <w:szCs w:val="24"/>
              </w:rPr>
              <w:t xml:space="preserve">Maternity </w:t>
            </w:r>
            <w:r>
              <w:rPr>
                <w:rFonts w:ascii="Times New Roman" w:hAnsi="Times New Roman" w:cs="Times New Roman"/>
                <w:sz w:val="24"/>
                <w:szCs w:val="24"/>
              </w:rPr>
              <w:t>Bene</w:t>
            </w:r>
            <w:r w:rsidRPr="00003F34">
              <w:rPr>
                <w:rFonts w:ascii="Times New Roman" w:hAnsi="Times New Roman" w:cs="Times New Roman"/>
                <w:sz w:val="24"/>
                <w:szCs w:val="24"/>
              </w:rPr>
              <w:t>fits Act, 1961</w:t>
            </w:r>
            <w:r>
              <w:rPr>
                <w:rFonts w:ascii="Times New Roman" w:hAnsi="Times New Roman" w:cs="Times New Roman"/>
                <w:sz w:val="24"/>
                <w:szCs w:val="24"/>
              </w:rPr>
              <w:t>.</w:t>
            </w:r>
          </w:p>
        </w:tc>
      </w:tr>
      <w:tr w:rsidR="004173CC" w:rsidRPr="00003F34" w:rsidTr="004173CC">
        <w:trPr>
          <w:trHeight w:val="2028"/>
        </w:trPr>
        <w:tc>
          <w:tcPr>
            <w:tcW w:w="10890" w:type="dxa"/>
          </w:tcPr>
          <w:p w:rsidR="004173CC" w:rsidRPr="00003F34" w:rsidRDefault="004173CC" w:rsidP="004173CC">
            <w:pPr>
              <w:pStyle w:val="BodyText"/>
              <w:spacing w:after="0" w:line="240" w:lineRule="auto"/>
              <w:jc w:val="both"/>
              <w:rPr>
                <w:rFonts w:ascii="Times New Roman" w:hAnsi="Times New Roman" w:cs="Times New Roman"/>
                <w:b/>
                <w:bCs/>
                <w:sz w:val="24"/>
                <w:szCs w:val="24"/>
              </w:rPr>
            </w:pPr>
            <w:r w:rsidRPr="00003F34">
              <w:rPr>
                <w:rFonts w:ascii="Times New Roman" w:hAnsi="Times New Roman" w:cs="Times New Roman"/>
                <w:b/>
                <w:bCs/>
                <w:sz w:val="24"/>
                <w:szCs w:val="24"/>
              </w:rPr>
              <w:t>SUGGESTED READINGS:</w:t>
            </w:r>
          </w:p>
          <w:p w:rsidR="004173CC" w:rsidRPr="007167CC" w:rsidRDefault="004173CC" w:rsidP="003B6DA1">
            <w:pPr>
              <w:pStyle w:val="BodyText"/>
              <w:numPr>
                <w:ilvl w:val="0"/>
                <w:numId w:val="1"/>
              </w:numPr>
              <w:spacing w:after="0" w:line="240" w:lineRule="auto"/>
              <w:jc w:val="both"/>
              <w:rPr>
                <w:rFonts w:ascii="Times New Roman" w:hAnsi="Times New Roman" w:cs="Times New Roman"/>
                <w:sz w:val="24"/>
                <w:szCs w:val="24"/>
              </w:rPr>
            </w:pPr>
            <w:r w:rsidRPr="007167CC">
              <w:rPr>
                <w:rFonts w:ascii="Times New Roman" w:hAnsi="Times New Roman" w:cs="Times New Roman"/>
                <w:sz w:val="24"/>
                <w:szCs w:val="24"/>
              </w:rPr>
              <w:t>Mamoria .,&amp; Mamoria . .Dynamics of IR (15</w:t>
            </w:r>
            <w:r w:rsidRPr="007167CC">
              <w:rPr>
                <w:rFonts w:ascii="Times New Roman" w:hAnsi="Times New Roman" w:cs="Times New Roman"/>
                <w:sz w:val="24"/>
                <w:szCs w:val="24"/>
                <w:vertAlign w:val="superscript"/>
              </w:rPr>
              <w:t>th</w:t>
            </w:r>
            <w:r w:rsidRPr="007167CC">
              <w:rPr>
                <w:rFonts w:ascii="Times New Roman" w:hAnsi="Times New Roman" w:cs="Times New Roman"/>
                <w:sz w:val="24"/>
                <w:szCs w:val="24"/>
              </w:rPr>
              <w:t xml:space="preserve"> ed.).  Himalayan Publications .</w:t>
            </w:r>
          </w:p>
          <w:p w:rsidR="004173CC" w:rsidRPr="007167CC" w:rsidRDefault="004173CC" w:rsidP="003B6DA1">
            <w:pPr>
              <w:pStyle w:val="BodyText"/>
              <w:numPr>
                <w:ilvl w:val="0"/>
                <w:numId w:val="1"/>
              </w:numPr>
              <w:spacing w:after="0" w:line="240" w:lineRule="auto"/>
              <w:jc w:val="both"/>
              <w:rPr>
                <w:rFonts w:ascii="Times New Roman" w:hAnsi="Times New Roman" w:cs="Times New Roman"/>
                <w:sz w:val="24"/>
                <w:szCs w:val="24"/>
              </w:rPr>
            </w:pPr>
            <w:r w:rsidRPr="007167CC">
              <w:rPr>
                <w:rFonts w:ascii="Times New Roman" w:hAnsi="Times New Roman" w:cs="Times New Roman"/>
                <w:sz w:val="24"/>
                <w:szCs w:val="24"/>
              </w:rPr>
              <w:t>Chahbra, T.N. (2005). IR concepts &amp; Issues. Dhanpat Rai &amp; Co.</w:t>
            </w:r>
          </w:p>
          <w:p w:rsidR="004173CC" w:rsidRPr="007167CC" w:rsidRDefault="004173CC" w:rsidP="003B6DA1">
            <w:pPr>
              <w:pStyle w:val="BodyText"/>
              <w:numPr>
                <w:ilvl w:val="0"/>
                <w:numId w:val="1"/>
              </w:numPr>
              <w:spacing w:after="0" w:line="240" w:lineRule="auto"/>
              <w:jc w:val="both"/>
              <w:rPr>
                <w:rFonts w:ascii="Times New Roman" w:hAnsi="Times New Roman" w:cs="Times New Roman"/>
                <w:sz w:val="24"/>
                <w:szCs w:val="24"/>
              </w:rPr>
            </w:pPr>
            <w:r w:rsidRPr="007167CC">
              <w:rPr>
                <w:rFonts w:ascii="Times New Roman" w:hAnsi="Times New Roman" w:cs="Times New Roman"/>
                <w:sz w:val="24"/>
                <w:szCs w:val="24"/>
              </w:rPr>
              <w:t>Yoder., &amp; Staudher. .Personnel Management &amp; IR . New Delhi: Prentice Hall Inc.</w:t>
            </w:r>
          </w:p>
          <w:p w:rsidR="004173CC" w:rsidRPr="007167CC" w:rsidRDefault="004173CC" w:rsidP="003B6DA1">
            <w:pPr>
              <w:pStyle w:val="BodyText"/>
              <w:numPr>
                <w:ilvl w:val="0"/>
                <w:numId w:val="1"/>
              </w:numPr>
              <w:spacing w:after="0" w:line="240" w:lineRule="auto"/>
              <w:jc w:val="both"/>
              <w:rPr>
                <w:rFonts w:ascii="Times New Roman" w:hAnsi="Times New Roman" w:cs="Times New Roman"/>
                <w:sz w:val="24"/>
                <w:szCs w:val="24"/>
              </w:rPr>
            </w:pPr>
            <w:r w:rsidRPr="007167CC">
              <w:rPr>
                <w:rFonts w:ascii="Times New Roman" w:hAnsi="Times New Roman" w:cs="Times New Roman"/>
                <w:sz w:val="24"/>
                <w:szCs w:val="24"/>
              </w:rPr>
              <w:t>Ahuja, K. K.. Personnel Management . Kalyani Publications.</w:t>
            </w:r>
          </w:p>
          <w:p w:rsidR="004173CC" w:rsidRPr="007167CC" w:rsidRDefault="004173CC" w:rsidP="003B6DA1">
            <w:pPr>
              <w:pStyle w:val="BodyText"/>
              <w:numPr>
                <w:ilvl w:val="0"/>
                <w:numId w:val="1"/>
              </w:numPr>
              <w:spacing w:after="0" w:line="240" w:lineRule="auto"/>
              <w:ind w:right="2021"/>
              <w:jc w:val="both"/>
              <w:rPr>
                <w:rFonts w:ascii="Times New Roman" w:hAnsi="Times New Roman" w:cs="Times New Roman"/>
                <w:sz w:val="24"/>
                <w:szCs w:val="24"/>
              </w:rPr>
            </w:pPr>
            <w:r w:rsidRPr="007167CC">
              <w:rPr>
                <w:rFonts w:ascii="Times New Roman" w:hAnsi="Times New Roman" w:cs="Times New Roman"/>
                <w:sz w:val="24"/>
                <w:szCs w:val="24"/>
              </w:rPr>
              <w:t>Rao, Subba. P.  Essence of HRM &amp; IR: Text Cases &amp; Games. Konark Publications.</w:t>
            </w:r>
          </w:p>
          <w:p w:rsidR="004173CC" w:rsidRPr="00003F34" w:rsidRDefault="004173CC" w:rsidP="004173CC">
            <w:pPr>
              <w:pStyle w:val="BodyText"/>
              <w:spacing w:after="0" w:line="240" w:lineRule="auto"/>
              <w:jc w:val="both"/>
              <w:rPr>
                <w:rFonts w:ascii="Times New Roman" w:hAnsi="Times New Roman" w:cs="Times New Roman"/>
                <w:b/>
                <w:bCs/>
                <w:sz w:val="24"/>
                <w:szCs w:val="24"/>
              </w:rPr>
            </w:pPr>
          </w:p>
        </w:tc>
      </w:tr>
    </w:tbl>
    <w:p w:rsidR="00C05008" w:rsidRPr="00CB17A5" w:rsidRDefault="00C05008" w:rsidP="00C05008">
      <w:pPr>
        <w:pStyle w:val="Default"/>
        <w:rPr>
          <w:rFonts w:ascii="Times New Roman" w:hAnsi="Times New Roman" w:cs="Times New Roman"/>
          <w:color w:val="auto"/>
          <w:sz w:val="28"/>
          <w:szCs w:val="28"/>
          <w:u w:val="single"/>
        </w:rPr>
      </w:pPr>
      <w:r w:rsidRPr="00CB17A5">
        <w:rPr>
          <w:rFonts w:ascii="Times New Roman" w:hAnsi="Times New Roman" w:cs="Times New Roman"/>
          <w:b/>
          <w:bCs/>
          <w:color w:val="auto"/>
          <w:sz w:val="28"/>
          <w:szCs w:val="28"/>
          <w:u w:val="single"/>
        </w:rPr>
        <w:t>Specialisation – International Business</w:t>
      </w:r>
    </w:p>
    <w:p w:rsidR="00C05008" w:rsidRPr="00CB17A5" w:rsidRDefault="00C05008" w:rsidP="00C05008">
      <w:pPr>
        <w:pStyle w:val="Default"/>
        <w:rPr>
          <w:rFonts w:ascii="Times New Roman" w:hAnsi="Times New Roman" w:cs="Times New Roman"/>
          <w:color w:val="auto"/>
          <w:sz w:val="28"/>
          <w:szCs w:val="28"/>
        </w:rPr>
      </w:pPr>
      <w:r w:rsidRPr="00CB17A5">
        <w:rPr>
          <w:rFonts w:ascii="Times New Roman" w:hAnsi="Times New Roman" w:cs="Times New Roman"/>
          <w:b/>
          <w:bCs/>
          <w:color w:val="auto"/>
          <w:sz w:val="28"/>
          <w:szCs w:val="28"/>
        </w:rPr>
        <w:t xml:space="preserve">Specialisation Subject Core Courses (SC) – 3 Credits each </w:t>
      </w:r>
    </w:p>
    <w:p w:rsidR="00C05008" w:rsidRPr="00143CF2" w:rsidRDefault="00C05008" w:rsidP="00C05008">
      <w:pPr>
        <w:pStyle w:val="Default"/>
        <w:rPr>
          <w:rFonts w:ascii="Times New Roman" w:hAnsi="Times New Roman" w:cs="Times New Roman"/>
          <w:b/>
          <w:bCs/>
          <w:color w:val="auto"/>
          <w:sz w:val="28"/>
          <w:szCs w:val="28"/>
          <w:u w:val="single"/>
        </w:rPr>
      </w:pPr>
      <w:r w:rsidRPr="00143CF2">
        <w:rPr>
          <w:rFonts w:ascii="Times New Roman" w:hAnsi="Times New Roman" w:cs="Times New Roman"/>
          <w:b/>
          <w:bCs/>
          <w:color w:val="auto"/>
          <w:sz w:val="28"/>
          <w:szCs w:val="28"/>
          <w:u w:val="single"/>
        </w:rPr>
        <w:t xml:space="preserve">SC 341 INTERNATIONAL BUSINESS MANAGEMENT </w:t>
      </w:r>
    </w:p>
    <w:p w:rsidR="00C05008" w:rsidRPr="00DA2002" w:rsidRDefault="00C05008" w:rsidP="00C05008">
      <w:pPr>
        <w:autoSpaceDE w:val="0"/>
        <w:autoSpaceDN w:val="0"/>
        <w:adjustRightInd w:val="0"/>
        <w:spacing w:after="0" w:line="240" w:lineRule="auto"/>
        <w:jc w:val="both"/>
        <w:rPr>
          <w:rFonts w:ascii="Times New Roman"/>
          <w:b/>
          <w:bCs/>
          <w:i/>
          <w:iCs/>
        </w:rPr>
      </w:pPr>
      <w:r w:rsidRPr="00DA2002">
        <w:rPr>
          <w:rFonts w:ascii="Times New Roman"/>
          <w:b/>
          <w:bCs/>
          <w:i/>
          <w:iCs/>
        </w:rPr>
        <w:t>Course Objective</w:t>
      </w:r>
      <w:r w:rsidRPr="00DA2002">
        <w:rPr>
          <w:rFonts w:ascii="Times New Roman"/>
          <w:i/>
          <w:iCs/>
        </w:rPr>
        <w:t>:</w:t>
      </w:r>
      <w:r w:rsidRPr="00DA2002">
        <w:rPr>
          <w:rFonts w:ascii="Times New Roman"/>
          <w:b/>
          <w:bCs/>
          <w:i/>
          <w:iCs/>
        </w:rPr>
        <w:t xml:space="preserve"> </w:t>
      </w:r>
      <w:r w:rsidRPr="00DA2002">
        <w:rPr>
          <w:rFonts w:ascii="Times New Roman"/>
          <w:i/>
          <w:iCs/>
        </w:rPr>
        <w:t xml:space="preserve">This course focuses on the understanding the concepts of international business </w:t>
      </w:r>
      <w:r>
        <w:rPr>
          <w:rFonts w:ascii="Times New Roman"/>
          <w:i/>
          <w:iCs/>
        </w:rPr>
        <w:t xml:space="preserve">and world enable the students to understand all dimensions of international </w:t>
      </w:r>
      <w:r w:rsidRPr="00DA2002">
        <w:rPr>
          <w:rFonts w:ascii="Times New Roman"/>
          <w:i/>
          <w:iCs/>
        </w:rPr>
        <w:t>trade environment</w:t>
      </w:r>
      <w:r>
        <w:rPr>
          <w:rFonts w:ascii="Times New Roman"/>
          <w:i/>
          <w:iCs/>
        </w:rPr>
        <w:t>, theories, barriers, marketing, finance, HR and Operations.</w:t>
      </w:r>
    </w:p>
    <w:p w:rsidR="00C05008" w:rsidRPr="00143CF2" w:rsidRDefault="00C05008" w:rsidP="00C05008">
      <w:pPr>
        <w:spacing w:after="0" w:line="240" w:lineRule="auto"/>
        <w:jc w:val="both"/>
        <w:rPr>
          <w:rFonts w:ascii="Times New Roman"/>
          <w:b/>
          <w:bCs/>
          <w:sz w:val="24"/>
          <w:szCs w:val="24"/>
          <w:u w:val="single"/>
        </w:rPr>
      </w:pPr>
      <w:r w:rsidRPr="00143CF2">
        <w:rPr>
          <w:rFonts w:ascii="Times New Roman"/>
          <w:b/>
          <w:bCs/>
          <w:sz w:val="24"/>
          <w:szCs w:val="24"/>
        </w:rPr>
        <w:t>UNIT- I</w:t>
      </w:r>
      <w:r w:rsidRPr="00143CF2">
        <w:rPr>
          <w:rFonts w:ascii="Times New Roman"/>
          <w:sz w:val="24"/>
          <w:szCs w:val="24"/>
        </w:rPr>
        <w:t>: Introduction: Definition and Evolution of International Business, Concept of Globalization, Drivers of Globalization, The changing demographics of the Global Economy, Nature of the International Business Environment: Political Environment, Legal Environment, Technological Environment, Cultural Environment and Economic Environment</w:t>
      </w:r>
    </w:p>
    <w:p w:rsidR="00C05008" w:rsidRPr="00143CF2" w:rsidRDefault="00C05008" w:rsidP="00C05008">
      <w:pPr>
        <w:spacing w:after="0" w:line="240" w:lineRule="auto"/>
        <w:jc w:val="both"/>
        <w:rPr>
          <w:rFonts w:ascii="Times New Roman"/>
          <w:b/>
          <w:bCs/>
          <w:sz w:val="24"/>
          <w:szCs w:val="24"/>
          <w:u w:val="single"/>
        </w:rPr>
      </w:pPr>
      <w:r w:rsidRPr="00143CF2">
        <w:rPr>
          <w:rFonts w:ascii="Times New Roman"/>
          <w:b/>
          <w:bCs/>
          <w:sz w:val="24"/>
          <w:szCs w:val="24"/>
        </w:rPr>
        <w:t>UNIT-II:</w:t>
      </w:r>
      <w:r w:rsidRPr="00143CF2">
        <w:rPr>
          <w:rFonts w:ascii="Times New Roman"/>
          <w:sz w:val="24"/>
          <w:szCs w:val="24"/>
        </w:rPr>
        <w:t xml:space="preserve"> International Trade Theory: Mercantilism, Absolute Advantage, Comparative Advantage, Factor Endowments Theory, Product-life Cycle Theory, New Trade Theory, National Competitive Advantage, International Trade Barriers: Tariffs and Non-Tariff Barriers, Social Responsibility and ethical issues in International Business</w:t>
      </w:r>
    </w:p>
    <w:p w:rsidR="00C05008" w:rsidRDefault="00C05008" w:rsidP="00C05008">
      <w:pPr>
        <w:spacing w:after="0" w:line="240" w:lineRule="auto"/>
        <w:jc w:val="both"/>
        <w:rPr>
          <w:rFonts w:ascii="Times New Roman"/>
          <w:sz w:val="24"/>
          <w:szCs w:val="24"/>
        </w:rPr>
      </w:pPr>
      <w:r w:rsidRPr="00143CF2">
        <w:rPr>
          <w:rFonts w:ascii="Times New Roman"/>
          <w:b/>
          <w:bCs/>
          <w:sz w:val="24"/>
          <w:szCs w:val="24"/>
        </w:rPr>
        <w:t>UNIT-III</w:t>
      </w:r>
      <w:r>
        <w:rPr>
          <w:rFonts w:ascii="Times New Roman"/>
          <w:sz w:val="24"/>
          <w:szCs w:val="24"/>
        </w:rPr>
        <w:t xml:space="preserve">: Entry Strategies for the firms in international trade, trade policy options for developing countries, Globalization of Markets, International Distribution and Pricing </w:t>
      </w:r>
      <w:r w:rsidRPr="00143CF2">
        <w:rPr>
          <w:rFonts w:ascii="Times New Roman"/>
          <w:sz w:val="24"/>
          <w:szCs w:val="24"/>
        </w:rPr>
        <w:t>Strateg</w:t>
      </w:r>
      <w:r>
        <w:rPr>
          <w:rFonts w:ascii="Times New Roman"/>
          <w:sz w:val="24"/>
          <w:szCs w:val="24"/>
        </w:rPr>
        <w:t xml:space="preserve">y, </w:t>
      </w:r>
      <w:r w:rsidRPr="00143CF2">
        <w:rPr>
          <w:rFonts w:ascii="Times New Roman"/>
          <w:sz w:val="24"/>
          <w:szCs w:val="24"/>
        </w:rPr>
        <w:t xml:space="preserve">International Monetary </w:t>
      </w:r>
      <w:r>
        <w:rPr>
          <w:rFonts w:ascii="Times New Roman"/>
          <w:sz w:val="24"/>
          <w:szCs w:val="24"/>
        </w:rPr>
        <w:t xml:space="preserve">System, Financial Management in International Business, International Business Research. </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sz w:val="24"/>
          <w:szCs w:val="24"/>
        </w:rPr>
        <w:t>UNIT-IV:</w:t>
      </w:r>
      <w:r w:rsidRPr="00143CF2">
        <w:rPr>
          <w:rFonts w:ascii="Times New Roman"/>
          <w:sz w:val="24"/>
          <w:szCs w:val="24"/>
        </w:rPr>
        <w:t xml:space="preserve"> </w:t>
      </w:r>
      <w:r>
        <w:rPr>
          <w:rFonts w:ascii="Times New Roman"/>
          <w:sz w:val="24"/>
          <w:szCs w:val="24"/>
        </w:rPr>
        <w:t xml:space="preserve">Global Operations and supply chain management, Concept of International Human Resource Management, International Organizational Structures, Policy framework for Global E-business, Regional Economic Integration and their role in promotion of International Trade. </w:t>
      </w:r>
      <w:r w:rsidRPr="00143CF2">
        <w:rPr>
          <w:rFonts w:ascii="Times New Roman"/>
          <w:sz w:val="24"/>
          <w:szCs w:val="24"/>
        </w:rPr>
        <w:t xml:space="preserve"> </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sz w:val="24"/>
          <w:szCs w:val="24"/>
        </w:rPr>
        <w:t>Suggested Readings:</w:t>
      </w:r>
    </w:p>
    <w:p w:rsidR="00C05008" w:rsidRPr="00881764" w:rsidRDefault="00C05008" w:rsidP="003B6DA1">
      <w:pPr>
        <w:pStyle w:val="ListParagraph"/>
        <w:numPr>
          <w:ilvl w:val="0"/>
          <w:numId w:val="20"/>
        </w:numPr>
        <w:spacing w:after="0" w:line="240" w:lineRule="auto"/>
        <w:jc w:val="both"/>
        <w:rPr>
          <w:rFonts w:ascii="Times New Roman"/>
          <w:b/>
          <w:bCs/>
          <w:sz w:val="24"/>
          <w:szCs w:val="24"/>
        </w:rPr>
      </w:pPr>
      <w:r w:rsidRPr="00881764">
        <w:rPr>
          <w:rFonts w:ascii="Times New Roman"/>
          <w:sz w:val="24"/>
          <w:szCs w:val="24"/>
        </w:rPr>
        <w:t>International Business by Charles W L Hill &amp; Arun K Jain</w:t>
      </w:r>
    </w:p>
    <w:p w:rsidR="00C05008" w:rsidRPr="00881764" w:rsidRDefault="00C05008" w:rsidP="003B6DA1">
      <w:pPr>
        <w:pStyle w:val="ListParagraph"/>
        <w:numPr>
          <w:ilvl w:val="0"/>
          <w:numId w:val="20"/>
        </w:numPr>
        <w:spacing w:after="0" w:line="240" w:lineRule="auto"/>
        <w:jc w:val="both"/>
        <w:rPr>
          <w:rFonts w:ascii="Times New Roman"/>
          <w:b/>
          <w:bCs/>
          <w:sz w:val="24"/>
          <w:szCs w:val="24"/>
        </w:rPr>
      </w:pPr>
      <w:r w:rsidRPr="00881764">
        <w:rPr>
          <w:rFonts w:ascii="Times New Roman"/>
          <w:sz w:val="24"/>
          <w:szCs w:val="24"/>
        </w:rPr>
        <w:t>International Business by K Aswathappa</w:t>
      </w:r>
    </w:p>
    <w:p w:rsidR="00C05008" w:rsidRPr="00881764" w:rsidRDefault="00C05008" w:rsidP="003B6DA1">
      <w:pPr>
        <w:pStyle w:val="ListParagraph"/>
        <w:numPr>
          <w:ilvl w:val="0"/>
          <w:numId w:val="20"/>
        </w:numPr>
        <w:spacing w:after="0" w:line="240" w:lineRule="auto"/>
        <w:jc w:val="both"/>
        <w:rPr>
          <w:rFonts w:ascii="Times New Roman"/>
          <w:b/>
          <w:bCs/>
          <w:sz w:val="24"/>
          <w:szCs w:val="24"/>
        </w:rPr>
      </w:pPr>
      <w:r w:rsidRPr="00881764">
        <w:rPr>
          <w:rFonts w:ascii="Times New Roman"/>
          <w:sz w:val="24"/>
          <w:szCs w:val="24"/>
        </w:rPr>
        <w:t>International Business: Environment and Management by V.K. Bhalla &amp; S. Shiva Ramu</w:t>
      </w:r>
    </w:p>
    <w:p w:rsidR="00C05008" w:rsidRPr="00881764" w:rsidRDefault="00C05008" w:rsidP="003B6DA1">
      <w:pPr>
        <w:pStyle w:val="ListParagraph"/>
        <w:numPr>
          <w:ilvl w:val="0"/>
          <w:numId w:val="20"/>
        </w:numPr>
        <w:spacing w:after="0" w:line="240" w:lineRule="auto"/>
        <w:jc w:val="both"/>
        <w:rPr>
          <w:rFonts w:ascii="Times New Roman"/>
          <w:b/>
          <w:bCs/>
          <w:sz w:val="24"/>
          <w:szCs w:val="24"/>
        </w:rPr>
      </w:pPr>
      <w:r w:rsidRPr="00881764">
        <w:rPr>
          <w:rFonts w:ascii="Times New Roman"/>
          <w:sz w:val="24"/>
          <w:szCs w:val="24"/>
        </w:rPr>
        <w:t>International Business by Rakesh Mohan Joshi</w:t>
      </w:r>
    </w:p>
    <w:p w:rsidR="00C05008" w:rsidRPr="00CB17A5" w:rsidRDefault="00C05008" w:rsidP="00C05008">
      <w:pPr>
        <w:pStyle w:val="Default"/>
        <w:rPr>
          <w:rFonts w:ascii="Times New Roman" w:hAnsi="Times New Roman" w:cs="Times New Roman"/>
          <w:color w:val="auto"/>
          <w:sz w:val="28"/>
          <w:szCs w:val="28"/>
        </w:rPr>
      </w:pPr>
    </w:p>
    <w:p w:rsidR="00C05008" w:rsidRDefault="00C05008" w:rsidP="00C05008">
      <w:pPr>
        <w:pStyle w:val="Default"/>
        <w:rPr>
          <w:rFonts w:ascii="Times New Roman" w:hAnsi="Times New Roman" w:cs="Times New Roman"/>
          <w:b/>
          <w:bCs/>
          <w:color w:val="auto"/>
          <w:sz w:val="28"/>
          <w:szCs w:val="28"/>
          <w:u w:val="single"/>
        </w:rPr>
      </w:pPr>
      <w:r w:rsidRPr="00143CF2">
        <w:rPr>
          <w:rFonts w:ascii="Times New Roman" w:hAnsi="Times New Roman" w:cs="Times New Roman"/>
          <w:b/>
          <w:bCs/>
          <w:color w:val="auto"/>
          <w:sz w:val="28"/>
          <w:szCs w:val="28"/>
          <w:u w:val="single"/>
        </w:rPr>
        <w:t xml:space="preserve">SC 342 EXPORT IMPORT PROCEDURES AND DOCUMENTATION </w:t>
      </w:r>
    </w:p>
    <w:p w:rsidR="00C05008" w:rsidRPr="00294401" w:rsidRDefault="00C05008" w:rsidP="00C05008">
      <w:pPr>
        <w:spacing w:after="0" w:line="240" w:lineRule="auto"/>
        <w:jc w:val="both"/>
        <w:rPr>
          <w:rFonts w:ascii="Times New Roman"/>
          <w:b/>
          <w:bCs/>
        </w:rPr>
      </w:pPr>
      <w:r w:rsidRPr="00294401">
        <w:rPr>
          <w:rFonts w:ascii="Times New Roman"/>
          <w:b/>
          <w:bCs/>
          <w:i/>
          <w:u w:val="single"/>
        </w:rPr>
        <w:t>Course Objective</w:t>
      </w:r>
      <w:r w:rsidRPr="00294401">
        <w:rPr>
          <w:rFonts w:ascii="Times New Roman"/>
          <w:b/>
          <w:bCs/>
          <w:i/>
        </w:rPr>
        <w:t xml:space="preserve"> :</w:t>
      </w:r>
      <w:r w:rsidRPr="00294401">
        <w:rPr>
          <w:rFonts w:ascii="Times New Roman"/>
          <w:i/>
        </w:rPr>
        <w:t xml:space="preserve"> The course has been designed to enable the students to develop an overall deep understanding of Export / Import Business . The course gives an insight of Documentation Procedure in Export Import Business, Institutional Framework involved in Foreign Trade , Role of various Bodies , Export Marketing Strategies and managing the Risks in Exports . </w:t>
      </w:r>
      <w:r w:rsidRPr="00294401">
        <w:rPr>
          <w:rFonts w:ascii="Times New Roman"/>
          <w:i/>
          <w:u w:val="single"/>
        </w:rPr>
        <w:t xml:space="preserve">Learning </w:t>
      </w:r>
      <w:r w:rsidRPr="00294401">
        <w:rPr>
          <w:rFonts w:ascii="Times New Roman"/>
          <w:i/>
          <w:u w:val="single"/>
        </w:rPr>
        <w:lastRenderedPageBreak/>
        <w:t>Outcomes</w:t>
      </w:r>
      <w:r w:rsidRPr="00294401">
        <w:rPr>
          <w:rFonts w:ascii="Times New Roman"/>
        </w:rPr>
        <w:t>: After completion of course the students will be well equipped to start their own Export business or work as Export Managers for any Company associated with Export / Import Business.</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iCs/>
          <w:sz w:val="24"/>
          <w:szCs w:val="24"/>
        </w:rPr>
        <w:t>Unit I</w:t>
      </w:r>
      <w:r w:rsidRPr="00143CF2">
        <w:rPr>
          <w:rFonts w:ascii="Times New Roman"/>
          <w:iCs/>
          <w:sz w:val="24"/>
          <w:szCs w:val="24"/>
        </w:rPr>
        <w:t xml:space="preserve">: </w:t>
      </w:r>
      <w:r w:rsidRPr="00143CF2">
        <w:rPr>
          <w:rFonts w:ascii="Times New Roman"/>
          <w:sz w:val="24"/>
          <w:szCs w:val="24"/>
        </w:rPr>
        <w:t>Introduction to Foreign Trade , Framework of Foreign Trade , Concept of Export/ Import , Exporting as an Entrepreneur , Sequential steps in the Export Process , Registration Process with various bodies ,Concept of IEC, Composition of India’s Export and Import , Direction of India’s Export , Trade Balance , Trade Deficit .</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iCs/>
          <w:sz w:val="24"/>
          <w:szCs w:val="24"/>
        </w:rPr>
        <w:t>Unit II:</w:t>
      </w:r>
      <w:r w:rsidRPr="00143CF2">
        <w:rPr>
          <w:rFonts w:ascii="Times New Roman"/>
          <w:iCs/>
          <w:sz w:val="24"/>
          <w:szCs w:val="24"/>
        </w:rPr>
        <w:t xml:space="preserve"> </w:t>
      </w:r>
      <w:r w:rsidRPr="00143CF2">
        <w:rPr>
          <w:rFonts w:ascii="Times New Roman"/>
          <w:sz w:val="24"/>
          <w:szCs w:val="24"/>
        </w:rPr>
        <w:t>Role and Functions of various Government , Semi Government and Autonomous bodies in promoting exports from India : Director General of Foreign Trade , Ministry of Commerce and Industry , Commodity Boards , Export Promotion Councils , Export Inspection Councils , Service Institutes , Export Credit Guarantee Corporation , Directorate General of Commercial Intelligence and Statistics , India Trade Promotion Organization , Federation of Indian Exporters Organization , Export Import Bank , State Trading Corporations of India Ltd , Freight Investigation Bureau .</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iCs/>
          <w:sz w:val="24"/>
          <w:szCs w:val="24"/>
        </w:rPr>
        <w:t>Unit III</w:t>
      </w:r>
      <w:r w:rsidRPr="00143CF2">
        <w:rPr>
          <w:rFonts w:ascii="Times New Roman"/>
          <w:iCs/>
          <w:sz w:val="24"/>
          <w:szCs w:val="24"/>
        </w:rPr>
        <w:t xml:space="preserve">: </w:t>
      </w:r>
      <w:r w:rsidRPr="00143CF2">
        <w:rPr>
          <w:rFonts w:ascii="Times New Roman"/>
          <w:sz w:val="24"/>
          <w:szCs w:val="24"/>
        </w:rPr>
        <w:t>Export Import Documentation , Process of Documentation , Commercial Export Documents , Principal Commercial Documents , Auxiliary Commercial Documents , Regulatory Documents , Export Marketing , Processing an Export Order , Negotiation of Documents , Role of Bank in an Export / Import Transaction .</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iCs/>
          <w:sz w:val="24"/>
          <w:szCs w:val="24"/>
        </w:rPr>
        <w:t>Unit IV:</w:t>
      </w:r>
      <w:r w:rsidRPr="00143CF2">
        <w:rPr>
          <w:rFonts w:ascii="Times New Roman"/>
          <w:iCs/>
          <w:sz w:val="24"/>
          <w:szCs w:val="24"/>
        </w:rPr>
        <w:t xml:space="preserve"> </w:t>
      </w:r>
      <w:r w:rsidRPr="00143CF2">
        <w:rPr>
          <w:rFonts w:ascii="Times New Roman"/>
          <w:sz w:val="24"/>
          <w:szCs w:val="24"/>
        </w:rPr>
        <w:t>Export Import Strategies , Methods of Financing Exporters , Factoring , Credit Insurance , Risks associated with Exports / Imports , Management of Risks in Export / Import Business , Export Incentives , Highlights of Foreign Trade Policy 2014 – 2019 , Export Promotional Initiatives under Foreign Trade Policy 2014-2019 .</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sz w:val="24"/>
          <w:szCs w:val="24"/>
        </w:rPr>
        <w:t>Suggested Readings:</w:t>
      </w:r>
    </w:p>
    <w:p w:rsidR="00C05008" w:rsidRPr="00143CF2" w:rsidRDefault="00C05008" w:rsidP="003B6DA1">
      <w:pPr>
        <w:pStyle w:val="ListParagraph"/>
        <w:numPr>
          <w:ilvl w:val="0"/>
          <w:numId w:val="48"/>
        </w:numPr>
        <w:spacing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rPr>
        <w:t>Ministry of Commerce : Foreign Trade Policy (2014-2019)</w:t>
      </w:r>
    </w:p>
    <w:p w:rsidR="00C05008" w:rsidRPr="00143CF2" w:rsidRDefault="00C05008" w:rsidP="003B6DA1">
      <w:pPr>
        <w:pStyle w:val="ListParagraph"/>
        <w:numPr>
          <w:ilvl w:val="0"/>
          <w:numId w:val="48"/>
        </w:numPr>
        <w:spacing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rPr>
        <w:t>Paul and Aserkar  : Export Import Management ( Oxford )</w:t>
      </w:r>
    </w:p>
    <w:p w:rsidR="00C05008" w:rsidRPr="00143CF2" w:rsidRDefault="00C05008" w:rsidP="003B6DA1">
      <w:pPr>
        <w:pStyle w:val="ListParagraph"/>
        <w:numPr>
          <w:ilvl w:val="0"/>
          <w:numId w:val="48"/>
        </w:numPr>
        <w:spacing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rPr>
        <w:t>A.Kumar : Export Management ( Excel )</w:t>
      </w:r>
    </w:p>
    <w:p w:rsidR="00C05008" w:rsidRPr="00143CF2" w:rsidRDefault="00C05008" w:rsidP="003B6DA1">
      <w:pPr>
        <w:pStyle w:val="ListParagraph"/>
        <w:numPr>
          <w:ilvl w:val="0"/>
          <w:numId w:val="48"/>
        </w:numPr>
        <w:spacing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rPr>
        <w:t>ParasRam :Export : What, Where and How?, Anupam Publications .</w:t>
      </w:r>
    </w:p>
    <w:p w:rsidR="00C05008" w:rsidRPr="00143CF2" w:rsidRDefault="00C05008" w:rsidP="003B6DA1">
      <w:pPr>
        <w:pStyle w:val="ListParagraph"/>
        <w:numPr>
          <w:ilvl w:val="0"/>
          <w:numId w:val="48"/>
        </w:numPr>
        <w:spacing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rPr>
        <w:t xml:space="preserve">Handbook of Procedures (Vol I &amp; II). ITC (HS) Classificaiton of Export and Import Items (latest). </w:t>
      </w:r>
    </w:p>
    <w:p w:rsidR="00C05008" w:rsidRPr="00143CF2" w:rsidRDefault="00C05008" w:rsidP="003B6DA1">
      <w:pPr>
        <w:pStyle w:val="ListParagraph"/>
        <w:numPr>
          <w:ilvl w:val="0"/>
          <w:numId w:val="48"/>
        </w:numPr>
        <w:spacing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rPr>
        <w:t xml:space="preserve">Various Issues of Import Export Times (IMPEX) </w:t>
      </w:r>
    </w:p>
    <w:p w:rsidR="00C05008" w:rsidRPr="00143CF2" w:rsidRDefault="00C05008" w:rsidP="00C05008">
      <w:pPr>
        <w:pStyle w:val="Default"/>
        <w:rPr>
          <w:rFonts w:ascii="Times New Roman" w:hAnsi="Times New Roman" w:cs="Times New Roman"/>
          <w:b/>
          <w:bCs/>
          <w:color w:val="auto"/>
          <w:sz w:val="28"/>
          <w:szCs w:val="28"/>
          <w:u w:val="single"/>
        </w:rPr>
      </w:pPr>
    </w:p>
    <w:p w:rsidR="00C05008" w:rsidRPr="00CB17A5" w:rsidRDefault="00C05008" w:rsidP="00C05008">
      <w:pPr>
        <w:pStyle w:val="Default"/>
        <w:rPr>
          <w:rFonts w:ascii="Times New Roman" w:hAnsi="Times New Roman" w:cs="Times New Roman"/>
          <w:color w:val="auto"/>
          <w:sz w:val="28"/>
          <w:szCs w:val="28"/>
        </w:rPr>
      </w:pPr>
      <w:r w:rsidRPr="00CB17A5">
        <w:rPr>
          <w:rFonts w:ascii="Times New Roman" w:hAnsi="Times New Roman" w:cs="Times New Roman"/>
          <w:b/>
          <w:bCs/>
          <w:color w:val="auto"/>
          <w:sz w:val="28"/>
          <w:szCs w:val="28"/>
        </w:rPr>
        <w:t xml:space="preserve">Specialisation Subject Elective Courses (SE) (Opt any two) – 2 Credits each </w:t>
      </w:r>
    </w:p>
    <w:p w:rsidR="00C05008" w:rsidRPr="00143CF2" w:rsidRDefault="00C05008" w:rsidP="00C05008">
      <w:pPr>
        <w:pStyle w:val="Default"/>
        <w:rPr>
          <w:rFonts w:ascii="Times New Roman" w:hAnsi="Times New Roman" w:cs="Times New Roman"/>
          <w:b/>
          <w:bCs/>
          <w:color w:val="auto"/>
          <w:sz w:val="28"/>
          <w:szCs w:val="28"/>
          <w:u w:val="single"/>
        </w:rPr>
      </w:pPr>
      <w:r w:rsidRPr="00143CF2">
        <w:rPr>
          <w:rFonts w:ascii="Times New Roman" w:hAnsi="Times New Roman" w:cs="Times New Roman"/>
          <w:b/>
          <w:bCs/>
          <w:color w:val="auto"/>
          <w:sz w:val="28"/>
          <w:szCs w:val="28"/>
          <w:u w:val="single"/>
        </w:rPr>
        <w:t xml:space="preserve">SE 341 EMERGING ECONOMIES AND MARKETS </w:t>
      </w:r>
    </w:p>
    <w:p w:rsidR="00C05008" w:rsidRPr="004269AF" w:rsidRDefault="00C05008" w:rsidP="00C05008">
      <w:pPr>
        <w:autoSpaceDE w:val="0"/>
        <w:autoSpaceDN w:val="0"/>
        <w:adjustRightInd w:val="0"/>
        <w:spacing w:after="0" w:line="240" w:lineRule="auto"/>
        <w:jc w:val="both"/>
        <w:rPr>
          <w:rFonts w:ascii="Times New Roman"/>
          <w:i/>
          <w:iCs/>
        </w:rPr>
      </w:pPr>
      <w:r w:rsidRPr="004269AF">
        <w:rPr>
          <w:rFonts w:ascii="Times New Roman"/>
          <w:b/>
          <w:bCs/>
          <w:i/>
          <w:iCs/>
          <w:u w:val="single"/>
        </w:rPr>
        <w:t>Course Objective</w:t>
      </w:r>
      <w:r w:rsidRPr="004269AF">
        <w:rPr>
          <w:rFonts w:ascii="Times New Roman"/>
          <w:i/>
          <w:iCs/>
        </w:rPr>
        <w:t>: This course focuses on the strength, weakness, opportunities and threats in emerging economies and markets of the globalised world. This course also focuses on the Environmental Scanning of emerging markets and India’s economic interest in these emerging economies.</w:t>
      </w:r>
    </w:p>
    <w:p w:rsidR="00C05008" w:rsidRPr="00143CF2" w:rsidRDefault="00C05008" w:rsidP="00C05008">
      <w:pPr>
        <w:spacing w:after="0" w:line="240" w:lineRule="auto"/>
        <w:jc w:val="both"/>
        <w:rPr>
          <w:rFonts w:ascii="Times New Roman"/>
          <w:sz w:val="24"/>
          <w:szCs w:val="24"/>
          <w:u w:val="single"/>
        </w:rPr>
      </w:pPr>
      <w:r w:rsidRPr="00143CF2">
        <w:rPr>
          <w:rFonts w:ascii="Times New Roman"/>
          <w:b/>
          <w:bCs/>
          <w:sz w:val="24"/>
          <w:szCs w:val="24"/>
        </w:rPr>
        <w:t>UNIT- I:</w:t>
      </w:r>
      <w:r w:rsidRPr="00143CF2">
        <w:rPr>
          <w:rFonts w:ascii="Times New Roman"/>
          <w:sz w:val="24"/>
          <w:szCs w:val="24"/>
        </w:rPr>
        <w:t xml:space="preserve"> Introduction: Emerging Economies and Markets, Perspectives for evaluating emerging market potentials, Market Liberalization and Economic challenges in emerging markets</w:t>
      </w:r>
    </w:p>
    <w:p w:rsidR="00C05008" w:rsidRPr="00143CF2" w:rsidRDefault="00C05008" w:rsidP="00C05008">
      <w:pPr>
        <w:spacing w:after="0" w:line="240" w:lineRule="auto"/>
        <w:jc w:val="both"/>
        <w:rPr>
          <w:rFonts w:ascii="Times New Roman"/>
          <w:sz w:val="24"/>
          <w:szCs w:val="24"/>
        </w:rPr>
      </w:pPr>
      <w:r w:rsidRPr="00143CF2">
        <w:rPr>
          <w:rFonts w:ascii="Times New Roman"/>
          <w:sz w:val="24"/>
          <w:szCs w:val="24"/>
        </w:rPr>
        <w:t xml:space="preserve">Common problems of emerging economies throughout the Globe: Political Risk, Regulatory Environment and corruption. </w:t>
      </w:r>
    </w:p>
    <w:p w:rsidR="00C05008" w:rsidRPr="00143CF2" w:rsidRDefault="00C05008" w:rsidP="00C05008">
      <w:pPr>
        <w:spacing w:after="0" w:line="240" w:lineRule="auto"/>
        <w:jc w:val="both"/>
        <w:rPr>
          <w:rFonts w:ascii="Times New Roman"/>
          <w:sz w:val="24"/>
          <w:szCs w:val="24"/>
          <w:u w:val="single"/>
        </w:rPr>
      </w:pPr>
      <w:r w:rsidRPr="00143CF2">
        <w:rPr>
          <w:rFonts w:ascii="Times New Roman"/>
          <w:b/>
          <w:bCs/>
          <w:sz w:val="24"/>
          <w:szCs w:val="24"/>
        </w:rPr>
        <w:t>UNIT-II</w:t>
      </w:r>
      <w:r w:rsidRPr="00143CF2">
        <w:rPr>
          <w:rFonts w:ascii="Times New Roman"/>
          <w:sz w:val="24"/>
          <w:szCs w:val="24"/>
        </w:rPr>
        <w:t>: PEST and SWOT Analysis of the Emerging Economies and Markets in BRICS: Brazil, Russia, India, China and South Africa.</w:t>
      </w:r>
    </w:p>
    <w:p w:rsidR="00C05008" w:rsidRPr="00143CF2" w:rsidRDefault="00C05008" w:rsidP="00C05008">
      <w:pPr>
        <w:spacing w:after="0" w:line="240" w:lineRule="auto"/>
        <w:jc w:val="both"/>
        <w:rPr>
          <w:rFonts w:ascii="Times New Roman"/>
          <w:sz w:val="24"/>
          <w:szCs w:val="24"/>
        </w:rPr>
      </w:pPr>
      <w:r w:rsidRPr="00143CF2">
        <w:rPr>
          <w:rFonts w:ascii="Times New Roman"/>
          <w:b/>
          <w:bCs/>
          <w:sz w:val="24"/>
          <w:szCs w:val="24"/>
        </w:rPr>
        <w:t>UNIT-III</w:t>
      </w:r>
      <w:r w:rsidRPr="00143CF2">
        <w:rPr>
          <w:rFonts w:ascii="Times New Roman"/>
          <w:sz w:val="24"/>
          <w:szCs w:val="24"/>
        </w:rPr>
        <w:t xml:space="preserve">: PEST and SWOT Analysis of the Emerging Economies and Markets in East Asia: Philippines, Vietnam, Thailand, Indonesia and Malaysia. </w:t>
      </w:r>
    </w:p>
    <w:p w:rsidR="00C05008" w:rsidRPr="00143CF2" w:rsidRDefault="00C05008" w:rsidP="00C05008">
      <w:pPr>
        <w:spacing w:after="0" w:line="240" w:lineRule="auto"/>
        <w:jc w:val="both"/>
        <w:rPr>
          <w:rFonts w:ascii="Times New Roman"/>
          <w:sz w:val="24"/>
          <w:szCs w:val="24"/>
        </w:rPr>
      </w:pPr>
      <w:r w:rsidRPr="00143CF2">
        <w:rPr>
          <w:rFonts w:ascii="Times New Roman"/>
          <w:b/>
          <w:bCs/>
          <w:sz w:val="24"/>
          <w:szCs w:val="24"/>
        </w:rPr>
        <w:t>Unit-IV</w:t>
      </w:r>
      <w:r w:rsidRPr="00143CF2">
        <w:rPr>
          <w:rFonts w:ascii="Times New Roman"/>
          <w:sz w:val="24"/>
          <w:szCs w:val="24"/>
        </w:rPr>
        <w:t>: PEST and SWOT Analysis of the Emerging Economies and Markets in Gulf Countries: United Arab Emirates, Saudi Arab and Iran; Africa: Nigeria and Kenya; North America: Mexico; Europe: Poland</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sz w:val="24"/>
          <w:szCs w:val="24"/>
        </w:rPr>
        <w:t>Suggested Readings:</w:t>
      </w:r>
    </w:p>
    <w:p w:rsidR="00361D6F" w:rsidRPr="00361D6F" w:rsidRDefault="00361D6F" w:rsidP="007132D9">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361D6F">
        <w:rPr>
          <w:rFonts w:ascii="Times New Roman" w:hAnsi="Times New Roman" w:cs="Times New Roman"/>
          <w:color w:val="000000"/>
          <w:sz w:val="24"/>
          <w:szCs w:val="24"/>
        </w:rPr>
        <w:t>The Little Book of Emerging Markets: How to make money in the world’s fastest growing markets by Mark Mobius, Wiley Publication</w:t>
      </w:r>
    </w:p>
    <w:p w:rsidR="007132D9" w:rsidRPr="00361D6F" w:rsidRDefault="007132D9" w:rsidP="007132D9">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361D6F">
        <w:rPr>
          <w:rFonts w:ascii="Times New Roman" w:hAnsi="Times New Roman" w:cs="Times New Roman"/>
          <w:color w:val="000000"/>
          <w:sz w:val="24"/>
          <w:szCs w:val="24"/>
        </w:rPr>
        <w:t xml:space="preserve">The Fortune at the Bottom of the Pyramid by C. K. Prahalad </w:t>
      </w:r>
    </w:p>
    <w:p w:rsidR="007132D9" w:rsidRPr="00361D6F" w:rsidRDefault="007132D9" w:rsidP="007132D9">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361D6F">
        <w:rPr>
          <w:rFonts w:ascii="Times New Roman" w:hAnsi="Times New Roman" w:cs="Times New Roman"/>
          <w:color w:val="000000"/>
          <w:sz w:val="24"/>
          <w:szCs w:val="24"/>
        </w:rPr>
        <w:t xml:space="preserve">The Solution Revolution by Eggers &amp; Macmillan </w:t>
      </w:r>
    </w:p>
    <w:p w:rsidR="007132D9" w:rsidRPr="00361D6F" w:rsidRDefault="007132D9" w:rsidP="007132D9">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361D6F">
        <w:rPr>
          <w:rFonts w:ascii="Times New Roman" w:hAnsi="Times New Roman" w:cs="Times New Roman"/>
          <w:color w:val="000000"/>
          <w:sz w:val="24"/>
          <w:szCs w:val="24"/>
        </w:rPr>
        <w:t xml:space="preserve">Poor Economics by Abhijit Banerjee and Esther Duflo </w:t>
      </w:r>
    </w:p>
    <w:p w:rsidR="007132D9" w:rsidRDefault="007132D9" w:rsidP="007132D9">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361D6F">
        <w:rPr>
          <w:rFonts w:ascii="Times New Roman" w:hAnsi="Times New Roman" w:cs="Times New Roman"/>
          <w:color w:val="000000"/>
          <w:sz w:val="24"/>
          <w:szCs w:val="24"/>
        </w:rPr>
        <w:t xml:space="preserve">The Base of the Pyramid Promise: Building Businesses with Impact and Scale (2016) by Ted London </w:t>
      </w:r>
    </w:p>
    <w:p w:rsidR="00AB5939" w:rsidRPr="00361D6F" w:rsidRDefault="00AB5939" w:rsidP="007132D9">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Emerging Markets in an Upside down World: Challenging Perception in asset allocation and investment by Jerome Booth, Wiley. </w:t>
      </w:r>
    </w:p>
    <w:p w:rsidR="00C05008" w:rsidRDefault="00C05008" w:rsidP="00C05008">
      <w:pPr>
        <w:pStyle w:val="Default"/>
        <w:rPr>
          <w:rFonts w:ascii="Times New Roman" w:hAnsi="Times New Roman" w:cs="Times New Roman"/>
          <w:b/>
          <w:bCs/>
          <w:color w:val="auto"/>
          <w:sz w:val="28"/>
          <w:szCs w:val="28"/>
          <w:u w:val="single"/>
        </w:rPr>
      </w:pPr>
    </w:p>
    <w:p w:rsidR="00C05008" w:rsidRDefault="00C05008" w:rsidP="00C05008">
      <w:pPr>
        <w:pStyle w:val="Default"/>
        <w:rPr>
          <w:rFonts w:ascii="Times New Roman" w:hAnsi="Times New Roman" w:cs="Times New Roman"/>
          <w:b/>
          <w:bCs/>
          <w:color w:val="auto"/>
          <w:sz w:val="28"/>
          <w:szCs w:val="28"/>
          <w:u w:val="single"/>
        </w:rPr>
      </w:pPr>
      <w:r w:rsidRPr="00143CF2">
        <w:rPr>
          <w:rFonts w:ascii="Times New Roman" w:hAnsi="Times New Roman" w:cs="Times New Roman"/>
          <w:b/>
          <w:bCs/>
          <w:color w:val="auto"/>
          <w:sz w:val="28"/>
          <w:szCs w:val="28"/>
          <w:u w:val="single"/>
        </w:rPr>
        <w:t xml:space="preserve">SE 342 (SE 312) INTERNATIONAL MARKETING </w:t>
      </w:r>
    </w:p>
    <w:p w:rsidR="00C05008" w:rsidRPr="002C797F" w:rsidRDefault="00C05008" w:rsidP="00C05008">
      <w:pPr>
        <w:spacing w:after="0" w:line="240" w:lineRule="auto"/>
        <w:jc w:val="both"/>
        <w:rPr>
          <w:rFonts w:ascii="Times New Roman"/>
          <w:b/>
          <w:bCs/>
          <w:i/>
          <w:iCs/>
          <w:u w:val="single"/>
        </w:rPr>
      </w:pPr>
      <w:r w:rsidRPr="002C797F">
        <w:rPr>
          <w:rFonts w:ascii="Times New Roman"/>
          <w:b/>
          <w:bCs/>
          <w:i/>
          <w:iCs/>
          <w:u w:val="single"/>
        </w:rPr>
        <w:t>Learning Outcomes / Competencies Intended to  be Developed</w:t>
      </w:r>
    </w:p>
    <w:p w:rsidR="00C05008" w:rsidRPr="002C797F" w:rsidRDefault="00C05008" w:rsidP="00C05008">
      <w:pPr>
        <w:spacing w:after="0" w:line="240" w:lineRule="auto"/>
        <w:jc w:val="both"/>
        <w:rPr>
          <w:rFonts w:ascii="Times New Roman"/>
          <w:bCs/>
          <w:i/>
          <w:iCs/>
        </w:rPr>
      </w:pPr>
      <w:r w:rsidRPr="002C797F">
        <w:rPr>
          <w:rFonts w:ascii="Times New Roman"/>
          <w:bCs/>
          <w:i/>
          <w:iCs/>
        </w:rPr>
        <w:lastRenderedPageBreak/>
        <w:t>By the end of course the students are expected to understand globalization in a holistic manner, pros and cons of International Marketing, types of International Marketing. They should be able to identify International Markets, evaluate and select the Markets to enter. Further knowing the various Entry Modes to International Markets they should be able to select the correct Entry Mode as per requirements. The students should be able to understand product development, product launch strategies, pricing strategies and channels of distribution for international markets.</w:t>
      </w:r>
    </w:p>
    <w:p w:rsidR="00C05008" w:rsidRPr="002C797F" w:rsidRDefault="00C05008" w:rsidP="00C05008">
      <w:pPr>
        <w:spacing w:after="0" w:line="240" w:lineRule="auto"/>
        <w:jc w:val="both"/>
        <w:rPr>
          <w:rFonts w:ascii="Times New Roman"/>
          <w:bCs/>
          <w:i/>
          <w:iCs/>
        </w:rPr>
      </w:pPr>
      <w:r w:rsidRPr="002C797F">
        <w:rPr>
          <w:rFonts w:ascii="Times New Roman"/>
          <w:bCs/>
          <w:i/>
          <w:iCs/>
        </w:rPr>
        <w:t>The above said knowledge can be applied by students when they take up career roles in the domain of Marketing / International Marketing in domestic companies as well as MNC’s.</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sz w:val="24"/>
          <w:szCs w:val="24"/>
        </w:rPr>
        <w:t>UNIT I</w:t>
      </w:r>
      <w:r w:rsidRPr="00143CF2">
        <w:rPr>
          <w:rFonts w:ascii="Times New Roman"/>
          <w:sz w:val="24"/>
          <w:szCs w:val="24"/>
        </w:rPr>
        <w:t xml:space="preserve">: </w:t>
      </w:r>
      <w:r w:rsidRPr="004269AF">
        <w:rPr>
          <w:rFonts w:ascii="Times New Roman"/>
          <w:b/>
          <w:bCs/>
          <w:sz w:val="24"/>
          <w:szCs w:val="24"/>
        </w:rPr>
        <w:t>Decision to Internationalize</w:t>
      </w:r>
    </w:p>
    <w:p w:rsidR="00C05008" w:rsidRPr="00143CF2" w:rsidRDefault="00C05008" w:rsidP="00C05008">
      <w:pPr>
        <w:spacing w:after="0" w:line="240" w:lineRule="auto"/>
        <w:jc w:val="both"/>
        <w:rPr>
          <w:rFonts w:ascii="Times New Roman"/>
          <w:b/>
          <w:bCs/>
          <w:sz w:val="24"/>
          <w:szCs w:val="24"/>
        </w:rPr>
      </w:pPr>
      <w:r w:rsidRPr="00143CF2">
        <w:rPr>
          <w:rFonts w:ascii="Times New Roman"/>
          <w:sz w:val="24"/>
          <w:szCs w:val="24"/>
        </w:rPr>
        <w:t>Concept of Globalization, Effect of Globalization on Marketing Domain, Concept of International Marketing , Domestic Marketing v/s International Marketing , Evolutionary Process of Global Marketing. Types of International Marketing: Export / International / Multinational / Global / Glocal Marketing. Ethnocentric, Polycentric, Geocentric,  Regiocentric (EPRG) Approach.</w:t>
      </w:r>
    </w:p>
    <w:p w:rsidR="00C05008" w:rsidRPr="004269AF" w:rsidRDefault="00C05008" w:rsidP="00C05008">
      <w:pPr>
        <w:spacing w:after="0" w:line="240" w:lineRule="auto"/>
        <w:jc w:val="both"/>
        <w:rPr>
          <w:rFonts w:ascii="Times New Roman"/>
          <w:b/>
          <w:bCs/>
          <w:sz w:val="24"/>
          <w:szCs w:val="24"/>
        </w:rPr>
      </w:pPr>
      <w:r w:rsidRPr="00143CF2">
        <w:rPr>
          <w:rFonts w:ascii="Times New Roman"/>
          <w:b/>
          <w:bCs/>
          <w:sz w:val="24"/>
          <w:szCs w:val="24"/>
        </w:rPr>
        <w:t>UNIT II:</w:t>
      </w:r>
      <w:r w:rsidRPr="00143CF2">
        <w:rPr>
          <w:rFonts w:ascii="Times New Roman"/>
          <w:sz w:val="24"/>
          <w:szCs w:val="24"/>
        </w:rPr>
        <w:t xml:space="preserve"> </w:t>
      </w:r>
      <w:r w:rsidRPr="004269AF">
        <w:rPr>
          <w:rFonts w:ascii="Times New Roman"/>
          <w:b/>
          <w:bCs/>
          <w:sz w:val="24"/>
          <w:szCs w:val="24"/>
        </w:rPr>
        <w:t>International Market Identification, Evaluation and Selection</w:t>
      </w:r>
    </w:p>
    <w:p w:rsidR="00C05008" w:rsidRPr="00143CF2" w:rsidRDefault="00C05008" w:rsidP="00C05008">
      <w:pPr>
        <w:spacing w:after="0" w:line="240" w:lineRule="auto"/>
        <w:jc w:val="both"/>
        <w:rPr>
          <w:rFonts w:ascii="Times New Roman"/>
          <w:b/>
          <w:bCs/>
          <w:sz w:val="24"/>
          <w:szCs w:val="24"/>
        </w:rPr>
      </w:pPr>
      <w:r w:rsidRPr="00143CF2">
        <w:rPr>
          <w:rFonts w:ascii="Times New Roman"/>
          <w:sz w:val="24"/>
          <w:szCs w:val="24"/>
        </w:rPr>
        <w:t xml:space="preserve">International Marketing Research, Cross Cultural Behavior (Emic and Etic Approach), International Trade Patterns, Identification of International Markets, Segmentation of International Markets, Methods of International Markets Evaluation </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sz w:val="24"/>
          <w:szCs w:val="24"/>
        </w:rPr>
        <w:t>UNIT III</w:t>
      </w:r>
      <w:r w:rsidRPr="00143CF2">
        <w:rPr>
          <w:rFonts w:ascii="Times New Roman"/>
          <w:sz w:val="24"/>
          <w:szCs w:val="24"/>
        </w:rPr>
        <w:t xml:space="preserve">: </w:t>
      </w:r>
      <w:r w:rsidRPr="004269AF">
        <w:rPr>
          <w:rFonts w:ascii="Times New Roman"/>
          <w:b/>
          <w:bCs/>
          <w:sz w:val="24"/>
          <w:szCs w:val="24"/>
        </w:rPr>
        <w:t>Entry Mode Decisions</w:t>
      </w:r>
    </w:p>
    <w:p w:rsidR="00C05008" w:rsidRPr="00143CF2" w:rsidRDefault="00C05008" w:rsidP="00C05008">
      <w:pPr>
        <w:spacing w:after="0" w:line="240" w:lineRule="auto"/>
        <w:jc w:val="both"/>
        <w:rPr>
          <w:rFonts w:ascii="Times New Roman"/>
          <w:b/>
          <w:bCs/>
          <w:sz w:val="24"/>
          <w:szCs w:val="24"/>
        </w:rPr>
      </w:pPr>
      <w:r w:rsidRPr="00143CF2">
        <w:rPr>
          <w:rFonts w:ascii="Times New Roman"/>
          <w:sz w:val="24"/>
          <w:szCs w:val="24"/>
        </w:rPr>
        <w:t>Various Modes of Entry in International Markets: Exports(Direct and Indirect , Piggybacking, International Licensing, Franchising and Leasing , International Strategic Alliances and Management Contracts , Overseas Turnkey Projects, International JV’s ,  Wholly Owned Foreign Subsidiaries. Factors affecting selection of Entry Modes.</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sz w:val="24"/>
          <w:szCs w:val="24"/>
        </w:rPr>
        <w:t>UNIT IV:</w:t>
      </w:r>
      <w:r w:rsidRPr="00143CF2">
        <w:rPr>
          <w:rFonts w:ascii="Times New Roman"/>
          <w:sz w:val="24"/>
          <w:szCs w:val="24"/>
        </w:rPr>
        <w:t xml:space="preserve"> </w:t>
      </w:r>
      <w:r w:rsidRPr="004269AF">
        <w:rPr>
          <w:rFonts w:ascii="Times New Roman"/>
          <w:b/>
          <w:bCs/>
          <w:sz w:val="24"/>
          <w:szCs w:val="24"/>
        </w:rPr>
        <w:t>International Marketing Mix Decisions</w:t>
      </w:r>
      <w:r w:rsidRPr="00143CF2">
        <w:rPr>
          <w:rFonts w:ascii="Times New Roman"/>
          <w:sz w:val="24"/>
          <w:szCs w:val="24"/>
        </w:rPr>
        <w:t xml:space="preserve"> </w:t>
      </w:r>
    </w:p>
    <w:p w:rsidR="00C05008" w:rsidRPr="00143CF2" w:rsidRDefault="00C05008" w:rsidP="00C05008">
      <w:pPr>
        <w:spacing w:after="0" w:line="240" w:lineRule="auto"/>
        <w:jc w:val="both"/>
        <w:rPr>
          <w:rFonts w:ascii="Times New Roman"/>
          <w:b/>
          <w:bCs/>
          <w:sz w:val="24"/>
          <w:szCs w:val="24"/>
        </w:rPr>
      </w:pPr>
      <w:r w:rsidRPr="00143CF2">
        <w:rPr>
          <w:rFonts w:ascii="Times New Roman"/>
          <w:sz w:val="24"/>
          <w:szCs w:val="24"/>
        </w:rPr>
        <w:t>Product Strategy for International Markets, Developing Products for International Markets, International Product Standardization and Product Adaptation, International Product Launch Strategies, Branding and Promotion for International Markets, Pricing Decisions and Approaches for International Markets, Terms of Payments, International Distribution Channels.</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sz w:val="24"/>
          <w:szCs w:val="24"/>
        </w:rPr>
        <w:t>Suggested Readings:</w:t>
      </w:r>
    </w:p>
    <w:p w:rsidR="00C05008" w:rsidRPr="00143CF2" w:rsidRDefault="00C05008" w:rsidP="003B6DA1">
      <w:pPr>
        <w:pStyle w:val="ListParagraph"/>
        <w:numPr>
          <w:ilvl w:val="0"/>
          <w:numId w:val="49"/>
        </w:numPr>
        <w:spacing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rPr>
        <w:t>Onkivit , Shaw : International Marketing (Pearson)</w:t>
      </w:r>
    </w:p>
    <w:p w:rsidR="00C05008" w:rsidRPr="00143CF2" w:rsidRDefault="00C05008" w:rsidP="003B6DA1">
      <w:pPr>
        <w:pStyle w:val="ListParagraph"/>
        <w:numPr>
          <w:ilvl w:val="0"/>
          <w:numId w:val="49"/>
        </w:numPr>
        <w:spacing w:before="100" w:beforeAutospacing="1"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rPr>
        <w:t xml:space="preserve">Keegan : Global Marketing (Pearson) </w:t>
      </w:r>
    </w:p>
    <w:p w:rsidR="00C05008" w:rsidRPr="00143CF2" w:rsidRDefault="00C05008" w:rsidP="003B6DA1">
      <w:pPr>
        <w:pStyle w:val="ListParagraph"/>
        <w:numPr>
          <w:ilvl w:val="0"/>
          <w:numId w:val="49"/>
        </w:numPr>
        <w:spacing w:before="100" w:beforeAutospacing="1"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rPr>
        <w:t>Bhattacharya : International Marketing (Sultan Chand)</w:t>
      </w:r>
    </w:p>
    <w:p w:rsidR="00C05008" w:rsidRPr="00143CF2" w:rsidRDefault="00C05008" w:rsidP="003B6DA1">
      <w:pPr>
        <w:pStyle w:val="ListParagraph"/>
        <w:numPr>
          <w:ilvl w:val="0"/>
          <w:numId w:val="49"/>
        </w:numPr>
        <w:spacing w:before="100" w:beforeAutospacing="1"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lang w:val="en-US"/>
        </w:rPr>
        <w:t>Cateora, Graham &amp;Salwan : International Marketing(Tata McGraw Hill)</w:t>
      </w:r>
    </w:p>
    <w:p w:rsidR="00C05008" w:rsidRPr="00143CF2" w:rsidRDefault="00C05008" w:rsidP="003B6DA1">
      <w:pPr>
        <w:pStyle w:val="ListParagraph"/>
        <w:numPr>
          <w:ilvl w:val="0"/>
          <w:numId w:val="49"/>
        </w:numPr>
        <w:spacing w:before="100" w:beforeAutospacing="1"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lang w:val="en-US"/>
        </w:rPr>
        <w:t>Lee and Carter : Global Marketing Management (Oxford)</w:t>
      </w:r>
    </w:p>
    <w:p w:rsidR="00C05008" w:rsidRPr="00143CF2" w:rsidRDefault="00C05008" w:rsidP="003B6DA1">
      <w:pPr>
        <w:pStyle w:val="ListParagraph"/>
        <w:numPr>
          <w:ilvl w:val="0"/>
          <w:numId w:val="49"/>
        </w:numPr>
        <w:spacing w:before="100" w:beforeAutospacing="1" w:after="0" w:line="240" w:lineRule="auto"/>
        <w:jc w:val="both"/>
        <w:rPr>
          <w:rFonts w:ascii="Times New Roman" w:hAnsi="Times New Roman" w:cs="Times New Roman"/>
          <w:b/>
          <w:bCs/>
          <w:sz w:val="24"/>
          <w:szCs w:val="24"/>
        </w:rPr>
      </w:pPr>
      <w:r w:rsidRPr="00143CF2">
        <w:rPr>
          <w:rFonts w:ascii="Times New Roman" w:hAnsi="Times New Roman" w:cs="Times New Roman"/>
          <w:sz w:val="24"/>
          <w:szCs w:val="24"/>
          <w:lang w:val="en-US"/>
        </w:rPr>
        <w:t>Joshi : International Marketing ( Oxford )</w:t>
      </w:r>
    </w:p>
    <w:p w:rsidR="00C05008" w:rsidRPr="00143CF2" w:rsidRDefault="00C05008" w:rsidP="00C05008">
      <w:pPr>
        <w:pStyle w:val="Default"/>
        <w:rPr>
          <w:rFonts w:ascii="Times New Roman" w:hAnsi="Times New Roman" w:cs="Times New Roman"/>
          <w:b/>
          <w:bCs/>
          <w:color w:val="auto"/>
          <w:sz w:val="28"/>
          <w:szCs w:val="28"/>
          <w:u w:val="single"/>
        </w:rPr>
      </w:pPr>
    </w:p>
    <w:p w:rsidR="00C05008" w:rsidRPr="00143CF2" w:rsidRDefault="00C05008" w:rsidP="00C05008">
      <w:pPr>
        <w:pStyle w:val="Default"/>
        <w:rPr>
          <w:rFonts w:ascii="Times New Roman" w:hAnsi="Times New Roman" w:cs="Times New Roman"/>
          <w:b/>
          <w:bCs/>
          <w:color w:val="auto"/>
          <w:sz w:val="28"/>
          <w:szCs w:val="28"/>
          <w:u w:val="single"/>
        </w:rPr>
      </w:pPr>
      <w:r w:rsidRPr="00143CF2">
        <w:rPr>
          <w:rFonts w:ascii="Times New Roman" w:hAnsi="Times New Roman" w:cs="Times New Roman"/>
          <w:b/>
          <w:bCs/>
          <w:color w:val="auto"/>
          <w:sz w:val="28"/>
          <w:szCs w:val="28"/>
          <w:u w:val="single"/>
        </w:rPr>
        <w:t xml:space="preserve">SE 343 (SE 313 / SE 353) E-MARKETING AND CRM </w:t>
      </w:r>
    </w:p>
    <w:p w:rsidR="00C05008" w:rsidRPr="00143CF2" w:rsidRDefault="00C05008" w:rsidP="00C05008">
      <w:pPr>
        <w:spacing w:after="0" w:line="240" w:lineRule="auto"/>
        <w:jc w:val="both"/>
        <w:rPr>
          <w:rFonts w:ascii="Times New Roman"/>
          <w:sz w:val="24"/>
          <w:szCs w:val="24"/>
        </w:rPr>
      </w:pPr>
      <w:r w:rsidRPr="00294401">
        <w:rPr>
          <w:rFonts w:ascii="Times New Roman"/>
          <w:b/>
          <w:bCs/>
          <w:sz w:val="24"/>
          <w:szCs w:val="24"/>
        </w:rPr>
        <w:t>UNIT I</w:t>
      </w:r>
      <w:r w:rsidRPr="00143CF2">
        <w:rPr>
          <w:rFonts w:ascii="Times New Roman"/>
          <w:sz w:val="24"/>
          <w:szCs w:val="24"/>
        </w:rPr>
        <w:t>: Introduction to E-Marketing, E-Marketing Plan, E- Marketing Strategy Consumer Behaviour in E-Marketing, Product Positioning and service Differentiation in E-Marketing, Selected case studies; Google, Amazon, Ehtiogifts etc.</w:t>
      </w:r>
    </w:p>
    <w:p w:rsidR="00C05008" w:rsidRPr="00143CF2" w:rsidRDefault="00C05008" w:rsidP="00C05008">
      <w:pPr>
        <w:spacing w:after="0" w:line="240" w:lineRule="auto"/>
        <w:jc w:val="both"/>
        <w:rPr>
          <w:rFonts w:ascii="Times New Roman"/>
          <w:sz w:val="24"/>
          <w:szCs w:val="24"/>
        </w:rPr>
      </w:pPr>
      <w:r w:rsidRPr="00294401">
        <w:rPr>
          <w:rFonts w:ascii="Times New Roman"/>
          <w:b/>
          <w:bCs/>
          <w:sz w:val="24"/>
          <w:szCs w:val="24"/>
        </w:rPr>
        <w:t>UNIT II:</w:t>
      </w:r>
      <w:r w:rsidRPr="00143CF2">
        <w:rPr>
          <w:rFonts w:ascii="Times New Roman"/>
          <w:sz w:val="24"/>
          <w:szCs w:val="24"/>
        </w:rPr>
        <w:t xml:space="preserve"> Managing Product Mix, New Product Development, Pricing Strategies in E-Marketing, Managing Distribution and Logistics in E-Marketing, E-Marketing Communications, Selected Case Studies: Dell Computers, America on Line, Cisco Inc. etc.</w:t>
      </w:r>
    </w:p>
    <w:p w:rsidR="00C05008" w:rsidRPr="00143CF2" w:rsidRDefault="00C05008" w:rsidP="00C05008">
      <w:pPr>
        <w:spacing w:after="0" w:line="240" w:lineRule="auto"/>
        <w:jc w:val="both"/>
        <w:rPr>
          <w:rFonts w:ascii="Times New Roman"/>
          <w:sz w:val="24"/>
          <w:szCs w:val="24"/>
        </w:rPr>
      </w:pPr>
      <w:r w:rsidRPr="00294401">
        <w:rPr>
          <w:rFonts w:ascii="Times New Roman"/>
          <w:b/>
          <w:bCs/>
          <w:sz w:val="24"/>
          <w:szCs w:val="24"/>
        </w:rPr>
        <w:t>UNIT III:</w:t>
      </w:r>
      <w:r w:rsidRPr="00143CF2">
        <w:rPr>
          <w:rFonts w:ascii="Times New Roman"/>
          <w:sz w:val="24"/>
          <w:szCs w:val="24"/>
        </w:rPr>
        <w:t xml:space="preserve"> CRM – Concept and Introduction Definition, Concept of customer acquisition, satisfaction and retention, Unethical approaches to maintain customer relationship, CRM Strategy, Relationship intensity, Components of CRM customer Life Cycle Management, Customer Life Time Value, CRM Process, CRM as A tool for managing Complaints and Adjustments.</w:t>
      </w:r>
    </w:p>
    <w:p w:rsidR="00C05008" w:rsidRPr="00143CF2" w:rsidRDefault="00C05008" w:rsidP="00C05008">
      <w:pPr>
        <w:spacing w:after="0" w:line="240" w:lineRule="auto"/>
        <w:jc w:val="both"/>
        <w:rPr>
          <w:rFonts w:ascii="Times New Roman"/>
          <w:sz w:val="24"/>
          <w:szCs w:val="24"/>
        </w:rPr>
      </w:pPr>
      <w:r w:rsidRPr="00294401">
        <w:rPr>
          <w:rFonts w:ascii="Times New Roman"/>
          <w:b/>
          <w:bCs/>
          <w:sz w:val="24"/>
          <w:szCs w:val="24"/>
        </w:rPr>
        <w:t>UNIT IV</w:t>
      </w:r>
      <w:r w:rsidRPr="00143CF2">
        <w:rPr>
          <w:rFonts w:ascii="Times New Roman"/>
          <w:sz w:val="24"/>
          <w:szCs w:val="24"/>
        </w:rPr>
        <w:t>: Diversity of Need for CRM in Different Industries: Retailing, Hospitality Industry, Banking Industry, Telecom Industry etc. CRM Vs e-CRM, CRM Implementation, Integration of CRM with ERP System, Data Warehousing and Knowledge management System CRM Facets.</w:t>
      </w:r>
    </w:p>
    <w:p w:rsidR="00C05008" w:rsidRPr="00143CF2" w:rsidRDefault="00C05008" w:rsidP="00C05008">
      <w:pPr>
        <w:spacing w:after="0" w:line="240" w:lineRule="auto"/>
        <w:jc w:val="both"/>
        <w:rPr>
          <w:rFonts w:ascii="Times New Roman"/>
          <w:b/>
          <w:bCs/>
          <w:sz w:val="24"/>
          <w:szCs w:val="24"/>
        </w:rPr>
      </w:pPr>
      <w:r w:rsidRPr="00143CF2">
        <w:rPr>
          <w:rFonts w:ascii="Times New Roman"/>
          <w:b/>
          <w:bCs/>
          <w:sz w:val="24"/>
          <w:szCs w:val="24"/>
        </w:rPr>
        <w:t>Suggested Readings:</w:t>
      </w:r>
    </w:p>
    <w:p w:rsidR="003C4E46" w:rsidRPr="007132D9" w:rsidRDefault="003C4E46" w:rsidP="003C4E46">
      <w:pPr>
        <w:pStyle w:val="Default"/>
        <w:numPr>
          <w:ilvl w:val="0"/>
          <w:numId w:val="71"/>
        </w:numPr>
        <w:rPr>
          <w:rFonts w:ascii="Times New Roman" w:hAnsi="Times New Roman" w:cs="Times New Roman"/>
        </w:rPr>
      </w:pPr>
      <w:r w:rsidRPr="007132D9">
        <w:rPr>
          <w:rFonts w:ascii="Times New Roman" w:hAnsi="Times New Roman" w:cs="Times New Roman"/>
        </w:rPr>
        <w:t>Digital Marketing –Strategy Implementation and Practice by Dave Chaffey &amp; Fiona Ellis- Chadwick, Pearson</w:t>
      </w:r>
    </w:p>
    <w:p w:rsidR="003C4E46" w:rsidRDefault="003C4E46" w:rsidP="003C4E46">
      <w:pPr>
        <w:pStyle w:val="Default"/>
        <w:numPr>
          <w:ilvl w:val="0"/>
          <w:numId w:val="71"/>
        </w:numPr>
        <w:rPr>
          <w:rFonts w:ascii="Times New Roman" w:hAnsi="Times New Roman" w:cs="Times New Roman"/>
        </w:rPr>
      </w:pPr>
      <w:r w:rsidRPr="007132D9">
        <w:rPr>
          <w:rFonts w:ascii="Times New Roman" w:hAnsi="Times New Roman" w:cs="Times New Roman"/>
        </w:rPr>
        <w:t>E-Marketing by Sanjay Mahapatra &amp; Suman Kumar Kanth, Wiley</w:t>
      </w:r>
    </w:p>
    <w:p w:rsidR="003C4E46" w:rsidRDefault="003C4E46" w:rsidP="003C4E46">
      <w:pPr>
        <w:pStyle w:val="Default"/>
        <w:numPr>
          <w:ilvl w:val="0"/>
          <w:numId w:val="71"/>
        </w:numPr>
        <w:rPr>
          <w:rFonts w:ascii="Times New Roman" w:hAnsi="Times New Roman" w:cs="Times New Roman"/>
        </w:rPr>
      </w:pPr>
      <w:r>
        <w:rPr>
          <w:rFonts w:ascii="Times New Roman" w:hAnsi="Times New Roman" w:cs="Times New Roman"/>
        </w:rPr>
        <w:lastRenderedPageBreak/>
        <w:t>Understanding Digital Marketing: Marketing Strategies for enabling the digital generation by Damian Ryan, Kogan Page</w:t>
      </w:r>
    </w:p>
    <w:p w:rsidR="00C05008" w:rsidRPr="00CB17A5" w:rsidRDefault="00C05008" w:rsidP="00C05008">
      <w:pPr>
        <w:pStyle w:val="Default"/>
        <w:rPr>
          <w:rFonts w:ascii="Times New Roman" w:hAnsi="Times New Roman" w:cs="Times New Roman"/>
          <w:color w:val="auto"/>
          <w:sz w:val="28"/>
          <w:szCs w:val="28"/>
        </w:rPr>
      </w:pPr>
    </w:p>
    <w:p w:rsidR="00C05008" w:rsidRPr="00143CF2" w:rsidRDefault="00C05008" w:rsidP="00C05008">
      <w:pPr>
        <w:pStyle w:val="Default"/>
        <w:rPr>
          <w:rFonts w:ascii="Times New Roman" w:hAnsi="Times New Roman" w:cs="Times New Roman"/>
          <w:b/>
          <w:bCs/>
          <w:color w:val="auto"/>
          <w:sz w:val="28"/>
          <w:szCs w:val="28"/>
          <w:u w:val="single"/>
        </w:rPr>
      </w:pPr>
      <w:r w:rsidRPr="00143CF2">
        <w:rPr>
          <w:rFonts w:ascii="Times New Roman" w:hAnsi="Times New Roman" w:cs="Times New Roman"/>
          <w:b/>
          <w:bCs/>
          <w:color w:val="auto"/>
          <w:sz w:val="28"/>
          <w:szCs w:val="28"/>
          <w:u w:val="single"/>
        </w:rPr>
        <w:t xml:space="preserve">SE 344 GLOBAL OUTSOURCING </w:t>
      </w:r>
    </w:p>
    <w:p w:rsidR="00C05008" w:rsidRPr="002C797F" w:rsidRDefault="00C05008" w:rsidP="00C05008">
      <w:pPr>
        <w:spacing w:after="0" w:line="240" w:lineRule="auto"/>
        <w:jc w:val="both"/>
        <w:rPr>
          <w:rFonts w:ascii="Times New Roman"/>
          <w:b/>
          <w:i/>
          <w:iCs/>
          <w:u w:val="single"/>
        </w:rPr>
      </w:pPr>
      <w:r w:rsidRPr="002C797F">
        <w:rPr>
          <w:rFonts w:ascii="Times New Roman"/>
          <w:b/>
          <w:i/>
          <w:iCs/>
          <w:u w:val="single"/>
        </w:rPr>
        <w:t xml:space="preserve">Competencies Intended to be Developed - </w:t>
      </w:r>
      <w:r w:rsidRPr="002C797F">
        <w:rPr>
          <w:rFonts w:ascii="Times New Roman"/>
          <w:i/>
          <w:iCs/>
        </w:rPr>
        <w:t>The course has been designed to enable the students to have a clear understanding of Global Outsourcing. After completion of course it is expected that the student is able to assess the impact of global sourcing on business , analyze the benefits a firm gets and the associated risks when the firm engages in international outsourcing .The student should be able to devise a plan to outsource a system from client perspective and offer a plan from client viewpoint .</w:t>
      </w:r>
    </w:p>
    <w:p w:rsidR="00C05008" w:rsidRPr="00A231B8" w:rsidRDefault="00C05008" w:rsidP="00C05008">
      <w:pPr>
        <w:spacing w:after="0" w:line="240" w:lineRule="auto"/>
        <w:jc w:val="both"/>
        <w:rPr>
          <w:rFonts w:ascii="Times New Roman"/>
          <w:sz w:val="24"/>
          <w:szCs w:val="24"/>
        </w:rPr>
      </w:pPr>
      <w:r w:rsidRPr="00143CF2">
        <w:rPr>
          <w:rFonts w:ascii="Times New Roman"/>
          <w:b/>
          <w:bCs/>
          <w:sz w:val="24"/>
          <w:szCs w:val="24"/>
        </w:rPr>
        <w:t>Unit I:</w:t>
      </w:r>
      <w:r w:rsidRPr="00A231B8">
        <w:rPr>
          <w:rFonts w:ascii="Times New Roman"/>
          <w:sz w:val="24"/>
          <w:szCs w:val="24"/>
        </w:rPr>
        <w:t xml:space="preserve"> Overview of Global Sourcing Marketplace , Concept of Sourcing , Outsourcing , Offshoring , Nearshoring , Global Sourcing , Drivers and benefits of Sourcing , Offshoring and Outsourcing , Risks of Sourcing , Offshoring and Outsourcing , Future Trends of Offshoring and Outsourcing</w:t>
      </w:r>
    </w:p>
    <w:p w:rsidR="00C05008" w:rsidRPr="00A231B8" w:rsidRDefault="00C05008" w:rsidP="00C05008">
      <w:pPr>
        <w:spacing w:after="0" w:line="240" w:lineRule="auto"/>
        <w:jc w:val="both"/>
        <w:rPr>
          <w:rFonts w:ascii="Times New Roman"/>
          <w:sz w:val="24"/>
          <w:szCs w:val="24"/>
        </w:rPr>
      </w:pPr>
      <w:r w:rsidRPr="00143CF2">
        <w:rPr>
          <w:rFonts w:ascii="Times New Roman"/>
          <w:b/>
          <w:bCs/>
          <w:sz w:val="24"/>
          <w:szCs w:val="24"/>
        </w:rPr>
        <w:t>Unit II</w:t>
      </w:r>
      <w:r w:rsidRPr="00A231B8">
        <w:rPr>
          <w:rFonts w:ascii="Times New Roman"/>
          <w:sz w:val="24"/>
          <w:szCs w:val="24"/>
        </w:rPr>
        <w:t xml:space="preserve">: Models of Sourcing , Time &amp; Material based model , Exchange based model , Netsourcing model , Joint Venture model , Enterprise partnerships model , Identifying the right processes for Outsourcing , Impact of operational and structural risks on outsourcing decisions </w:t>
      </w:r>
    </w:p>
    <w:p w:rsidR="00C05008" w:rsidRPr="00A231B8" w:rsidRDefault="00C05008" w:rsidP="00C05008">
      <w:pPr>
        <w:spacing w:after="0" w:line="240" w:lineRule="auto"/>
        <w:jc w:val="both"/>
        <w:rPr>
          <w:rFonts w:ascii="Times New Roman"/>
          <w:sz w:val="24"/>
          <w:szCs w:val="24"/>
        </w:rPr>
      </w:pPr>
      <w:r w:rsidRPr="00143CF2">
        <w:rPr>
          <w:rFonts w:ascii="Times New Roman"/>
          <w:b/>
          <w:bCs/>
          <w:sz w:val="24"/>
          <w:szCs w:val="24"/>
        </w:rPr>
        <w:t>Unit III</w:t>
      </w:r>
      <w:r w:rsidRPr="00A231B8">
        <w:rPr>
          <w:rFonts w:ascii="Times New Roman"/>
          <w:sz w:val="24"/>
          <w:szCs w:val="24"/>
        </w:rPr>
        <w:t xml:space="preserve">: Country attractiveness for outsourcing , Criteria for selecting locations , Suppliers core capabilities &amp; strategies for sustainability and growth ,Overview of vendors and intermediaries,  client specific capabilities, process capabilities, human resource capabilities, leveraging expertise ,Organizational learning processes in outsourcing, Enterprise partnership business model , Excellence competency model , Four Phased implementation model </w:t>
      </w:r>
    </w:p>
    <w:p w:rsidR="00C05008" w:rsidRPr="00A231B8" w:rsidRDefault="00C05008" w:rsidP="00C05008">
      <w:pPr>
        <w:spacing w:after="0" w:line="240" w:lineRule="auto"/>
        <w:jc w:val="both"/>
        <w:rPr>
          <w:rFonts w:ascii="Times New Roman"/>
          <w:sz w:val="24"/>
          <w:szCs w:val="24"/>
        </w:rPr>
      </w:pPr>
      <w:r w:rsidRPr="00143CF2">
        <w:rPr>
          <w:rFonts w:ascii="Times New Roman"/>
          <w:b/>
          <w:bCs/>
          <w:sz w:val="24"/>
          <w:szCs w:val="24"/>
        </w:rPr>
        <w:t>Unit IV:</w:t>
      </w:r>
      <w:r w:rsidRPr="00A231B8">
        <w:rPr>
          <w:rFonts w:ascii="Times New Roman"/>
          <w:sz w:val="24"/>
          <w:szCs w:val="24"/>
        </w:rPr>
        <w:t xml:space="preserve"> Vendor Selection Strategies , Supplier selection options and associated benefits and risks , Sole supplier option , Prime contractor option , Best of breed option , Panel option , Client sourcing capabilities , Relative capabilities of domestic and offshore supplier , Legal issues in outsourcing. </w:t>
      </w:r>
    </w:p>
    <w:p w:rsidR="00C05008" w:rsidRPr="00294401" w:rsidRDefault="00C05008" w:rsidP="00C05008">
      <w:pPr>
        <w:spacing w:after="0" w:line="240" w:lineRule="auto"/>
        <w:jc w:val="both"/>
        <w:rPr>
          <w:rFonts w:ascii="Times New Roman"/>
          <w:b/>
          <w:bCs/>
          <w:sz w:val="24"/>
          <w:szCs w:val="24"/>
        </w:rPr>
      </w:pPr>
      <w:r w:rsidRPr="00294401">
        <w:rPr>
          <w:rFonts w:ascii="Times New Roman"/>
          <w:b/>
          <w:bCs/>
          <w:sz w:val="24"/>
          <w:szCs w:val="24"/>
        </w:rPr>
        <w:t xml:space="preserve">Suggested Readings : </w:t>
      </w:r>
    </w:p>
    <w:p w:rsidR="00C05008" w:rsidRPr="00A231B8" w:rsidRDefault="00C05008" w:rsidP="003B6DA1">
      <w:pPr>
        <w:pStyle w:val="ListParagraph"/>
        <w:numPr>
          <w:ilvl w:val="0"/>
          <w:numId w:val="50"/>
        </w:numPr>
        <w:spacing w:after="0" w:line="240" w:lineRule="auto"/>
        <w:rPr>
          <w:sz w:val="24"/>
          <w:szCs w:val="24"/>
        </w:rPr>
      </w:pPr>
      <w:r w:rsidRPr="00A231B8">
        <w:rPr>
          <w:rFonts w:ascii="Times New Roman" w:hAnsi="Times New Roman" w:cs="Times New Roman"/>
          <w:sz w:val="24"/>
          <w:szCs w:val="24"/>
        </w:rPr>
        <w:t>Schniederjans M, Schniederjans A - Outsourcing and Insourcing in an International Context (PHI Learning)</w:t>
      </w:r>
    </w:p>
    <w:p w:rsidR="00C05008" w:rsidRPr="00A231B8" w:rsidRDefault="00C05008" w:rsidP="003B6DA1">
      <w:pPr>
        <w:pStyle w:val="ListParagraph"/>
        <w:numPr>
          <w:ilvl w:val="0"/>
          <w:numId w:val="50"/>
        </w:numPr>
        <w:spacing w:after="0" w:line="240" w:lineRule="auto"/>
        <w:rPr>
          <w:sz w:val="24"/>
          <w:szCs w:val="24"/>
        </w:rPr>
      </w:pPr>
      <w:r w:rsidRPr="00A231B8">
        <w:rPr>
          <w:rFonts w:ascii="Times New Roman" w:hAnsi="Times New Roman" w:cs="Times New Roman"/>
          <w:sz w:val="24"/>
          <w:szCs w:val="24"/>
        </w:rPr>
        <w:t>Oshri , Kotlarsky &amp; Willcocks - The Handbook of Global Outsourcing and Offshoring , 3</w:t>
      </w:r>
      <w:r w:rsidRPr="00A231B8">
        <w:rPr>
          <w:rFonts w:ascii="Times New Roman" w:hAnsi="Times New Roman" w:cs="Times New Roman"/>
          <w:sz w:val="24"/>
          <w:szCs w:val="24"/>
          <w:vertAlign w:val="superscript"/>
        </w:rPr>
        <w:t>rd</w:t>
      </w:r>
      <w:r w:rsidRPr="00A231B8">
        <w:rPr>
          <w:rFonts w:ascii="Times New Roman" w:hAnsi="Times New Roman" w:cs="Times New Roman"/>
          <w:sz w:val="24"/>
          <w:szCs w:val="24"/>
        </w:rPr>
        <w:t xml:space="preserve"> Edition (Palgrave)</w:t>
      </w:r>
    </w:p>
    <w:p w:rsidR="00C05008" w:rsidRPr="00A231B8" w:rsidRDefault="00C05008" w:rsidP="003B6DA1">
      <w:pPr>
        <w:pStyle w:val="ListParagraph"/>
        <w:numPr>
          <w:ilvl w:val="0"/>
          <w:numId w:val="50"/>
        </w:numPr>
        <w:spacing w:after="0" w:line="240" w:lineRule="auto"/>
        <w:rPr>
          <w:sz w:val="24"/>
          <w:szCs w:val="24"/>
        </w:rPr>
      </w:pPr>
      <w:r w:rsidRPr="00A231B8">
        <w:rPr>
          <w:rFonts w:ascii="Times New Roman" w:hAnsi="Times New Roman" w:cs="Times New Roman"/>
          <w:sz w:val="24"/>
          <w:szCs w:val="24"/>
        </w:rPr>
        <w:t>Brown and Wilson - The Black Book of Outsourcing :   How to Manage Changes , Challenges and Opportunities (Wiley)</w:t>
      </w:r>
    </w:p>
    <w:p w:rsidR="004173CC" w:rsidRDefault="004173CC" w:rsidP="004173CC">
      <w:pPr>
        <w:pStyle w:val="Default"/>
        <w:jc w:val="center"/>
        <w:rPr>
          <w:rFonts w:ascii="Times New Roman" w:hAnsi="Times New Roman" w:cs="Times New Roman"/>
          <w:b/>
          <w:bCs/>
          <w:sz w:val="28"/>
          <w:szCs w:val="28"/>
          <w:u w:val="single"/>
        </w:rPr>
      </w:pPr>
    </w:p>
    <w:p w:rsidR="004173CC" w:rsidRPr="00A5799D" w:rsidRDefault="004173CC" w:rsidP="004173CC">
      <w:pPr>
        <w:pStyle w:val="Default"/>
        <w:jc w:val="center"/>
        <w:rPr>
          <w:rFonts w:ascii="Times New Roman" w:hAnsi="Times New Roman" w:cs="Times New Roman"/>
          <w:sz w:val="28"/>
          <w:szCs w:val="28"/>
          <w:u w:val="single"/>
        </w:rPr>
      </w:pPr>
      <w:r w:rsidRPr="00A5799D">
        <w:rPr>
          <w:rFonts w:ascii="Times New Roman" w:hAnsi="Times New Roman" w:cs="Times New Roman"/>
          <w:b/>
          <w:bCs/>
          <w:sz w:val="28"/>
          <w:szCs w:val="28"/>
          <w:u w:val="single"/>
        </w:rPr>
        <w:t>Semester -IV</w:t>
      </w:r>
    </w:p>
    <w:p w:rsidR="004173CC" w:rsidRPr="00A5799D" w:rsidRDefault="004173CC" w:rsidP="004173CC">
      <w:pPr>
        <w:pStyle w:val="Default"/>
        <w:rPr>
          <w:rFonts w:ascii="Times New Roman" w:hAnsi="Times New Roman" w:cs="Times New Roman"/>
          <w:sz w:val="28"/>
          <w:szCs w:val="28"/>
        </w:rPr>
      </w:pPr>
      <w:r w:rsidRPr="00A5799D">
        <w:rPr>
          <w:rFonts w:ascii="Times New Roman" w:hAnsi="Times New Roman" w:cs="Times New Roman"/>
          <w:b/>
          <w:bCs/>
          <w:sz w:val="28"/>
          <w:szCs w:val="28"/>
        </w:rPr>
        <w:t xml:space="preserve">Generic Core Course (GC) </w:t>
      </w:r>
    </w:p>
    <w:p w:rsidR="004173CC" w:rsidRPr="005C16F6" w:rsidRDefault="004173CC" w:rsidP="004173CC">
      <w:pPr>
        <w:pStyle w:val="Default"/>
        <w:rPr>
          <w:rFonts w:ascii="Times New Roman" w:hAnsi="Times New Roman" w:cs="Times New Roman"/>
        </w:rPr>
      </w:pPr>
      <w:r w:rsidRPr="005C16F6">
        <w:rPr>
          <w:rFonts w:ascii="Times New Roman" w:hAnsi="Times New Roman" w:cs="Times New Roman"/>
          <w:b/>
          <w:bCs/>
          <w:u w:val="single"/>
        </w:rPr>
        <w:t>GC 401 CORPORATE EVALUATION AND STRATEGIC IMPLEMENTATION</w:t>
      </w:r>
      <w:r w:rsidRPr="005C16F6">
        <w:rPr>
          <w:rFonts w:ascii="Times New Roman" w:hAnsi="Times New Roman" w:cs="Times New Roman"/>
        </w:rPr>
        <w:t xml:space="preserve"> - 3 Credits </w:t>
      </w:r>
    </w:p>
    <w:p w:rsidR="004173CC" w:rsidRPr="00BD26E7" w:rsidRDefault="004173CC" w:rsidP="004173CC">
      <w:pPr>
        <w:spacing w:after="0" w:line="240" w:lineRule="auto"/>
        <w:jc w:val="both"/>
        <w:rPr>
          <w:rFonts w:ascii="Times New Roman" w:eastAsia="Times New Roman"/>
        </w:rPr>
      </w:pPr>
      <w:r w:rsidRPr="00BD26E7">
        <w:rPr>
          <w:rFonts w:ascii="Times New Roman" w:eastAsia="Times New Roman"/>
          <w:b/>
          <w:bCs/>
          <w:i/>
        </w:rPr>
        <w:t>Objectives:</w:t>
      </w:r>
      <w:r w:rsidRPr="00BD26E7">
        <w:rPr>
          <w:rFonts w:ascii="Times New Roman" w:eastAsia="Times New Roman"/>
          <w:i/>
        </w:rPr>
        <w:t xml:space="preserve"> The objective of this course is to acquaint with strategic management process and develop competencies to understand competitive posture of own and competing firms in various industries.</w:t>
      </w:r>
    </w:p>
    <w:p w:rsidR="004173CC" w:rsidRPr="005C16F6" w:rsidRDefault="004173CC" w:rsidP="004173CC">
      <w:pPr>
        <w:spacing w:after="0" w:line="240" w:lineRule="auto"/>
        <w:jc w:val="both"/>
        <w:rPr>
          <w:rFonts w:ascii="Times New Roman" w:eastAsia="Times New Roman"/>
          <w:sz w:val="24"/>
          <w:szCs w:val="24"/>
        </w:rPr>
      </w:pPr>
      <w:r w:rsidRPr="005C16F6">
        <w:rPr>
          <w:rFonts w:ascii="Times New Roman" w:eastAsia="Times New Roman"/>
          <w:b/>
          <w:bCs/>
          <w:sz w:val="24"/>
          <w:szCs w:val="24"/>
        </w:rPr>
        <w:t>Unit I:</w:t>
      </w:r>
      <w:r w:rsidRPr="005C16F6">
        <w:rPr>
          <w:rFonts w:ascii="Times New Roman" w:eastAsia="Times New Roman"/>
          <w:sz w:val="24"/>
          <w:szCs w:val="24"/>
        </w:rPr>
        <w:t xml:space="preserve"> Nature and Scope of Strategic Management, Strategic Intent; Core Competence, RBV, Capability and Organizational learning;  Process of Strategic planning and Implementation, assessment of readiness to change, types and approaches to change,  </w:t>
      </w:r>
    </w:p>
    <w:p w:rsidR="004173CC" w:rsidRPr="005C16F6" w:rsidRDefault="004173CC" w:rsidP="004173CC">
      <w:pPr>
        <w:spacing w:after="0" w:line="240" w:lineRule="auto"/>
        <w:jc w:val="both"/>
        <w:rPr>
          <w:rFonts w:ascii="Times New Roman" w:eastAsia="Times New Roman"/>
          <w:sz w:val="24"/>
          <w:szCs w:val="24"/>
        </w:rPr>
      </w:pPr>
      <w:r w:rsidRPr="005C16F6">
        <w:rPr>
          <w:rFonts w:ascii="Times New Roman" w:eastAsia="Times New Roman"/>
          <w:b/>
          <w:bCs/>
          <w:sz w:val="24"/>
          <w:szCs w:val="24"/>
        </w:rPr>
        <w:t>Unit II:</w:t>
      </w:r>
      <w:r w:rsidRPr="005C16F6">
        <w:rPr>
          <w:rFonts w:ascii="Times New Roman" w:eastAsia="Times New Roman"/>
          <w:sz w:val="24"/>
          <w:szCs w:val="24"/>
        </w:rPr>
        <w:t xml:space="preserve"> Integrating formulation and implementation, role of implementers at different levels, Principal managerial components of strategy execution process, building a capable organization, staffing, building core competencies and competitive capabilities, matching organization structure to strategy, organization structures of the future</w:t>
      </w:r>
    </w:p>
    <w:p w:rsidR="004173CC" w:rsidRPr="005C16F6" w:rsidRDefault="004173CC" w:rsidP="004173CC">
      <w:pPr>
        <w:spacing w:after="0" w:line="240" w:lineRule="auto"/>
        <w:jc w:val="both"/>
        <w:rPr>
          <w:rFonts w:ascii="Times New Roman" w:eastAsia="Times New Roman"/>
          <w:sz w:val="24"/>
          <w:szCs w:val="24"/>
        </w:rPr>
      </w:pPr>
      <w:r w:rsidRPr="005C16F6">
        <w:rPr>
          <w:rFonts w:ascii="Times New Roman" w:eastAsia="Times New Roman"/>
          <w:b/>
          <w:bCs/>
          <w:sz w:val="24"/>
          <w:szCs w:val="24"/>
        </w:rPr>
        <w:t>Unit III:</w:t>
      </w:r>
      <w:r w:rsidRPr="005C16F6">
        <w:rPr>
          <w:rFonts w:ascii="Times New Roman" w:eastAsia="Times New Roman"/>
          <w:sz w:val="24"/>
          <w:szCs w:val="24"/>
        </w:rPr>
        <w:t xml:space="preserve"> Context levers, Managing internal operations and actions to promote better strategy execution: Marshaling resources, instituting best practices, adopting best practices and continuous improvement, TQM, Installing Information systems and operating systems, generic model of core processes and systems, systems as action levers, corporate culture and leadership as keys to successful execution </w:t>
      </w:r>
    </w:p>
    <w:p w:rsidR="004173CC" w:rsidRPr="005C16F6" w:rsidRDefault="004173CC" w:rsidP="004173CC">
      <w:pPr>
        <w:spacing w:after="0" w:line="240" w:lineRule="auto"/>
        <w:jc w:val="both"/>
        <w:rPr>
          <w:rFonts w:ascii="Times New Roman" w:eastAsia="Times New Roman"/>
          <w:sz w:val="24"/>
          <w:szCs w:val="24"/>
        </w:rPr>
      </w:pPr>
      <w:r w:rsidRPr="005C16F6">
        <w:rPr>
          <w:rFonts w:ascii="Times New Roman" w:eastAsia="Times New Roman"/>
          <w:b/>
          <w:bCs/>
          <w:sz w:val="24"/>
          <w:szCs w:val="24"/>
        </w:rPr>
        <w:t>Unit IV:</w:t>
      </w:r>
      <w:r w:rsidRPr="005C16F6">
        <w:rPr>
          <w:rFonts w:ascii="Times New Roman" w:eastAsia="Times New Roman"/>
          <w:sz w:val="24"/>
          <w:szCs w:val="24"/>
        </w:rPr>
        <w:t xml:space="preserve"> Functional and Operational Implementation, Strategy Evaluation and Control, Everyday actions shaping organizational outcomes , Strategic Management in an International Firm; Strategy and Corporate Evolution in Indian Context. </w:t>
      </w:r>
    </w:p>
    <w:p w:rsidR="004173CC" w:rsidRPr="005C16F6" w:rsidRDefault="004173CC" w:rsidP="004173CC">
      <w:pPr>
        <w:keepNext/>
        <w:spacing w:after="0" w:line="240" w:lineRule="auto"/>
        <w:jc w:val="both"/>
        <w:outlineLvl w:val="2"/>
        <w:rPr>
          <w:rFonts w:ascii="Times New Roman" w:eastAsia="Times New Roman"/>
          <w:b/>
          <w:bCs/>
          <w:i/>
          <w:sz w:val="24"/>
          <w:szCs w:val="24"/>
        </w:rPr>
      </w:pPr>
      <w:r w:rsidRPr="005C16F6">
        <w:rPr>
          <w:rFonts w:ascii="Times New Roman" w:eastAsia="Times New Roman"/>
          <w:b/>
          <w:bCs/>
          <w:i/>
          <w:sz w:val="24"/>
          <w:szCs w:val="24"/>
        </w:rPr>
        <w:lastRenderedPageBreak/>
        <w:t xml:space="preserve">Suggested books: </w:t>
      </w:r>
    </w:p>
    <w:p w:rsidR="004173CC" w:rsidRPr="005C16F6" w:rsidRDefault="004173CC" w:rsidP="003B6DA1">
      <w:pPr>
        <w:pStyle w:val="ListParagraph"/>
        <w:keepNext/>
        <w:numPr>
          <w:ilvl w:val="0"/>
          <w:numId w:val="51"/>
        </w:numPr>
        <w:spacing w:after="0" w:line="240" w:lineRule="auto"/>
        <w:jc w:val="both"/>
        <w:outlineLvl w:val="2"/>
        <w:rPr>
          <w:rFonts w:ascii="Times New Roman" w:eastAsia="Times New Roman" w:hAnsi="Times New Roman" w:cs="Times New Roman"/>
          <w:i/>
          <w:sz w:val="24"/>
          <w:szCs w:val="24"/>
        </w:rPr>
      </w:pPr>
      <w:r w:rsidRPr="005C16F6">
        <w:rPr>
          <w:rFonts w:ascii="Times New Roman" w:eastAsia="Times New Roman" w:hAnsi="Times New Roman" w:cs="Times New Roman"/>
          <w:i/>
          <w:sz w:val="24"/>
          <w:szCs w:val="24"/>
        </w:rPr>
        <w:t>Crafting and Executing Strategy, Thompson, Arthur A, Strickland, A. J and Gamble, John, 2008, McGraw Hill/Irwin</w:t>
      </w:r>
    </w:p>
    <w:p w:rsidR="004173CC" w:rsidRPr="005C16F6" w:rsidRDefault="004173CC" w:rsidP="003B6DA1">
      <w:pPr>
        <w:pStyle w:val="ListParagraph"/>
        <w:keepNext/>
        <w:numPr>
          <w:ilvl w:val="0"/>
          <w:numId w:val="51"/>
        </w:numPr>
        <w:spacing w:after="0" w:line="240" w:lineRule="auto"/>
        <w:jc w:val="both"/>
        <w:outlineLvl w:val="2"/>
        <w:rPr>
          <w:rFonts w:ascii="Times New Roman" w:eastAsia="Times New Roman" w:hAnsi="Times New Roman" w:cs="Times New Roman"/>
          <w:i/>
          <w:sz w:val="24"/>
          <w:szCs w:val="24"/>
        </w:rPr>
      </w:pPr>
      <w:r w:rsidRPr="005C16F6">
        <w:rPr>
          <w:rFonts w:ascii="Times New Roman" w:eastAsia="Times New Roman" w:hAnsi="Times New Roman" w:cs="Times New Roman"/>
          <w:i/>
          <w:sz w:val="24"/>
          <w:szCs w:val="24"/>
        </w:rPr>
        <w:t>Strategic Management, Dess, Gregory G, and Miller, Alex, 1993, McGraw Hill</w:t>
      </w:r>
    </w:p>
    <w:p w:rsidR="004173CC" w:rsidRPr="005C16F6" w:rsidRDefault="004173CC" w:rsidP="003B6DA1">
      <w:pPr>
        <w:pStyle w:val="ListParagraph"/>
        <w:keepNext/>
        <w:numPr>
          <w:ilvl w:val="0"/>
          <w:numId w:val="51"/>
        </w:numPr>
        <w:spacing w:after="0" w:line="240" w:lineRule="auto"/>
        <w:jc w:val="both"/>
        <w:outlineLvl w:val="2"/>
        <w:rPr>
          <w:rFonts w:ascii="Times New Roman" w:eastAsia="Times New Roman" w:hAnsi="Times New Roman" w:cs="Times New Roman"/>
          <w:i/>
          <w:sz w:val="24"/>
          <w:szCs w:val="24"/>
        </w:rPr>
      </w:pPr>
      <w:r w:rsidRPr="005C16F6">
        <w:rPr>
          <w:rFonts w:ascii="Times New Roman" w:eastAsia="Times New Roman" w:hAnsi="Times New Roman" w:cs="Times New Roman"/>
          <w:i/>
          <w:sz w:val="24"/>
          <w:szCs w:val="24"/>
        </w:rPr>
        <w:t>Strategic Management, Kachru, Upendra, 2005, Excel Books</w:t>
      </w:r>
    </w:p>
    <w:p w:rsidR="004173CC" w:rsidRPr="005C16F6" w:rsidRDefault="004173CC" w:rsidP="003B6DA1">
      <w:pPr>
        <w:pStyle w:val="ListParagraph"/>
        <w:keepNext/>
        <w:numPr>
          <w:ilvl w:val="0"/>
          <w:numId w:val="51"/>
        </w:numPr>
        <w:spacing w:after="0" w:line="240" w:lineRule="auto"/>
        <w:jc w:val="both"/>
        <w:outlineLvl w:val="2"/>
        <w:rPr>
          <w:rFonts w:ascii="Times New Roman" w:eastAsia="Times New Roman" w:hAnsi="Times New Roman" w:cs="Times New Roman"/>
          <w:i/>
          <w:sz w:val="24"/>
          <w:szCs w:val="24"/>
        </w:rPr>
      </w:pPr>
      <w:r w:rsidRPr="005C16F6">
        <w:rPr>
          <w:rFonts w:ascii="Times New Roman" w:eastAsia="Times New Roman" w:hAnsi="Times New Roman" w:cs="Times New Roman"/>
          <w:i/>
          <w:sz w:val="24"/>
          <w:szCs w:val="24"/>
        </w:rPr>
        <w:t>Business Policy and Strategic Management, Kazmi, Azhar, 2008, Tata McGraw Hill</w:t>
      </w:r>
    </w:p>
    <w:p w:rsidR="004173CC" w:rsidRPr="00A5799D" w:rsidRDefault="004173CC" w:rsidP="004173CC">
      <w:pPr>
        <w:pStyle w:val="Default"/>
        <w:rPr>
          <w:rFonts w:ascii="Times New Roman" w:hAnsi="Times New Roman" w:cs="Times New Roman"/>
          <w:sz w:val="28"/>
          <w:szCs w:val="28"/>
        </w:rPr>
      </w:pPr>
    </w:p>
    <w:p w:rsidR="004173CC" w:rsidRPr="005C16F6" w:rsidRDefault="004173CC" w:rsidP="004173CC">
      <w:pPr>
        <w:pStyle w:val="Default"/>
        <w:rPr>
          <w:rFonts w:ascii="Times New Roman" w:hAnsi="Times New Roman" w:cs="Times New Roman"/>
          <w:b/>
          <w:bCs/>
          <w:sz w:val="28"/>
          <w:szCs w:val="28"/>
        </w:rPr>
      </w:pPr>
      <w:r w:rsidRPr="005C16F6">
        <w:rPr>
          <w:rFonts w:ascii="Times New Roman" w:hAnsi="Times New Roman" w:cs="Times New Roman"/>
          <w:b/>
          <w:bCs/>
          <w:sz w:val="28"/>
          <w:szCs w:val="28"/>
        </w:rPr>
        <w:t xml:space="preserve">GC 402 Research Project /Business Plan – 4 Credits </w:t>
      </w:r>
    </w:p>
    <w:p w:rsidR="004173CC" w:rsidRDefault="004173CC" w:rsidP="004173CC">
      <w:pPr>
        <w:pStyle w:val="Default"/>
        <w:rPr>
          <w:rFonts w:ascii="Times New Roman" w:hAnsi="Times New Roman" w:cs="Times New Roman"/>
          <w:b/>
          <w:bCs/>
          <w:sz w:val="28"/>
          <w:szCs w:val="28"/>
        </w:rPr>
      </w:pPr>
      <w:r w:rsidRPr="005C16F6">
        <w:rPr>
          <w:rFonts w:ascii="Times New Roman" w:hAnsi="Times New Roman" w:cs="Times New Roman"/>
          <w:b/>
          <w:bCs/>
          <w:sz w:val="28"/>
          <w:szCs w:val="28"/>
        </w:rPr>
        <w:t xml:space="preserve">GC 403 Comprehensive Viva Voce – 4 Credits </w:t>
      </w:r>
    </w:p>
    <w:p w:rsidR="005C16F6" w:rsidRPr="00A5799D" w:rsidRDefault="005C16F6" w:rsidP="00A5799D">
      <w:pPr>
        <w:pStyle w:val="Default"/>
        <w:rPr>
          <w:rFonts w:ascii="Times New Roman" w:hAnsi="Times New Roman" w:cs="Times New Roman"/>
          <w:sz w:val="28"/>
          <w:szCs w:val="28"/>
        </w:rPr>
      </w:pPr>
    </w:p>
    <w:p w:rsidR="00A5799D" w:rsidRPr="00A5799D" w:rsidRDefault="00A5799D" w:rsidP="00A5799D">
      <w:pPr>
        <w:pStyle w:val="Default"/>
        <w:rPr>
          <w:rFonts w:ascii="Times New Roman" w:hAnsi="Times New Roman" w:cs="Times New Roman"/>
          <w:sz w:val="28"/>
          <w:szCs w:val="28"/>
        </w:rPr>
      </w:pPr>
      <w:r w:rsidRPr="004173CC">
        <w:rPr>
          <w:rFonts w:ascii="Times New Roman" w:hAnsi="Times New Roman" w:cs="Times New Roman"/>
          <w:b/>
          <w:bCs/>
          <w:sz w:val="28"/>
          <w:szCs w:val="28"/>
          <w:u w:val="single"/>
        </w:rPr>
        <w:t>Generic Elective Course (GE) (Opt any one)</w:t>
      </w:r>
      <w:r w:rsidRPr="00A5799D">
        <w:rPr>
          <w:rFonts w:ascii="Times New Roman" w:hAnsi="Times New Roman" w:cs="Times New Roman"/>
          <w:b/>
          <w:bCs/>
          <w:sz w:val="28"/>
          <w:szCs w:val="28"/>
        </w:rPr>
        <w:t xml:space="preserve"> – 3 Credits each </w:t>
      </w:r>
    </w:p>
    <w:p w:rsidR="00A5799D" w:rsidRPr="005C16F6" w:rsidRDefault="005C16F6" w:rsidP="00A5799D">
      <w:pPr>
        <w:pStyle w:val="Default"/>
        <w:rPr>
          <w:rFonts w:ascii="Times New Roman" w:hAnsi="Times New Roman" w:cs="Times New Roman"/>
          <w:b/>
          <w:bCs/>
          <w:sz w:val="28"/>
          <w:szCs w:val="28"/>
          <w:u w:val="single"/>
        </w:rPr>
      </w:pPr>
      <w:r w:rsidRPr="005C16F6">
        <w:rPr>
          <w:rFonts w:ascii="Times New Roman" w:hAnsi="Times New Roman" w:cs="Times New Roman"/>
          <w:b/>
          <w:bCs/>
          <w:sz w:val="28"/>
          <w:szCs w:val="28"/>
          <w:u w:val="single"/>
        </w:rPr>
        <w:t xml:space="preserve">GE 401 ENTERPRISE PERFORMANCE MANAGEMENT </w:t>
      </w:r>
    </w:p>
    <w:p w:rsidR="005C16F6" w:rsidRPr="00BD26E7" w:rsidRDefault="005C16F6" w:rsidP="005C16F6">
      <w:pPr>
        <w:spacing w:after="0" w:line="240" w:lineRule="auto"/>
        <w:jc w:val="both"/>
        <w:rPr>
          <w:rFonts w:ascii="Times New Roman"/>
          <w:i/>
          <w:iCs/>
        </w:rPr>
      </w:pPr>
      <w:r w:rsidRPr="00BD26E7">
        <w:rPr>
          <w:rFonts w:ascii="Times New Roman"/>
          <w:b/>
          <w:bCs/>
          <w:i/>
          <w:iCs/>
        </w:rPr>
        <w:t>Objectives</w:t>
      </w:r>
      <w:r w:rsidRPr="00BD26E7">
        <w:rPr>
          <w:rFonts w:ascii="Times New Roman"/>
          <w:i/>
          <w:iCs/>
        </w:rPr>
        <w:t>: To acquaint the students with different facets of performance appraisal and control in an enterprise. To equip the students with contemporary financial and non financial tools and non financial tools and technique, enable them to apply the same in real business situations of diverse enterprises.</w:t>
      </w:r>
    </w:p>
    <w:p w:rsidR="005C16F6" w:rsidRPr="005C16F6" w:rsidRDefault="005C16F6" w:rsidP="005C16F6">
      <w:pPr>
        <w:tabs>
          <w:tab w:val="left" w:pos="3915"/>
        </w:tabs>
        <w:spacing w:after="0" w:line="240" w:lineRule="auto"/>
        <w:jc w:val="both"/>
        <w:rPr>
          <w:rFonts w:ascii="Times New Roman"/>
          <w:sz w:val="24"/>
          <w:szCs w:val="24"/>
        </w:rPr>
      </w:pPr>
      <w:r w:rsidRPr="005C16F6">
        <w:rPr>
          <w:rFonts w:ascii="Times New Roman"/>
          <w:b/>
          <w:bCs/>
          <w:sz w:val="24"/>
          <w:szCs w:val="24"/>
        </w:rPr>
        <w:t>UNIT I:</w:t>
      </w:r>
      <w:r w:rsidRPr="005C16F6">
        <w:rPr>
          <w:rFonts w:ascii="Times New Roman"/>
          <w:sz w:val="24"/>
          <w:szCs w:val="24"/>
        </w:rPr>
        <w:t xml:space="preserve"> Introduction to Enterprise Performance Management, Concept, Need, Linkage with Strategic Planning, Management Control and Operational Control, Performance Measurement Vs Performance Management, Organisation Goal and Goal Congruence, Case Studies. </w:t>
      </w:r>
    </w:p>
    <w:p w:rsidR="005C16F6" w:rsidRPr="005C16F6" w:rsidRDefault="005C16F6" w:rsidP="005C16F6">
      <w:pPr>
        <w:tabs>
          <w:tab w:val="left" w:pos="3915"/>
        </w:tabs>
        <w:spacing w:after="0" w:line="240" w:lineRule="auto"/>
        <w:jc w:val="both"/>
        <w:rPr>
          <w:rFonts w:ascii="Times New Roman"/>
          <w:sz w:val="24"/>
          <w:szCs w:val="24"/>
        </w:rPr>
      </w:pPr>
      <w:r w:rsidRPr="005C16F6">
        <w:rPr>
          <w:rFonts w:ascii="Times New Roman"/>
          <w:b/>
          <w:bCs/>
          <w:sz w:val="24"/>
          <w:szCs w:val="24"/>
        </w:rPr>
        <w:t>UNIT II:</w:t>
      </w:r>
      <w:r w:rsidRPr="005C16F6">
        <w:rPr>
          <w:rFonts w:ascii="Times New Roman"/>
          <w:sz w:val="24"/>
          <w:szCs w:val="24"/>
        </w:rPr>
        <w:t xml:space="preserve"> Performance Evaluation Parameters, Financial Parameter – Responsibility Accounting – Responsibility Centres – Cost, Revenue, Profit and Investment Centres, ROI vs. EVA, Du-Pont Analysis, Transfer Pricing – Objectives, Methods–Cost based, Market Price based and Negotiated, Budgeting and Auditing as a Financial Performance Measurement Tool, Non-Financial Parameters – Balanced Score Card, Malcolm Baldrige Framework, Case Studies.</w:t>
      </w:r>
    </w:p>
    <w:p w:rsidR="005C16F6" w:rsidRPr="005C16F6" w:rsidRDefault="005C16F6" w:rsidP="005C16F6">
      <w:pPr>
        <w:tabs>
          <w:tab w:val="left" w:pos="3915"/>
        </w:tabs>
        <w:spacing w:after="0" w:line="240" w:lineRule="auto"/>
        <w:jc w:val="both"/>
        <w:rPr>
          <w:rFonts w:ascii="Times New Roman"/>
          <w:sz w:val="24"/>
          <w:szCs w:val="24"/>
        </w:rPr>
      </w:pPr>
      <w:r w:rsidRPr="005C16F6">
        <w:rPr>
          <w:rFonts w:ascii="Times New Roman"/>
          <w:b/>
          <w:bCs/>
          <w:sz w:val="24"/>
          <w:szCs w:val="24"/>
        </w:rPr>
        <w:t>UNIT III:</w:t>
      </w:r>
      <w:r w:rsidRPr="005C16F6">
        <w:rPr>
          <w:rFonts w:ascii="Times New Roman"/>
          <w:sz w:val="24"/>
          <w:szCs w:val="24"/>
        </w:rPr>
        <w:t xml:space="preserve"> Performance Evaluation Parameters for Service Organizations and Banks, Financial Institutions and Service Organizations-Special Characteristics of Service Organisations, Internal and External Control Variable, Performance Evaluation Parameters for PSEs, Performance Evaluation Parameters for Manufacturing Concern, Case Studies.</w:t>
      </w:r>
    </w:p>
    <w:p w:rsidR="005C16F6" w:rsidRPr="005C16F6" w:rsidRDefault="005C16F6" w:rsidP="005C16F6">
      <w:pPr>
        <w:tabs>
          <w:tab w:val="left" w:pos="3915"/>
        </w:tabs>
        <w:spacing w:after="0" w:line="240" w:lineRule="auto"/>
        <w:jc w:val="both"/>
        <w:rPr>
          <w:rFonts w:ascii="Times New Roman"/>
          <w:sz w:val="24"/>
          <w:szCs w:val="24"/>
        </w:rPr>
      </w:pPr>
      <w:r w:rsidRPr="005C16F6">
        <w:rPr>
          <w:rFonts w:ascii="Times New Roman"/>
          <w:b/>
          <w:bCs/>
          <w:sz w:val="24"/>
          <w:szCs w:val="24"/>
        </w:rPr>
        <w:t>UNIT IV:</w:t>
      </w:r>
      <w:r w:rsidRPr="005C16F6">
        <w:rPr>
          <w:rFonts w:ascii="Times New Roman"/>
          <w:sz w:val="24"/>
          <w:szCs w:val="24"/>
        </w:rPr>
        <w:t xml:space="preserve"> Performance Evaluation Parameters for MNCs, Control Variables and Adaptations Required, Performance Evaluation Parameters for Non-Profit Organizations, Performance Evaluation Parameters for Projects, Case Studies. </w:t>
      </w:r>
    </w:p>
    <w:p w:rsidR="005C16F6" w:rsidRPr="005C16F6" w:rsidRDefault="005C16F6" w:rsidP="005C16F6">
      <w:pPr>
        <w:tabs>
          <w:tab w:val="left" w:pos="3915"/>
        </w:tabs>
        <w:spacing w:after="0" w:line="240" w:lineRule="auto"/>
        <w:jc w:val="both"/>
        <w:rPr>
          <w:rFonts w:ascii="Times New Roman"/>
          <w:b/>
          <w:bCs/>
          <w:sz w:val="24"/>
          <w:szCs w:val="24"/>
        </w:rPr>
      </w:pPr>
      <w:r w:rsidRPr="005C16F6">
        <w:rPr>
          <w:rFonts w:ascii="Times New Roman"/>
          <w:b/>
          <w:bCs/>
          <w:sz w:val="24"/>
          <w:szCs w:val="24"/>
        </w:rPr>
        <w:t>Learning Resources:</w:t>
      </w:r>
    </w:p>
    <w:p w:rsidR="005C16F6" w:rsidRPr="005C16F6" w:rsidRDefault="005C16F6" w:rsidP="003B6DA1">
      <w:pPr>
        <w:pStyle w:val="ListParagraph"/>
        <w:numPr>
          <w:ilvl w:val="0"/>
          <w:numId w:val="3"/>
        </w:numPr>
        <w:tabs>
          <w:tab w:val="left" w:pos="3915"/>
        </w:tabs>
        <w:spacing w:after="0" w:line="240" w:lineRule="auto"/>
        <w:jc w:val="both"/>
        <w:rPr>
          <w:rFonts w:ascii="Times New Roman" w:hAnsi="Times New Roman" w:cs="Times New Roman"/>
          <w:i/>
          <w:iCs/>
          <w:sz w:val="24"/>
          <w:szCs w:val="24"/>
        </w:rPr>
      </w:pPr>
      <w:r w:rsidRPr="005C16F6">
        <w:rPr>
          <w:rFonts w:ascii="Times New Roman" w:hAnsi="Times New Roman" w:cs="Times New Roman"/>
          <w:i/>
          <w:iCs/>
          <w:sz w:val="24"/>
          <w:szCs w:val="24"/>
        </w:rPr>
        <w:t>Text Books: Management Control Systems by Robert Anthony &amp; Vijay Govindrajan, Management Control in Non-profit Organisations by Robert Anthony and David Young.</w:t>
      </w:r>
    </w:p>
    <w:p w:rsidR="005C16F6" w:rsidRPr="005C16F6" w:rsidRDefault="005C16F6" w:rsidP="003B6DA1">
      <w:pPr>
        <w:pStyle w:val="ListParagraph"/>
        <w:numPr>
          <w:ilvl w:val="0"/>
          <w:numId w:val="3"/>
        </w:numPr>
        <w:tabs>
          <w:tab w:val="left" w:pos="3915"/>
        </w:tabs>
        <w:spacing w:after="0" w:line="240" w:lineRule="auto"/>
        <w:jc w:val="both"/>
        <w:rPr>
          <w:rFonts w:ascii="Times New Roman" w:hAnsi="Times New Roman" w:cs="Times New Roman"/>
          <w:i/>
          <w:iCs/>
          <w:sz w:val="24"/>
          <w:szCs w:val="24"/>
        </w:rPr>
      </w:pPr>
      <w:r w:rsidRPr="005C16F6">
        <w:rPr>
          <w:rFonts w:ascii="Times New Roman" w:hAnsi="Times New Roman" w:cs="Times New Roman"/>
          <w:i/>
          <w:iCs/>
          <w:sz w:val="24"/>
          <w:szCs w:val="24"/>
        </w:rPr>
        <w:t>Reference Books: Project Management by K. Nagarajan, Principles and Practice of Banking by Indian Institute of Banking Finance.</w:t>
      </w:r>
    </w:p>
    <w:p w:rsidR="005C16F6" w:rsidRPr="005C16F6" w:rsidRDefault="005C16F6" w:rsidP="003B6DA1">
      <w:pPr>
        <w:pStyle w:val="ListParagraph"/>
        <w:numPr>
          <w:ilvl w:val="0"/>
          <w:numId w:val="3"/>
        </w:numPr>
        <w:tabs>
          <w:tab w:val="left" w:pos="3915"/>
        </w:tabs>
        <w:spacing w:after="0" w:line="240" w:lineRule="auto"/>
        <w:jc w:val="both"/>
        <w:rPr>
          <w:rFonts w:ascii="Times New Roman" w:hAnsi="Times New Roman" w:cs="Times New Roman"/>
          <w:i/>
          <w:iCs/>
          <w:sz w:val="24"/>
          <w:szCs w:val="24"/>
        </w:rPr>
      </w:pPr>
      <w:r w:rsidRPr="005C16F6">
        <w:rPr>
          <w:rFonts w:ascii="Times New Roman" w:hAnsi="Times New Roman" w:cs="Times New Roman"/>
          <w:i/>
          <w:iCs/>
          <w:sz w:val="24"/>
          <w:szCs w:val="24"/>
        </w:rPr>
        <w:t>Supplementary Reading Material: Management Control Systems by R.C. Shekhar, TMGH</w:t>
      </w:r>
    </w:p>
    <w:p w:rsidR="005C16F6" w:rsidRPr="005C16F6" w:rsidRDefault="005C16F6" w:rsidP="003B6DA1">
      <w:pPr>
        <w:pStyle w:val="ListParagraph"/>
        <w:numPr>
          <w:ilvl w:val="0"/>
          <w:numId w:val="3"/>
        </w:numPr>
        <w:tabs>
          <w:tab w:val="left" w:pos="3915"/>
        </w:tabs>
        <w:spacing w:after="0" w:line="240" w:lineRule="auto"/>
        <w:jc w:val="both"/>
        <w:rPr>
          <w:rFonts w:ascii="Times New Roman" w:hAnsi="Times New Roman" w:cs="Times New Roman"/>
          <w:i/>
          <w:iCs/>
          <w:sz w:val="24"/>
          <w:szCs w:val="24"/>
        </w:rPr>
      </w:pPr>
      <w:r w:rsidRPr="005C16F6">
        <w:rPr>
          <w:rFonts w:ascii="Times New Roman" w:hAnsi="Times New Roman" w:cs="Times New Roman"/>
          <w:i/>
          <w:iCs/>
          <w:sz w:val="24"/>
          <w:szCs w:val="24"/>
        </w:rPr>
        <w:t xml:space="preserve">Relevant Websites and Journals </w:t>
      </w:r>
    </w:p>
    <w:p w:rsidR="005C16F6" w:rsidRPr="00A5799D" w:rsidRDefault="005C16F6" w:rsidP="00A5799D">
      <w:pPr>
        <w:pStyle w:val="Default"/>
        <w:rPr>
          <w:rFonts w:ascii="Times New Roman" w:hAnsi="Times New Roman" w:cs="Times New Roman"/>
          <w:sz w:val="28"/>
          <w:szCs w:val="28"/>
        </w:rPr>
      </w:pPr>
    </w:p>
    <w:p w:rsidR="00A5799D" w:rsidRPr="005C16F6" w:rsidRDefault="005C16F6" w:rsidP="00A5799D">
      <w:pPr>
        <w:pStyle w:val="Default"/>
        <w:rPr>
          <w:rFonts w:ascii="Times New Roman" w:hAnsi="Times New Roman" w:cs="Times New Roman"/>
          <w:b/>
          <w:bCs/>
          <w:sz w:val="28"/>
          <w:szCs w:val="28"/>
          <w:u w:val="single"/>
        </w:rPr>
      </w:pPr>
      <w:r w:rsidRPr="005C16F6">
        <w:rPr>
          <w:rFonts w:ascii="Times New Roman" w:hAnsi="Times New Roman" w:cs="Times New Roman"/>
          <w:b/>
          <w:bCs/>
          <w:sz w:val="28"/>
          <w:szCs w:val="28"/>
          <w:u w:val="single"/>
        </w:rPr>
        <w:t xml:space="preserve">GE 402 MANAGEMENT OF FAMILY BUSINESS </w:t>
      </w:r>
    </w:p>
    <w:p w:rsidR="00250590" w:rsidRPr="002C797F" w:rsidRDefault="00C2229F" w:rsidP="00C2229F">
      <w:pPr>
        <w:spacing w:after="0" w:line="240" w:lineRule="auto"/>
        <w:jc w:val="both"/>
        <w:rPr>
          <w:rFonts w:ascii="Times New Roman"/>
          <w:i/>
          <w:iCs/>
        </w:rPr>
      </w:pPr>
      <w:r w:rsidRPr="002C797F">
        <w:rPr>
          <w:rFonts w:ascii="Times New Roman"/>
          <w:b/>
          <w:bCs/>
          <w:i/>
          <w:iCs/>
        </w:rPr>
        <w:t xml:space="preserve">Course Objective: </w:t>
      </w:r>
      <w:r w:rsidR="00250590" w:rsidRPr="002C797F">
        <w:rPr>
          <w:rFonts w:ascii="Times New Roman"/>
          <w:b/>
          <w:bCs/>
          <w:i/>
          <w:iCs/>
        </w:rPr>
        <w:t>D</w:t>
      </w:r>
      <w:r w:rsidRPr="002C797F">
        <w:rPr>
          <w:rFonts w:ascii="Times New Roman"/>
          <w:i/>
          <w:iCs/>
        </w:rPr>
        <w:t>istinctive strategies and managerial practices in order to achieve success. This course provides students with theoretical frameworks and practical tools to build an enlightened understanding of how to work entrepreneurially and professionally, in and with family firms, and manage the unique challenges and dilemmas faced by family enterprises effectively.</w:t>
      </w:r>
      <w:r w:rsidR="00250590" w:rsidRPr="002C797F">
        <w:rPr>
          <w:rFonts w:ascii="Times New Roman"/>
          <w:i/>
          <w:iCs/>
        </w:rPr>
        <w:t xml:space="preserve"> To induction him to </w:t>
      </w:r>
      <w:r w:rsidRPr="002C797F">
        <w:rPr>
          <w:rFonts w:ascii="Times New Roman"/>
          <w:i/>
          <w:iCs/>
        </w:rPr>
        <w:t>Creating value through family business management</w:t>
      </w:r>
      <w:r w:rsidR="00250590" w:rsidRPr="002C797F">
        <w:rPr>
          <w:rFonts w:ascii="Times New Roman"/>
          <w:i/>
          <w:iCs/>
        </w:rPr>
        <w:t>, To develop competency in m</w:t>
      </w:r>
      <w:r w:rsidRPr="002C797F">
        <w:rPr>
          <w:rFonts w:ascii="Times New Roman"/>
          <w:i/>
          <w:iCs/>
        </w:rPr>
        <w:t>anaging and financ</w:t>
      </w:r>
      <w:r w:rsidR="00250590" w:rsidRPr="002C797F">
        <w:rPr>
          <w:rFonts w:ascii="Times New Roman"/>
          <w:i/>
          <w:iCs/>
        </w:rPr>
        <w:t xml:space="preserve">ing growth in family businesses, Learn issues in </w:t>
      </w:r>
      <w:r w:rsidRPr="002C797F">
        <w:rPr>
          <w:rFonts w:ascii="Times New Roman"/>
          <w:i/>
          <w:iCs/>
        </w:rPr>
        <w:t>Governance of the family business system</w:t>
      </w:r>
      <w:r w:rsidR="00250590" w:rsidRPr="002C797F">
        <w:rPr>
          <w:rFonts w:ascii="Times New Roman"/>
          <w:i/>
          <w:iCs/>
        </w:rPr>
        <w:t xml:space="preserve"> and issues of </w:t>
      </w:r>
      <w:r w:rsidRPr="002C797F">
        <w:rPr>
          <w:rFonts w:ascii="Times New Roman"/>
          <w:i/>
          <w:iCs/>
        </w:rPr>
        <w:t xml:space="preserve">Managing intergenerational transitions. </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UNIT I</w:t>
      </w:r>
      <w:r w:rsidR="00BD26E7">
        <w:rPr>
          <w:rFonts w:ascii="Times New Roman"/>
          <w:b/>
          <w:bCs/>
          <w:sz w:val="24"/>
          <w:szCs w:val="24"/>
        </w:rPr>
        <w:t xml:space="preserve">: </w:t>
      </w:r>
      <w:r w:rsidRPr="00C2229F">
        <w:rPr>
          <w:rFonts w:ascii="Times New Roman"/>
          <w:sz w:val="24"/>
          <w:szCs w:val="24"/>
        </w:rPr>
        <w:t>Definitions of Family business, The Nature, Importance, and Uniqueness of Family Business, The agency theory perspective, The strategic perspective: competitive challenges faced by family businesses, Competitive advantage: the resource based view, The stewardship perspective.</w:t>
      </w:r>
    </w:p>
    <w:p w:rsidR="003B2BAB" w:rsidRDefault="00C2229F" w:rsidP="00250590">
      <w:pPr>
        <w:spacing w:after="0" w:line="240" w:lineRule="auto"/>
        <w:jc w:val="both"/>
        <w:rPr>
          <w:rFonts w:ascii="Times New Roman"/>
          <w:sz w:val="24"/>
          <w:szCs w:val="24"/>
        </w:rPr>
      </w:pPr>
      <w:r w:rsidRPr="00C2229F">
        <w:rPr>
          <w:rFonts w:ascii="Times New Roman"/>
          <w:sz w:val="24"/>
          <w:szCs w:val="24"/>
        </w:rPr>
        <w:t>Family business dynamics: People, system and growing complexity: Family culture, organizational culture, and cultural blur in family firms, Women in family businesses, Multifamily ownership, Non-family employees, Managing co</w:t>
      </w:r>
      <w:r w:rsidR="00250590">
        <w:rPr>
          <w:rFonts w:ascii="Times New Roman"/>
          <w:sz w:val="24"/>
          <w:szCs w:val="24"/>
        </w:rPr>
        <w:t xml:space="preserve">nflicts in family firms, </w:t>
      </w:r>
      <w:r w:rsidRPr="00C2229F">
        <w:rPr>
          <w:rFonts w:ascii="Times New Roman"/>
          <w:sz w:val="24"/>
          <w:szCs w:val="24"/>
        </w:rPr>
        <w:t>Family business life cycles: Life-cycl</w:t>
      </w:r>
      <w:r w:rsidR="003B2BAB">
        <w:rPr>
          <w:rFonts w:ascii="Times New Roman"/>
          <w:sz w:val="24"/>
          <w:szCs w:val="24"/>
        </w:rPr>
        <w:t xml:space="preserve">e stages, Ownership transitions, Succession Norms. </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lastRenderedPageBreak/>
        <w:t>UNIT II</w:t>
      </w:r>
      <w:r w:rsidR="00BD26E7">
        <w:rPr>
          <w:rFonts w:ascii="Times New Roman"/>
          <w:b/>
          <w:bCs/>
          <w:sz w:val="24"/>
          <w:szCs w:val="24"/>
        </w:rPr>
        <w:t xml:space="preserve">: </w:t>
      </w:r>
      <w:r w:rsidRPr="00C2229F">
        <w:rPr>
          <w:rFonts w:ascii="Times New Roman"/>
          <w:sz w:val="24"/>
          <w:szCs w:val="24"/>
        </w:rPr>
        <w:t>The family’s relationship with business: developing a strategic vision and building teamwork: Articulating values and shared vision, How families add value: the family -business interaction factor, The benefits of family meetings, Family Councils, and Family Offices, Family retreats, Family constitutions Family Meetings, The use of facilitators and advisors, The family employment policy, Creati</w:t>
      </w:r>
      <w:r w:rsidR="00BD26E7">
        <w:rPr>
          <w:rFonts w:ascii="Times New Roman"/>
          <w:sz w:val="24"/>
          <w:szCs w:val="24"/>
        </w:rPr>
        <w:t xml:space="preserve">ve versus destructive conflict. </w:t>
      </w:r>
      <w:r w:rsidR="003B2BAB">
        <w:rPr>
          <w:rFonts w:ascii="Times New Roman"/>
          <w:sz w:val="24"/>
          <w:szCs w:val="24"/>
        </w:rPr>
        <w:t xml:space="preserve"> </w:t>
      </w:r>
      <w:r w:rsidRPr="00C2229F">
        <w:rPr>
          <w:rFonts w:ascii="Times New Roman"/>
          <w:sz w:val="24"/>
          <w:szCs w:val="24"/>
        </w:rPr>
        <w:t>Change and Adaptation: The  Future  of  Family  Business,  Three states of  evolution -The  future  state,  The present  state,  Tapping  the  next  generation,  Thriving  trough  competition,  Intrapreneurship:  Intergenerational growth in entrepreneurial families, Global opportunities, Positive-Sum dynamics through family and enterprise leadership, Family firm recourses for the future.</w:t>
      </w:r>
    </w:p>
    <w:p w:rsidR="003B2BAB" w:rsidRDefault="00C2229F" w:rsidP="00C2229F">
      <w:pPr>
        <w:spacing w:after="0" w:line="240" w:lineRule="auto"/>
        <w:jc w:val="both"/>
        <w:rPr>
          <w:rFonts w:ascii="Times New Roman"/>
          <w:sz w:val="24"/>
          <w:szCs w:val="24"/>
        </w:rPr>
      </w:pPr>
      <w:r w:rsidRPr="00C2229F">
        <w:rPr>
          <w:rFonts w:ascii="Times New Roman"/>
          <w:b/>
          <w:bCs/>
          <w:sz w:val="24"/>
          <w:szCs w:val="24"/>
        </w:rPr>
        <w:t>Unit III</w:t>
      </w:r>
      <w:r w:rsidR="00BD26E7">
        <w:rPr>
          <w:rFonts w:ascii="Times New Roman"/>
          <w:b/>
          <w:bCs/>
          <w:sz w:val="24"/>
          <w:szCs w:val="24"/>
        </w:rPr>
        <w:t xml:space="preserve">: </w:t>
      </w:r>
      <w:r w:rsidRPr="00C2229F">
        <w:rPr>
          <w:rFonts w:ascii="Times New Roman"/>
          <w:sz w:val="24"/>
          <w:szCs w:val="24"/>
        </w:rPr>
        <w:t>The Perspective of nonfamily managers, Career opportunities for nonfamily managers, Non-family managers –Relationship with the family, Motivation and rewards, Incentive design and delivery. Extending the family culture to nonfamily managers, Motivating and retaining nonfamily managers, Non-executive directors -Selecting the right candidate, A non-family manager as a bridging president or CEO.</w:t>
      </w:r>
      <w:r w:rsidR="003B2BAB">
        <w:rPr>
          <w:rFonts w:ascii="Times New Roman"/>
          <w:sz w:val="24"/>
          <w:szCs w:val="24"/>
        </w:rPr>
        <w:t xml:space="preserve"> </w:t>
      </w:r>
      <w:r w:rsidRPr="00C2229F">
        <w:rPr>
          <w:rFonts w:ascii="Times New Roman"/>
          <w:sz w:val="24"/>
          <w:szCs w:val="24"/>
        </w:rPr>
        <w:t>Professionalizing the boardroom</w:t>
      </w:r>
      <w:r w:rsidR="0001285A">
        <w:rPr>
          <w:rFonts w:ascii="Times New Roman"/>
          <w:sz w:val="24"/>
          <w:szCs w:val="24"/>
        </w:rPr>
        <w:t xml:space="preserve">, Responsibilities of </w:t>
      </w:r>
      <w:r w:rsidRPr="00C2229F">
        <w:rPr>
          <w:rFonts w:ascii="Times New Roman"/>
          <w:sz w:val="24"/>
          <w:szCs w:val="24"/>
        </w:rPr>
        <w:t xml:space="preserve">shareholders to the company, </w:t>
      </w:r>
      <w:r w:rsidR="0001285A">
        <w:rPr>
          <w:rFonts w:ascii="Times New Roman"/>
          <w:sz w:val="24"/>
          <w:szCs w:val="24"/>
        </w:rPr>
        <w:t xml:space="preserve">Family Business governance, </w:t>
      </w:r>
      <w:r w:rsidRPr="00C2229F">
        <w:rPr>
          <w:rFonts w:ascii="Times New Roman"/>
          <w:sz w:val="24"/>
          <w:szCs w:val="24"/>
        </w:rPr>
        <w:t>Organizing the board. Effective working boards -Relationship with the family. Two-tier boards</w:t>
      </w:r>
      <w:r w:rsidR="0001285A">
        <w:rPr>
          <w:rFonts w:ascii="Times New Roman"/>
          <w:sz w:val="24"/>
          <w:szCs w:val="24"/>
        </w:rPr>
        <w:t xml:space="preserve">, </w:t>
      </w:r>
      <w:r w:rsidRPr="00C2229F">
        <w:rPr>
          <w:rFonts w:ascii="Times New Roman"/>
          <w:sz w:val="24"/>
          <w:szCs w:val="24"/>
        </w:rPr>
        <w:t xml:space="preserve">family governance in </w:t>
      </w:r>
      <w:r w:rsidR="0001285A">
        <w:rPr>
          <w:rFonts w:ascii="Times New Roman"/>
          <w:sz w:val="24"/>
          <w:szCs w:val="24"/>
        </w:rPr>
        <w:t xml:space="preserve">multigenerational family firms, </w:t>
      </w:r>
      <w:r w:rsidRPr="00C2229F">
        <w:rPr>
          <w:rFonts w:ascii="Times New Roman"/>
          <w:sz w:val="24"/>
          <w:szCs w:val="24"/>
        </w:rPr>
        <w:t>Ownership complexity. Re</w:t>
      </w:r>
      <w:r w:rsidR="0001285A">
        <w:rPr>
          <w:rFonts w:ascii="Times New Roman"/>
          <w:sz w:val="24"/>
          <w:szCs w:val="24"/>
        </w:rPr>
        <w:t>sponding to growing complexity,</w:t>
      </w:r>
      <w:r w:rsidRPr="00C2229F">
        <w:rPr>
          <w:rFonts w:ascii="Times New Roman"/>
          <w:sz w:val="24"/>
          <w:szCs w:val="24"/>
        </w:rPr>
        <w:t xml:space="preserve"> Ownership policies, Business policies, Family policies. Setting up a family governance process</w:t>
      </w:r>
      <w:r w:rsidR="0001285A">
        <w:rPr>
          <w:rFonts w:ascii="Times New Roman"/>
          <w:sz w:val="24"/>
          <w:szCs w:val="24"/>
        </w:rPr>
        <w:t xml:space="preserve">, </w:t>
      </w:r>
      <w:r w:rsidRPr="00C2229F">
        <w:rPr>
          <w:rFonts w:ascii="Times New Roman"/>
          <w:sz w:val="24"/>
          <w:szCs w:val="24"/>
        </w:rPr>
        <w:t>Structuring family governance: Family   council,   Boundaries between</w:t>
      </w:r>
      <w:r w:rsidR="0001285A">
        <w:rPr>
          <w:rFonts w:ascii="Times New Roman"/>
          <w:sz w:val="24"/>
          <w:szCs w:val="24"/>
        </w:rPr>
        <w:t xml:space="preserve"> the </w:t>
      </w:r>
      <w:r w:rsidRPr="00C2229F">
        <w:rPr>
          <w:rFonts w:ascii="Times New Roman"/>
          <w:sz w:val="24"/>
          <w:szCs w:val="24"/>
        </w:rPr>
        <w:t>board and the family council</w:t>
      </w:r>
      <w:r w:rsidR="0001285A">
        <w:rPr>
          <w:rFonts w:ascii="Times New Roman"/>
          <w:sz w:val="24"/>
          <w:szCs w:val="24"/>
        </w:rPr>
        <w:t>.</w:t>
      </w:r>
      <w:r w:rsidRPr="00C2229F">
        <w:rPr>
          <w:rFonts w:ascii="Times New Roman"/>
          <w:sz w:val="24"/>
          <w:szCs w:val="24"/>
        </w:rPr>
        <w:t xml:space="preserve">  </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UNIT IV</w:t>
      </w:r>
      <w:r w:rsidR="00BD26E7">
        <w:rPr>
          <w:rFonts w:ascii="Times New Roman"/>
          <w:b/>
          <w:bCs/>
          <w:sz w:val="24"/>
          <w:szCs w:val="24"/>
        </w:rPr>
        <w:t xml:space="preserve">: </w:t>
      </w:r>
      <w:r w:rsidRPr="00C2229F">
        <w:rPr>
          <w:rFonts w:ascii="Times New Roman"/>
          <w:sz w:val="24"/>
          <w:szCs w:val="24"/>
        </w:rPr>
        <w:t>Managing succession and the leadership challenge: The succession paradox, Resistance to succession planning Leading the transition</w:t>
      </w:r>
      <w:r w:rsidR="0001285A">
        <w:rPr>
          <w:rFonts w:ascii="Times New Roman"/>
          <w:sz w:val="24"/>
          <w:szCs w:val="24"/>
        </w:rPr>
        <w:t xml:space="preserve">, </w:t>
      </w:r>
      <w:r w:rsidRPr="00C2229F">
        <w:rPr>
          <w:rFonts w:ascii="Times New Roman"/>
          <w:sz w:val="24"/>
          <w:szCs w:val="24"/>
        </w:rPr>
        <w:t>Succession in older family businesses - Second to third generation, Third t</w:t>
      </w:r>
      <w:r w:rsidR="0001285A">
        <w:rPr>
          <w:rFonts w:ascii="Times New Roman"/>
          <w:sz w:val="24"/>
          <w:szCs w:val="24"/>
        </w:rPr>
        <w:t xml:space="preserve">o fourth generation and beyond, </w:t>
      </w:r>
      <w:r w:rsidRPr="00C2229F">
        <w:rPr>
          <w:rFonts w:ascii="Times New Roman"/>
          <w:sz w:val="24"/>
          <w:szCs w:val="24"/>
        </w:rPr>
        <w:t>Transfer of Power and Building financial secu</w:t>
      </w:r>
      <w:r w:rsidR="0001285A">
        <w:rPr>
          <w:rFonts w:ascii="Times New Roman"/>
          <w:sz w:val="24"/>
          <w:szCs w:val="24"/>
        </w:rPr>
        <w:t xml:space="preserve">rity and relinquishing control, </w:t>
      </w:r>
      <w:r w:rsidRPr="00C2229F">
        <w:rPr>
          <w:rFonts w:ascii="Times New Roman"/>
          <w:sz w:val="24"/>
          <w:szCs w:val="24"/>
        </w:rPr>
        <w:t>Promoting  trust  among  family  members  in  the  process  of  transferring  power, Selling the business, Sale mechan</w:t>
      </w:r>
      <w:r w:rsidR="0001285A">
        <w:rPr>
          <w:rFonts w:ascii="Times New Roman"/>
          <w:sz w:val="24"/>
          <w:szCs w:val="24"/>
        </w:rPr>
        <w:t xml:space="preserve">ics and Principle exit options, </w:t>
      </w:r>
      <w:r w:rsidRPr="00C2229F">
        <w:rPr>
          <w:rFonts w:ascii="Times New Roman"/>
          <w:sz w:val="24"/>
          <w:szCs w:val="24"/>
        </w:rPr>
        <w:t>Splitting  the  company,  Implementing the estate plan -Trusts and their uses.</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Reference Books</w:t>
      </w:r>
      <w:r w:rsidRPr="00C2229F">
        <w:rPr>
          <w:rFonts w:ascii="Times New Roman"/>
          <w:sz w:val="24"/>
          <w:szCs w:val="24"/>
        </w:rPr>
        <w:t>:</w:t>
      </w:r>
    </w:p>
    <w:p w:rsidR="00C2229F" w:rsidRPr="001B73EB" w:rsidRDefault="00C2229F" w:rsidP="003B6DA1">
      <w:pPr>
        <w:pStyle w:val="ListParagraph"/>
        <w:numPr>
          <w:ilvl w:val="0"/>
          <w:numId w:val="52"/>
        </w:numPr>
        <w:spacing w:after="0" w:line="240" w:lineRule="auto"/>
        <w:jc w:val="both"/>
        <w:rPr>
          <w:rFonts w:ascii="Times New Roman"/>
          <w:sz w:val="24"/>
          <w:szCs w:val="24"/>
        </w:rPr>
      </w:pPr>
      <w:r w:rsidRPr="001B73EB">
        <w:rPr>
          <w:rFonts w:ascii="Times New Roman"/>
          <w:sz w:val="24"/>
          <w:szCs w:val="24"/>
        </w:rPr>
        <w:t xml:space="preserve">Family business: The essentials by Peter Leach, Profile books Ltd. </w:t>
      </w:r>
    </w:p>
    <w:p w:rsidR="00C2229F" w:rsidRPr="001B73EB" w:rsidRDefault="00C2229F" w:rsidP="003B6DA1">
      <w:pPr>
        <w:pStyle w:val="ListParagraph"/>
        <w:numPr>
          <w:ilvl w:val="0"/>
          <w:numId w:val="52"/>
        </w:numPr>
        <w:spacing w:after="0" w:line="240" w:lineRule="auto"/>
        <w:jc w:val="both"/>
        <w:rPr>
          <w:rFonts w:ascii="Times New Roman"/>
          <w:sz w:val="24"/>
          <w:szCs w:val="24"/>
        </w:rPr>
      </w:pPr>
      <w:r w:rsidRPr="001B73EB">
        <w:rPr>
          <w:rFonts w:ascii="Times New Roman"/>
          <w:sz w:val="24"/>
          <w:szCs w:val="24"/>
        </w:rPr>
        <w:t>Family Business by Ernesto J. Poza &amp; Marry S Daugherty, Cengage India</w:t>
      </w:r>
    </w:p>
    <w:p w:rsidR="00C2229F" w:rsidRPr="001B73EB" w:rsidRDefault="00C2229F" w:rsidP="003B6DA1">
      <w:pPr>
        <w:pStyle w:val="ListParagraph"/>
        <w:numPr>
          <w:ilvl w:val="0"/>
          <w:numId w:val="52"/>
        </w:numPr>
        <w:spacing w:after="0" w:line="240" w:lineRule="auto"/>
        <w:jc w:val="both"/>
        <w:rPr>
          <w:rFonts w:ascii="Times New Roman"/>
          <w:sz w:val="24"/>
          <w:szCs w:val="24"/>
        </w:rPr>
      </w:pPr>
      <w:r w:rsidRPr="001B73EB">
        <w:rPr>
          <w:rFonts w:ascii="Times New Roman"/>
          <w:sz w:val="24"/>
          <w:szCs w:val="24"/>
        </w:rPr>
        <w:t>Handbook of Family Business by Florence W. Kaslow, Jaico Books.</w:t>
      </w:r>
    </w:p>
    <w:p w:rsidR="005C16F6" w:rsidRPr="00A5799D" w:rsidRDefault="005C16F6" w:rsidP="00A5799D">
      <w:pPr>
        <w:pStyle w:val="Default"/>
        <w:rPr>
          <w:rFonts w:ascii="Times New Roman" w:hAnsi="Times New Roman" w:cs="Times New Roman"/>
          <w:sz w:val="28"/>
          <w:szCs w:val="28"/>
        </w:rPr>
      </w:pPr>
    </w:p>
    <w:p w:rsidR="00A5799D" w:rsidRPr="005C3753" w:rsidRDefault="005C3753" w:rsidP="00A5799D">
      <w:pPr>
        <w:pStyle w:val="Default"/>
        <w:rPr>
          <w:rFonts w:ascii="Times New Roman" w:hAnsi="Times New Roman" w:cs="Times New Roman"/>
          <w:b/>
          <w:bCs/>
          <w:sz w:val="28"/>
          <w:szCs w:val="28"/>
          <w:u w:val="single"/>
        </w:rPr>
      </w:pPr>
      <w:r w:rsidRPr="005C3753">
        <w:rPr>
          <w:rFonts w:ascii="Times New Roman" w:hAnsi="Times New Roman" w:cs="Times New Roman"/>
          <w:b/>
          <w:bCs/>
          <w:sz w:val="28"/>
          <w:szCs w:val="28"/>
          <w:u w:val="single"/>
        </w:rPr>
        <w:t xml:space="preserve">GE 403 SOCIAL ENTREPRENEURSHIP </w:t>
      </w:r>
    </w:p>
    <w:p w:rsidR="005C3753" w:rsidRPr="005C3753" w:rsidRDefault="005C3753" w:rsidP="005C3753">
      <w:pPr>
        <w:autoSpaceDE w:val="0"/>
        <w:autoSpaceDN w:val="0"/>
        <w:adjustRightInd w:val="0"/>
        <w:spacing w:after="0" w:line="240" w:lineRule="auto"/>
        <w:jc w:val="both"/>
        <w:rPr>
          <w:rFonts w:ascii="Times New Roman"/>
          <w:i/>
          <w:iCs/>
          <w:sz w:val="20"/>
          <w:szCs w:val="20"/>
          <w:u w:val="single"/>
        </w:rPr>
      </w:pPr>
      <w:r w:rsidRPr="005C3753">
        <w:rPr>
          <w:rFonts w:ascii="Times New Roman"/>
          <w:b/>
          <w:bCs/>
          <w:i/>
          <w:iCs/>
          <w:sz w:val="20"/>
          <w:szCs w:val="20"/>
        </w:rPr>
        <w:t>Objective</w:t>
      </w:r>
      <w:r w:rsidRPr="005C3753">
        <w:rPr>
          <w:rFonts w:ascii="Times New Roman"/>
          <w:i/>
          <w:iCs/>
          <w:sz w:val="20"/>
          <w:szCs w:val="20"/>
        </w:rPr>
        <w:t xml:space="preserve">: The objective of this course is to help the learners to understand the essence of the entrepreneurship, management and leadership tasks in a social enterprise, and whether or not this differs from the same elements in any business. </w:t>
      </w:r>
    </w:p>
    <w:p w:rsidR="005C3753" w:rsidRPr="005C3753" w:rsidRDefault="005C3753" w:rsidP="005C3753">
      <w:pPr>
        <w:spacing w:after="0" w:line="240" w:lineRule="auto"/>
        <w:jc w:val="both"/>
        <w:rPr>
          <w:rFonts w:ascii="Times New Roman"/>
          <w:sz w:val="24"/>
          <w:szCs w:val="24"/>
        </w:rPr>
      </w:pPr>
      <w:r w:rsidRPr="005C3753">
        <w:rPr>
          <w:rFonts w:ascii="Times New Roman"/>
          <w:b/>
          <w:bCs/>
          <w:sz w:val="24"/>
          <w:szCs w:val="24"/>
        </w:rPr>
        <w:t>Unit I:</w:t>
      </w:r>
      <w:r w:rsidRPr="005C3753">
        <w:rPr>
          <w:rFonts w:ascii="Times New Roman"/>
          <w:sz w:val="24"/>
          <w:szCs w:val="24"/>
        </w:rPr>
        <w:t xml:space="preserve"> Social Enterprises: Introduction, Need, Definitions of Social Enterprises, Characteristics and Types of Social Enterprises, Process of Social Entrepreneurship, The changing Socio-Economic context of Emerging Economies, Third Sector Research</w:t>
      </w:r>
      <w:r>
        <w:rPr>
          <w:rFonts w:ascii="Times New Roman"/>
          <w:sz w:val="24"/>
          <w:szCs w:val="24"/>
        </w:rPr>
        <w:t xml:space="preserve">, </w:t>
      </w:r>
      <w:r w:rsidRPr="005C3753">
        <w:rPr>
          <w:rFonts w:ascii="Times New Roman"/>
          <w:sz w:val="24"/>
          <w:szCs w:val="24"/>
        </w:rPr>
        <w:t>Starting a social enterprise: Social Enterprise Networks, Models of Social Enterprise, Social Enterprise Balances</w:t>
      </w:r>
    </w:p>
    <w:p w:rsidR="005C3753" w:rsidRPr="005C3753" w:rsidRDefault="005C3753" w:rsidP="005C3753">
      <w:pPr>
        <w:spacing w:after="0" w:line="240" w:lineRule="auto"/>
        <w:jc w:val="both"/>
        <w:rPr>
          <w:rFonts w:ascii="Times New Roman"/>
          <w:sz w:val="24"/>
          <w:szCs w:val="24"/>
        </w:rPr>
      </w:pPr>
      <w:r w:rsidRPr="005C3753">
        <w:rPr>
          <w:rFonts w:ascii="Times New Roman"/>
          <w:b/>
          <w:bCs/>
          <w:sz w:val="24"/>
          <w:szCs w:val="24"/>
        </w:rPr>
        <w:t>Unit II</w:t>
      </w:r>
      <w:r w:rsidRPr="005C3753">
        <w:rPr>
          <w:rFonts w:ascii="Times New Roman"/>
          <w:sz w:val="24"/>
          <w:szCs w:val="24"/>
        </w:rPr>
        <w:t>: Management and Theory of Social Enterprises: Organization and structure, Social Leadership, Leading the Team</w:t>
      </w:r>
      <w:r>
        <w:rPr>
          <w:rFonts w:ascii="Times New Roman"/>
          <w:sz w:val="24"/>
          <w:szCs w:val="24"/>
        </w:rPr>
        <w:t xml:space="preserve">, </w:t>
      </w:r>
      <w:r w:rsidRPr="005C3753">
        <w:rPr>
          <w:rFonts w:ascii="Times New Roman"/>
          <w:sz w:val="24"/>
          <w:szCs w:val="24"/>
        </w:rPr>
        <w:t>Social Entrepreneurs: Income or integration, exploiting opportunity, Enhancing business enterprise, Networks and external relationships</w:t>
      </w:r>
    </w:p>
    <w:p w:rsidR="005C3753" w:rsidRPr="005C3753" w:rsidRDefault="005C3753" w:rsidP="005C3753">
      <w:pPr>
        <w:spacing w:after="0" w:line="240" w:lineRule="auto"/>
        <w:jc w:val="both"/>
        <w:rPr>
          <w:rFonts w:ascii="Times New Roman"/>
          <w:sz w:val="24"/>
          <w:szCs w:val="24"/>
        </w:rPr>
      </w:pPr>
      <w:r w:rsidRPr="005C3753">
        <w:rPr>
          <w:rFonts w:ascii="Times New Roman"/>
          <w:b/>
          <w:bCs/>
          <w:sz w:val="24"/>
          <w:szCs w:val="24"/>
        </w:rPr>
        <w:t>Unit III:</w:t>
      </w:r>
      <w:r w:rsidRPr="005C3753">
        <w:rPr>
          <w:rFonts w:ascii="Times New Roman"/>
          <w:sz w:val="24"/>
          <w:szCs w:val="24"/>
        </w:rPr>
        <w:t xml:space="preserve"> Building an Enterprise: Managing Risk, Managing Vision, Managing Stakeholders, Managing Innovation, The innovation process, Funding Formats</w:t>
      </w:r>
      <w:r>
        <w:rPr>
          <w:rFonts w:ascii="Times New Roman"/>
          <w:sz w:val="24"/>
          <w:szCs w:val="24"/>
        </w:rPr>
        <w:t xml:space="preserve">, </w:t>
      </w:r>
      <w:r w:rsidRPr="005C3753">
        <w:rPr>
          <w:rFonts w:ascii="Times New Roman"/>
          <w:sz w:val="24"/>
          <w:szCs w:val="24"/>
        </w:rPr>
        <w:t>Social Enterprise Marketing: Ethical Behaviour, Adapting Marketing, Role of Social Marketing</w:t>
      </w:r>
    </w:p>
    <w:p w:rsidR="005C3753" w:rsidRPr="005C3753" w:rsidRDefault="005C3753" w:rsidP="005C3753">
      <w:pPr>
        <w:spacing w:after="0" w:line="240" w:lineRule="auto"/>
        <w:jc w:val="both"/>
        <w:rPr>
          <w:rFonts w:ascii="Times New Roman"/>
          <w:sz w:val="24"/>
          <w:szCs w:val="24"/>
        </w:rPr>
      </w:pPr>
      <w:r w:rsidRPr="005C3753">
        <w:rPr>
          <w:rFonts w:ascii="Times New Roman"/>
          <w:b/>
          <w:bCs/>
          <w:sz w:val="24"/>
          <w:szCs w:val="24"/>
        </w:rPr>
        <w:t>Unit IV:</w:t>
      </w:r>
      <w:r w:rsidRPr="005C3753">
        <w:rPr>
          <w:rFonts w:ascii="Times New Roman"/>
          <w:sz w:val="24"/>
          <w:szCs w:val="24"/>
        </w:rPr>
        <w:t xml:space="preserve"> The changing role of Enterprises: The third sector organizations, Measures of performance, Local problems &amp; Local Solutions, Macro and Micro considerations for Promotion of Social Enterprises</w:t>
      </w:r>
    </w:p>
    <w:p w:rsidR="005C3753" w:rsidRPr="005C3753" w:rsidRDefault="005C3753" w:rsidP="005C3753">
      <w:pPr>
        <w:spacing w:after="0" w:line="240" w:lineRule="auto"/>
        <w:jc w:val="both"/>
        <w:rPr>
          <w:rFonts w:ascii="Times New Roman"/>
          <w:sz w:val="24"/>
          <w:szCs w:val="24"/>
        </w:rPr>
      </w:pPr>
      <w:r w:rsidRPr="005C3753">
        <w:rPr>
          <w:rFonts w:ascii="Times New Roman"/>
          <w:sz w:val="24"/>
          <w:szCs w:val="24"/>
        </w:rPr>
        <w:t>Enterprising Social Organizations: The international experience, Enterprising Behaviour, Strategies for success, what makes social enterprises different, the theory and the practice, the entrepreneurial team</w:t>
      </w:r>
    </w:p>
    <w:p w:rsidR="005C3753" w:rsidRPr="005C3753" w:rsidRDefault="005C3753" w:rsidP="005C3753">
      <w:pPr>
        <w:spacing w:after="0" w:line="240" w:lineRule="auto"/>
        <w:jc w:val="both"/>
        <w:rPr>
          <w:rFonts w:ascii="Times New Roman"/>
          <w:sz w:val="24"/>
          <w:szCs w:val="24"/>
        </w:rPr>
      </w:pPr>
      <w:r w:rsidRPr="005C3753">
        <w:rPr>
          <w:rFonts w:ascii="Times New Roman"/>
          <w:b/>
          <w:bCs/>
          <w:sz w:val="24"/>
          <w:szCs w:val="24"/>
        </w:rPr>
        <w:t>Suggested Readings</w:t>
      </w:r>
      <w:r w:rsidRPr="005C3753">
        <w:rPr>
          <w:rFonts w:ascii="Times New Roman"/>
          <w:sz w:val="24"/>
          <w:szCs w:val="24"/>
        </w:rPr>
        <w:t>:</w:t>
      </w:r>
    </w:p>
    <w:p w:rsidR="005C3753" w:rsidRPr="001B73EB" w:rsidRDefault="005C3753" w:rsidP="003B6DA1">
      <w:pPr>
        <w:pStyle w:val="ListParagraph"/>
        <w:numPr>
          <w:ilvl w:val="0"/>
          <w:numId w:val="53"/>
        </w:numPr>
        <w:spacing w:after="0" w:line="240" w:lineRule="auto"/>
        <w:jc w:val="both"/>
        <w:rPr>
          <w:rFonts w:ascii="Times New Roman"/>
          <w:sz w:val="24"/>
          <w:szCs w:val="24"/>
        </w:rPr>
      </w:pPr>
      <w:r w:rsidRPr="001B73EB">
        <w:rPr>
          <w:rFonts w:ascii="Times New Roman"/>
          <w:sz w:val="24"/>
          <w:szCs w:val="24"/>
        </w:rPr>
        <w:t>The Art of Social Enterprises: Carl Frankel &amp; Allen Bromerger</w:t>
      </w:r>
    </w:p>
    <w:p w:rsidR="005C3753" w:rsidRPr="001B73EB" w:rsidRDefault="005C3753" w:rsidP="003B6DA1">
      <w:pPr>
        <w:pStyle w:val="ListParagraph"/>
        <w:numPr>
          <w:ilvl w:val="0"/>
          <w:numId w:val="53"/>
        </w:numPr>
        <w:spacing w:after="0" w:line="240" w:lineRule="auto"/>
        <w:jc w:val="both"/>
        <w:rPr>
          <w:rFonts w:ascii="Times New Roman"/>
          <w:sz w:val="24"/>
          <w:szCs w:val="24"/>
        </w:rPr>
      </w:pPr>
      <w:r w:rsidRPr="001B73EB">
        <w:rPr>
          <w:rFonts w:ascii="Times New Roman"/>
          <w:sz w:val="24"/>
          <w:szCs w:val="24"/>
        </w:rPr>
        <w:t>Social Entrepreneurship: Ram Krishna Reddy Kummitha</w:t>
      </w:r>
    </w:p>
    <w:p w:rsidR="005C3753" w:rsidRPr="001B73EB" w:rsidRDefault="005C3753" w:rsidP="003B6DA1">
      <w:pPr>
        <w:pStyle w:val="ListParagraph"/>
        <w:numPr>
          <w:ilvl w:val="0"/>
          <w:numId w:val="53"/>
        </w:numPr>
        <w:spacing w:after="0" w:line="240" w:lineRule="auto"/>
        <w:jc w:val="both"/>
        <w:rPr>
          <w:rFonts w:ascii="Times New Roman"/>
          <w:sz w:val="24"/>
          <w:szCs w:val="24"/>
        </w:rPr>
      </w:pPr>
      <w:r w:rsidRPr="001B73EB">
        <w:rPr>
          <w:rFonts w:ascii="Times New Roman"/>
          <w:sz w:val="24"/>
          <w:szCs w:val="24"/>
        </w:rPr>
        <w:t>Understanding Social Enterprise: Rory Ridley-Duff and Mike Bull</w:t>
      </w:r>
    </w:p>
    <w:p w:rsidR="005C3753" w:rsidRPr="001B73EB" w:rsidRDefault="005C3753" w:rsidP="003B6DA1">
      <w:pPr>
        <w:pStyle w:val="ListParagraph"/>
        <w:numPr>
          <w:ilvl w:val="0"/>
          <w:numId w:val="53"/>
        </w:numPr>
        <w:spacing w:after="0" w:line="240" w:lineRule="auto"/>
        <w:jc w:val="both"/>
        <w:rPr>
          <w:rFonts w:ascii="Times New Roman"/>
          <w:sz w:val="24"/>
          <w:szCs w:val="24"/>
        </w:rPr>
      </w:pPr>
      <w:r w:rsidRPr="001B73EB">
        <w:rPr>
          <w:rFonts w:ascii="Times New Roman"/>
          <w:sz w:val="24"/>
          <w:szCs w:val="24"/>
        </w:rPr>
        <w:t>Social Enterprises: Frank Martin &amp; Marcus Thompson</w:t>
      </w:r>
    </w:p>
    <w:p w:rsidR="004173CC" w:rsidRDefault="004173CC" w:rsidP="004173CC">
      <w:pPr>
        <w:pStyle w:val="Default"/>
        <w:rPr>
          <w:rFonts w:ascii="Times New Roman" w:hAnsi="Times New Roman" w:cs="Times New Roman"/>
          <w:b/>
          <w:bCs/>
          <w:sz w:val="28"/>
          <w:szCs w:val="28"/>
          <w:u w:val="single"/>
        </w:rPr>
      </w:pPr>
    </w:p>
    <w:p w:rsidR="004173CC" w:rsidRPr="00CB17A5" w:rsidRDefault="004173CC" w:rsidP="004173CC">
      <w:pPr>
        <w:pStyle w:val="Default"/>
        <w:rPr>
          <w:rFonts w:ascii="Times New Roman" w:hAnsi="Times New Roman" w:cs="Times New Roman"/>
          <w:b/>
          <w:bCs/>
          <w:sz w:val="28"/>
          <w:szCs w:val="28"/>
          <w:u w:val="single"/>
        </w:rPr>
      </w:pPr>
      <w:r w:rsidRPr="00CB17A5">
        <w:rPr>
          <w:rFonts w:ascii="Times New Roman" w:hAnsi="Times New Roman" w:cs="Times New Roman"/>
          <w:b/>
          <w:bCs/>
          <w:sz w:val="28"/>
          <w:szCs w:val="28"/>
          <w:u w:val="single"/>
        </w:rPr>
        <w:t>Specialisation – Marketing</w:t>
      </w:r>
    </w:p>
    <w:p w:rsidR="00A5799D" w:rsidRPr="00A5799D" w:rsidRDefault="00A5799D" w:rsidP="00A5799D">
      <w:pPr>
        <w:pStyle w:val="Default"/>
        <w:rPr>
          <w:rFonts w:ascii="Times New Roman" w:hAnsi="Times New Roman" w:cs="Times New Roman"/>
          <w:b/>
          <w:bCs/>
          <w:sz w:val="28"/>
          <w:szCs w:val="28"/>
        </w:rPr>
      </w:pPr>
      <w:r w:rsidRPr="00A5799D">
        <w:rPr>
          <w:rFonts w:ascii="Times New Roman" w:hAnsi="Times New Roman" w:cs="Times New Roman"/>
          <w:b/>
          <w:bCs/>
          <w:sz w:val="28"/>
          <w:szCs w:val="28"/>
        </w:rPr>
        <w:lastRenderedPageBreak/>
        <w:t xml:space="preserve">Specialisation Subject Core Courses (SC) – 3 Credits each </w:t>
      </w:r>
    </w:p>
    <w:p w:rsidR="00A22435" w:rsidRPr="000D7AEB" w:rsidRDefault="00A22435" w:rsidP="00A22435">
      <w:pPr>
        <w:pStyle w:val="Default"/>
        <w:rPr>
          <w:rFonts w:ascii="Times New Roman" w:hAnsi="Times New Roman" w:cs="Times New Roman"/>
          <w:b/>
          <w:bCs/>
          <w:sz w:val="32"/>
          <w:szCs w:val="32"/>
          <w:u w:val="single"/>
        </w:rPr>
      </w:pPr>
      <w:r w:rsidRPr="000D7AEB">
        <w:rPr>
          <w:rFonts w:ascii="Times New Roman" w:hAnsi="Times New Roman" w:cs="Times New Roman"/>
          <w:b/>
          <w:bCs/>
          <w:sz w:val="32"/>
          <w:szCs w:val="32"/>
          <w:u w:val="single"/>
        </w:rPr>
        <w:t xml:space="preserve">SC 411 (SE 441) SALES AND DISTRIBUTION MANAGEMENT </w:t>
      </w:r>
    </w:p>
    <w:p w:rsidR="00A22435" w:rsidRPr="00A22435" w:rsidRDefault="00A22435" w:rsidP="00A22435">
      <w:pPr>
        <w:spacing w:after="0" w:line="240" w:lineRule="auto"/>
        <w:jc w:val="both"/>
        <w:rPr>
          <w:rFonts w:ascii="Times New Roman"/>
        </w:rPr>
      </w:pPr>
      <w:r w:rsidRPr="00A22435">
        <w:rPr>
          <w:rFonts w:ascii="Times New Roman"/>
          <w:b/>
          <w:bCs/>
          <w:i/>
          <w:iCs/>
        </w:rPr>
        <w:t>Objective:</w:t>
      </w:r>
      <w:r w:rsidRPr="00A22435">
        <w:rPr>
          <w:rFonts w:ascii="Times New Roman"/>
          <w:i/>
          <w:iCs/>
        </w:rPr>
        <w:t xml:space="preserve"> The purpose of this paper is to acquaint the student with the concepts which are helpful in developing a sound sales and distribution policy and in organizing and managing sales force and marketing channels.</w:t>
      </w:r>
    </w:p>
    <w:p w:rsidR="00A22435" w:rsidRPr="00A22435" w:rsidRDefault="00A22435" w:rsidP="00A22435">
      <w:pPr>
        <w:spacing w:after="0" w:line="240" w:lineRule="auto"/>
        <w:jc w:val="both"/>
        <w:rPr>
          <w:rFonts w:ascii="Arial" w:hAnsi="Arial" w:cs="Arial"/>
        </w:rPr>
      </w:pPr>
      <w:r w:rsidRPr="00A22435">
        <w:rPr>
          <w:rFonts w:ascii="Arial" w:hAnsi="Arial" w:cs="Arial"/>
          <w:b/>
          <w:bCs/>
        </w:rPr>
        <w:t>Unit I:</w:t>
      </w:r>
      <w:r w:rsidRPr="00A22435">
        <w:rPr>
          <w:rFonts w:ascii="Arial" w:hAnsi="Arial" w:cs="Arial"/>
        </w:rPr>
        <w:t xml:space="preserve"> Nature and Importance of Sales Management, Types of Personal Selling, The Sales Management Process, Emerging Trends in Sales Management, Selling and Buying Styles , Selling Situations, Stages in the Selling Process, The Process &amp; Methods of Prospecting, Pre Approach &amp; Approach Process , Methods of Sales Presentation, Handling Customer Objections,  Closing the Sale and Follow Up</w:t>
      </w:r>
    </w:p>
    <w:p w:rsidR="00A22435" w:rsidRPr="00A22435" w:rsidRDefault="00A22435" w:rsidP="00A22435">
      <w:pPr>
        <w:spacing w:after="0" w:line="240" w:lineRule="auto"/>
        <w:jc w:val="both"/>
        <w:rPr>
          <w:rFonts w:ascii="Arial" w:hAnsi="Arial" w:cs="Arial"/>
        </w:rPr>
      </w:pPr>
      <w:r w:rsidRPr="00A22435">
        <w:rPr>
          <w:rFonts w:ascii="Arial" w:hAnsi="Arial" w:cs="Arial"/>
          <w:b/>
          <w:bCs/>
        </w:rPr>
        <w:t>Unit II:</w:t>
      </w:r>
      <w:r w:rsidRPr="00A22435">
        <w:rPr>
          <w:rFonts w:ascii="Arial" w:hAnsi="Arial" w:cs="Arial"/>
        </w:rPr>
        <w:t xml:space="preserve"> Forecasting Market Demand, the Forecasting Process, Sales Forecasting Methods, Sales Organization, Factors Influencing Structure and Design, Types of Organizational Design. Concept of Sales Territory, Designing and Allocation of Sales Territory, Criteria for Selecting Geographical Control Units, Territory Shapes, Workload Analysis, Concept of Sales Quota, Procedure for Setting Quota, Types of Sales Quota.</w:t>
      </w:r>
    </w:p>
    <w:p w:rsidR="00A22435" w:rsidRPr="00A22435" w:rsidRDefault="00A22435" w:rsidP="00A22435">
      <w:pPr>
        <w:spacing w:after="0" w:line="240" w:lineRule="auto"/>
        <w:jc w:val="both"/>
        <w:rPr>
          <w:rFonts w:ascii="Arial" w:hAnsi="Arial" w:cs="Arial"/>
        </w:rPr>
      </w:pPr>
      <w:r w:rsidRPr="00A22435">
        <w:rPr>
          <w:rFonts w:ascii="Arial" w:hAnsi="Arial" w:cs="Arial"/>
          <w:b/>
          <w:bCs/>
        </w:rPr>
        <w:t>Unit III:</w:t>
      </w:r>
      <w:r w:rsidRPr="00A22435">
        <w:rPr>
          <w:rFonts w:ascii="Arial" w:hAnsi="Arial" w:cs="Arial"/>
        </w:rPr>
        <w:t xml:space="preserve"> Recruitment and Selection of the Sales Force, Objectives, Sources and Planning for Sales Force Recruitment, Procedure of Sales Force Selection, Objectives and  Design of Sales Training Program, Methods and Types of Sales Training, Sales Force Compensation Plan, Objectives, Characteristics and Components of a Sales Compensation Plan, Sales Audit, Evaluating Sales Performance.  </w:t>
      </w:r>
    </w:p>
    <w:p w:rsidR="00A22435" w:rsidRPr="00A22435" w:rsidRDefault="00A22435" w:rsidP="00A22435">
      <w:pPr>
        <w:spacing w:after="0" w:line="240" w:lineRule="auto"/>
        <w:jc w:val="both"/>
        <w:rPr>
          <w:rFonts w:ascii="Arial" w:hAnsi="Arial" w:cs="Arial"/>
        </w:rPr>
      </w:pPr>
      <w:r w:rsidRPr="00A22435">
        <w:rPr>
          <w:rFonts w:ascii="Arial" w:hAnsi="Arial" w:cs="Arial"/>
          <w:b/>
          <w:bCs/>
        </w:rPr>
        <w:t>Unit IV:</w:t>
      </w:r>
      <w:r w:rsidRPr="00A22435">
        <w:rPr>
          <w:rFonts w:ascii="Arial" w:hAnsi="Arial" w:cs="Arial"/>
        </w:rPr>
        <w:t xml:space="preserve"> Distribution Management:- Role of Distribution Channel, Distribution Channel Strategy, Channel Design Process, Channel Establishment Process, Comparing Channel Design, Channel Information System, Components of Channel offering, Managing Channel Conflict, Strategies of Channel Influence. </w:t>
      </w:r>
    </w:p>
    <w:p w:rsidR="00A22435" w:rsidRPr="00A22435" w:rsidRDefault="00A22435" w:rsidP="00A22435">
      <w:pPr>
        <w:spacing w:after="0" w:line="240" w:lineRule="auto"/>
        <w:jc w:val="both"/>
        <w:rPr>
          <w:rFonts w:ascii="Arial" w:hAnsi="Arial" w:cs="Arial"/>
          <w:b/>
          <w:bCs/>
          <w:u w:val="single"/>
        </w:rPr>
      </w:pPr>
      <w:r w:rsidRPr="00A22435">
        <w:rPr>
          <w:rFonts w:ascii="Arial" w:hAnsi="Arial" w:cs="Arial"/>
          <w:b/>
          <w:bCs/>
          <w:u w:val="single"/>
        </w:rPr>
        <w:t xml:space="preserve">Recommended Books: </w:t>
      </w:r>
    </w:p>
    <w:p w:rsidR="00A22435" w:rsidRPr="001B73EB" w:rsidRDefault="00A22435"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Sales Management – Still, Cundiff and Govoni, Pearson Edition</w:t>
      </w:r>
    </w:p>
    <w:p w:rsidR="00A22435" w:rsidRPr="001B73EB" w:rsidRDefault="00A22435"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Sales Force Management – Johnston &amp;Marshall , Tata McGraw Hill Edition</w:t>
      </w:r>
    </w:p>
    <w:p w:rsidR="00A22435" w:rsidRPr="001B73EB" w:rsidRDefault="00A22435"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Selling and Sales Management – Jobber &amp; Lancaster, Pearson Edition</w:t>
      </w:r>
    </w:p>
    <w:p w:rsidR="00A22435" w:rsidRPr="001B73EB" w:rsidRDefault="00A22435"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Management of Sales Force – Stanton &amp; Spiro, Tata McGraw Hill Edition</w:t>
      </w:r>
    </w:p>
    <w:p w:rsidR="00A22435" w:rsidRPr="001B73EB" w:rsidRDefault="00A22435"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Sales and Distribution Management – Panda &amp; Sahdev, Oxford Edition</w:t>
      </w:r>
    </w:p>
    <w:p w:rsidR="00A22435" w:rsidRPr="001B73EB" w:rsidRDefault="00A22435"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Sales and Distribution Management – Havaldar, McGraw Hill Edition</w:t>
      </w:r>
    </w:p>
    <w:p w:rsidR="003B2BAB" w:rsidRPr="00A5799D" w:rsidRDefault="003B2BAB" w:rsidP="00A5799D">
      <w:pPr>
        <w:pStyle w:val="Default"/>
        <w:rPr>
          <w:rFonts w:ascii="Times New Roman" w:hAnsi="Times New Roman" w:cs="Times New Roman"/>
          <w:sz w:val="28"/>
          <w:szCs w:val="28"/>
        </w:rPr>
      </w:pPr>
    </w:p>
    <w:p w:rsidR="00A5799D" w:rsidRPr="00230D60" w:rsidRDefault="00230D60" w:rsidP="00A5799D">
      <w:pPr>
        <w:pStyle w:val="Default"/>
        <w:rPr>
          <w:rFonts w:ascii="Times New Roman" w:hAnsi="Times New Roman" w:cs="Times New Roman"/>
          <w:b/>
          <w:bCs/>
          <w:sz w:val="28"/>
          <w:szCs w:val="28"/>
          <w:u w:val="single"/>
        </w:rPr>
      </w:pPr>
      <w:r w:rsidRPr="00230D60">
        <w:rPr>
          <w:rFonts w:ascii="Times New Roman" w:hAnsi="Times New Roman" w:cs="Times New Roman"/>
          <w:b/>
          <w:bCs/>
          <w:sz w:val="28"/>
          <w:szCs w:val="28"/>
          <w:u w:val="single"/>
        </w:rPr>
        <w:t xml:space="preserve">SC 412 SERVICES AND RELATIONSHIP MARKETING </w:t>
      </w:r>
    </w:p>
    <w:p w:rsidR="00E65438" w:rsidRPr="00BD26E7" w:rsidRDefault="00E65438" w:rsidP="00E65438">
      <w:pPr>
        <w:spacing w:after="0" w:line="240" w:lineRule="auto"/>
        <w:jc w:val="both"/>
        <w:rPr>
          <w:rFonts w:ascii="Times New Roman"/>
          <w:i/>
          <w:iCs/>
        </w:rPr>
      </w:pPr>
      <w:r w:rsidRPr="00BD26E7">
        <w:rPr>
          <w:rFonts w:ascii="Times New Roman"/>
          <w:b/>
          <w:bCs/>
          <w:i/>
          <w:iCs/>
        </w:rPr>
        <w:t>Course Objectives:</w:t>
      </w:r>
      <w:r w:rsidRPr="00BD26E7">
        <w:rPr>
          <w:rFonts w:ascii="Times New Roman"/>
          <w:i/>
          <w:iCs/>
        </w:rPr>
        <w:t xml:space="preserve"> Services form an essential component of many consumer societies around the world, and service experiences are an integral part of our lives. This course examines the development, distribution, pricing and promotion of services and how excellence in these areas results in service offerings that are of value to consumers. It also explores the human factor in services marketing (e.g., managing service staff, leadership, building loyal customers) and how processes, people and policies are managed to achieve and deliver exceptional service quality.  </w:t>
      </w:r>
    </w:p>
    <w:p w:rsidR="00E65438" w:rsidRPr="00E65438" w:rsidRDefault="00E65438" w:rsidP="00E65438">
      <w:pPr>
        <w:pStyle w:val="BodyText3"/>
        <w:spacing w:after="0" w:line="240" w:lineRule="auto"/>
        <w:jc w:val="both"/>
        <w:rPr>
          <w:rFonts w:ascii="Times New Roman"/>
          <w:b/>
          <w:bCs/>
          <w:sz w:val="24"/>
          <w:szCs w:val="24"/>
        </w:rPr>
      </w:pPr>
      <w:r w:rsidRPr="00E65438">
        <w:rPr>
          <w:rFonts w:ascii="Times New Roman"/>
          <w:b/>
          <w:bCs/>
          <w:sz w:val="24"/>
          <w:szCs w:val="24"/>
        </w:rPr>
        <w:t>Unit I:</w:t>
      </w:r>
      <w:r>
        <w:rPr>
          <w:rFonts w:ascii="Times New Roman"/>
          <w:b/>
          <w:bCs/>
          <w:sz w:val="24"/>
          <w:szCs w:val="24"/>
        </w:rPr>
        <w:t xml:space="preserve"> </w:t>
      </w:r>
      <w:r w:rsidRPr="00E65438">
        <w:rPr>
          <w:rFonts w:ascii="Times New Roman"/>
          <w:sz w:val="24"/>
          <w:szCs w:val="24"/>
        </w:rPr>
        <w:t>Nature and Scope of Services: Introduction, meaning of services, unique characteristics, difference between services and tangible products, service sector, classification of services,  growth of service sectors and service industries.</w:t>
      </w:r>
      <w:r w:rsidRPr="00E65438">
        <w:rPr>
          <w:sz w:val="24"/>
          <w:szCs w:val="24"/>
        </w:rPr>
        <w:t xml:space="preserve"> </w:t>
      </w:r>
      <w:r w:rsidR="00800CB8">
        <w:rPr>
          <w:sz w:val="24"/>
          <w:szCs w:val="24"/>
        </w:rPr>
        <w:t xml:space="preserve"> </w:t>
      </w:r>
      <w:r w:rsidRPr="00E65438">
        <w:rPr>
          <w:rFonts w:ascii="Times New Roman"/>
          <w:sz w:val="24"/>
          <w:szCs w:val="24"/>
        </w:rPr>
        <w:t>Services Marketing: Introduction, concept and evolution of services marketing, meaning of service marketing, myths encountered in services, Marketing Framework and challenges for Service Businesses, need for service marketing, and growth in Services Marketing. Service Management Trinity</w:t>
      </w:r>
    </w:p>
    <w:p w:rsidR="00E65438" w:rsidRPr="00E65438" w:rsidRDefault="00E65438" w:rsidP="00E65438">
      <w:pPr>
        <w:pStyle w:val="BodyText3"/>
        <w:spacing w:after="0" w:line="240" w:lineRule="auto"/>
        <w:jc w:val="both"/>
        <w:rPr>
          <w:rFonts w:ascii="Times New Roman"/>
          <w:b/>
          <w:bCs/>
          <w:sz w:val="24"/>
          <w:szCs w:val="24"/>
        </w:rPr>
      </w:pPr>
      <w:r w:rsidRPr="00E65438">
        <w:rPr>
          <w:rFonts w:ascii="Times New Roman"/>
          <w:b/>
          <w:bCs/>
          <w:sz w:val="24"/>
          <w:szCs w:val="24"/>
        </w:rPr>
        <w:t>Unit II:</w:t>
      </w:r>
      <w:r w:rsidR="00BD26E7">
        <w:rPr>
          <w:rFonts w:ascii="Times New Roman"/>
          <w:b/>
          <w:bCs/>
          <w:sz w:val="24"/>
          <w:szCs w:val="24"/>
        </w:rPr>
        <w:t xml:space="preserve"> </w:t>
      </w:r>
      <w:r w:rsidRPr="00E65438">
        <w:rPr>
          <w:rFonts w:ascii="Times New Roman"/>
          <w:sz w:val="24"/>
          <w:szCs w:val="24"/>
        </w:rPr>
        <w:t>Marketing Strategy for Services: Introduction, Need for segmentation of services, bases of segmentation in services, segmentation strategies in service marketing, need for targeting and positioning of services, positioning strategies for services, positioning through Product/Service Delivery Strategies, Positioning through Pricing Strategies, Positioning through Distribution Strategies, positioning through Sales Promotion and Advertising, Service Differentiation Strategies. Services Marketing Mix and Gaps Model Introduction, 7Ps of service marketing, service gaps framework, perceived service quality, models of service marketing. Innovations in Services Marketing.</w:t>
      </w:r>
      <w:r w:rsidR="00800CB8">
        <w:rPr>
          <w:rFonts w:ascii="Times New Roman"/>
          <w:sz w:val="24"/>
          <w:szCs w:val="24"/>
        </w:rPr>
        <w:t xml:space="preserve"> </w:t>
      </w:r>
      <w:r w:rsidRPr="00E65438">
        <w:rPr>
          <w:rFonts w:ascii="Times New Roman"/>
          <w:sz w:val="24"/>
          <w:szCs w:val="24"/>
        </w:rPr>
        <w:t>Consumer Behavior in Services: Customer Expectations in Services, Service Costs Experienced by Consumer, the Role of customer in Service Delivery, Conflict Handling in Services, Customer Responses in Services, Concept of Customer Delight</w:t>
      </w:r>
    </w:p>
    <w:p w:rsidR="00E65438" w:rsidRPr="00E65438" w:rsidRDefault="00E65438" w:rsidP="00E65438">
      <w:pPr>
        <w:spacing w:after="0" w:line="240" w:lineRule="auto"/>
        <w:jc w:val="both"/>
        <w:rPr>
          <w:rFonts w:ascii="Times New Roman"/>
          <w:sz w:val="24"/>
          <w:szCs w:val="24"/>
        </w:rPr>
      </w:pPr>
      <w:r w:rsidRPr="00E65438">
        <w:rPr>
          <w:rFonts w:ascii="Times New Roman"/>
          <w:b/>
          <w:bCs/>
          <w:sz w:val="24"/>
          <w:szCs w:val="24"/>
        </w:rPr>
        <w:t>Unit III</w:t>
      </w:r>
      <w:r w:rsidRPr="00E65438">
        <w:rPr>
          <w:rFonts w:ascii="Times New Roman"/>
          <w:sz w:val="24"/>
          <w:szCs w:val="24"/>
        </w:rPr>
        <w:t>:</w:t>
      </w:r>
      <w:r w:rsidR="00BD26E7">
        <w:rPr>
          <w:rFonts w:ascii="Times New Roman"/>
          <w:sz w:val="24"/>
          <w:szCs w:val="24"/>
        </w:rPr>
        <w:t xml:space="preserve"> </w:t>
      </w:r>
      <w:r w:rsidRPr="00E65438">
        <w:rPr>
          <w:rFonts w:ascii="Times New Roman"/>
          <w:sz w:val="24"/>
          <w:szCs w:val="24"/>
        </w:rPr>
        <w:t>Service Development and Quality Improvement: Introduction, Types of New Service Development and its Stages, Types of new services, Stages in new service development, Service Costs Incurred by the Service Provider, service Blue Printing, service Development – Need, Importance and as a Measure of Competitive Advantage, service Quality Dimensions, Service Quality Measurement and Service Mapping, Improving Service Quality and Service Delivery, Service Failure and Recovery.</w:t>
      </w:r>
      <w:r w:rsidR="00800CB8">
        <w:rPr>
          <w:rFonts w:ascii="Times New Roman"/>
          <w:sz w:val="24"/>
          <w:szCs w:val="24"/>
        </w:rPr>
        <w:t xml:space="preserve"> </w:t>
      </w:r>
      <w:r w:rsidRPr="00E65438">
        <w:rPr>
          <w:rFonts w:ascii="Times New Roman"/>
          <w:sz w:val="24"/>
          <w:szCs w:val="24"/>
        </w:rPr>
        <w:t xml:space="preserve">Customer Defined Service Standards: Introduction, Customer Defined Service Standards- Hard and Soft, Concept of Service Leadership and Service Vision, Meeting Customer Defined Service Standards, Service Flexibility Versus Standards, Evaluate Strategies to Match Capacity and Demand, </w:t>
      </w:r>
      <w:r w:rsidRPr="00E65438">
        <w:rPr>
          <w:rFonts w:ascii="Times New Roman"/>
          <w:sz w:val="24"/>
          <w:szCs w:val="24"/>
        </w:rPr>
        <w:lastRenderedPageBreak/>
        <w:t>Managing demand, Managing supply, managing Demand and Supply of Service – Lack of Inventory Capability, applications of Waiting Line and Queuing Theories to Understand Demand Pattern.</w:t>
      </w:r>
    </w:p>
    <w:p w:rsidR="00E65438" w:rsidRPr="00E65438" w:rsidRDefault="00E65438" w:rsidP="00E65438">
      <w:pPr>
        <w:pStyle w:val="BodyText3"/>
        <w:spacing w:after="0" w:line="240" w:lineRule="auto"/>
        <w:jc w:val="both"/>
        <w:rPr>
          <w:rFonts w:ascii="Times New Roman"/>
          <w:b/>
          <w:bCs/>
          <w:sz w:val="24"/>
          <w:szCs w:val="24"/>
        </w:rPr>
      </w:pPr>
      <w:r w:rsidRPr="00E65438">
        <w:rPr>
          <w:rFonts w:ascii="Times New Roman"/>
          <w:b/>
          <w:bCs/>
          <w:sz w:val="24"/>
          <w:szCs w:val="24"/>
        </w:rPr>
        <w:t>Unit IV:</w:t>
      </w:r>
      <w:r w:rsidR="00BD26E7">
        <w:rPr>
          <w:rFonts w:ascii="Times New Roman"/>
          <w:b/>
          <w:bCs/>
          <w:sz w:val="24"/>
          <w:szCs w:val="24"/>
        </w:rPr>
        <w:t xml:space="preserve"> </w:t>
      </w:r>
      <w:r w:rsidRPr="00E65438">
        <w:rPr>
          <w:rFonts w:ascii="Times New Roman"/>
          <w:sz w:val="24"/>
          <w:szCs w:val="24"/>
        </w:rPr>
        <w:t>Customer Relationship Management: Introduction, Meaning and Definition of CRM, Importance of CRM, Concept and Growth of Relationship Marketing, Scope of Relationship Marketing, Lifetime Customer and Customer Loyalty, Benefits and difficulties of CRM</w:t>
      </w:r>
      <w:r w:rsidR="00800CB8">
        <w:rPr>
          <w:rFonts w:ascii="Times New Roman"/>
          <w:sz w:val="24"/>
          <w:szCs w:val="24"/>
        </w:rPr>
        <w:t xml:space="preserve">, </w:t>
      </w:r>
      <w:r w:rsidRPr="00E65438">
        <w:rPr>
          <w:rFonts w:ascii="Times New Roman"/>
          <w:sz w:val="24"/>
          <w:szCs w:val="24"/>
        </w:rPr>
        <w:t>CRM Process and Implementation:  Introduction, Customer Development Process, customer Retention, Customer satisfaction, Importance of customer retention, Customer Retention Strategies, Customer Life Time Value</w:t>
      </w:r>
      <w:r w:rsidR="00800CB8">
        <w:rPr>
          <w:rFonts w:ascii="Times New Roman"/>
          <w:sz w:val="24"/>
          <w:szCs w:val="24"/>
        </w:rPr>
        <w:t xml:space="preserve">, </w:t>
      </w:r>
      <w:r w:rsidRPr="00E65438">
        <w:rPr>
          <w:rFonts w:ascii="Times New Roman"/>
          <w:sz w:val="24"/>
          <w:szCs w:val="24"/>
        </w:rPr>
        <w:t>Technological Support in CRM:  Customer Databases and Information Systems, Database Marketing Strategies, enhancing Customer Loyalty and Profitability through Technology</w:t>
      </w:r>
    </w:p>
    <w:p w:rsidR="00E65438" w:rsidRPr="00E65438" w:rsidRDefault="00800CB8" w:rsidP="00E65438">
      <w:pPr>
        <w:spacing w:after="0" w:line="240" w:lineRule="auto"/>
        <w:jc w:val="both"/>
        <w:rPr>
          <w:rFonts w:ascii="Times New Roman"/>
          <w:sz w:val="24"/>
          <w:szCs w:val="24"/>
        </w:rPr>
      </w:pPr>
      <w:r w:rsidRPr="00E65438">
        <w:rPr>
          <w:rFonts w:ascii="Times New Roman"/>
          <w:b/>
          <w:bCs/>
          <w:sz w:val="24"/>
          <w:szCs w:val="24"/>
        </w:rPr>
        <w:t>Recommended</w:t>
      </w:r>
      <w:r w:rsidR="00E65438" w:rsidRPr="00E65438">
        <w:rPr>
          <w:rFonts w:ascii="Times New Roman"/>
          <w:b/>
          <w:bCs/>
          <w:sz w:val="24"/>
          <w:szCs w:val="24"/>
        </w:rPr>
        <w:t xml:space="preserve"> Books:</w:t>
      </w:r>
    </w:p>
    <w:p w:rsidR="00E65438" w:rsidRPr="00800CB8" w:rsidRDefault="00E65438" w:rsidP="003B6DA1">
      <w:pPr>
        <w:pStyle w:val="ListParagraph"/>
        <w:numPr>
          <w:ilvl w:val="0"/>
          <w:numId w:val="13"/>
        </w:numPr>
        <w:spacing w:after="0" w:line="240" w:lineRule="auto"/>
        <w:jc w:val="both"/>
        <w:rPr>
          <w:rFonts w:ascii="Times New Roman"/>
          <w:sz w:val="24"/>
          <w:szCs w:val="24"/>
        </w:rPr>
      </w:pPr>
      <w:r w:rsidRPr="00800CB8">
        <w:rPr>
          <w:rFonts w:ascii="Times New Roman"/>
          <w:sz w:val="24"/>
          <w:szCs w:val="24"/>
        </w:rPr>
        <w:t>Services Marketing: Integrating Customer Focus across the Firm by Valarie Zeithaml &amp; Mary Jo Bitner, McGraw Hill</w:t>
      </w:r>
    </w:p>
    <w:p w:rsidR="00E65438" w:rsidRDefault="00E65438" w:rsidP="003B6DA1">
      <w:pPr>
        <w:pStyle w:val="ListParagraph"/>
        <w:numPr>
          <w:ilvl w:val="0"/>
          <w:numId w:val="13"/>
        </w:numPr>
        <w:spacing w:after="0" w:line="240" w:lineRule="auto"/>
        <w:jc w:val="both"/>
        <w:rPr>
          <w:rFonts w:ascii="Times New Roman"/>
          <w:sz w:val="24"/>
          <w:szCs w:val="24"/>
        </w:rPr>
      </w:pPr>
      <w:r w:rsidRPr="00800CB8">
        <w:rPr>
          <w:rFonts w:ascii="Times New Roman"/>
          <w:sz w:val="24"/>
          <w:szCs w:val="24"/>
        </w:rPr>
        <w:t>Services Marketing: People, Technology, Strategy by Cristoher Lovelock, Pearson India</w:t>
      </w:r>
    </w:p>
    <w:p w:rsidR="00800CB8" w:rsidRPr="00800CB8" w:rsidRDefault="00800CB8" w:rsidP="00800CB8">
      <w:pPr>
        <w:pStyle w:val="ListParagraph"/>
        <w:spacing w:after="0" w:line="240" w:lineRule="auto"/>
        <w:jc w:val="both"/>
        <w:rPr>
          <w:rFonts w:ascii="Times New Roman"/>
          <w:sz w:val="24"/>
          <w:szCs w:val="24"/>
        </w:rPr>
      </w:pPr>
    </w:p>
    <w:p w:rsidR="00A5799D" w:rsidRPr="00A5799D" w:rsidRDefault="00A5799D" w:rsidP="00A5799D">
      <w:pPr>
        <w:pStyle w:val="Default"/>
        <w:rPr>
          <w:rFonts w:ascii="Times New Roman" w:hAnsi="Times New Roman" w:cs="Times New Roman"/>
          <w:b/>
          <w:bCs/>
          <w:color w:val="auto"/>
          <w:sz w:val="28"/>
          <w:szCs w:val="28"/>
        </w:rPr>
      </w:pPr>
      <w:r w:rsidRPr="00A5799D">
        <w:rPr>
          <w:rFonts w:ascii="Times New Roman" w:hAnsi="Times New Roman" w:cs="Times New Roman"/>
          <w:b/>
          <w:bCs/>
          <w:color w:val="auto"/>
          <w:sz w:val="28"/>
          <w:szCs w:val="28"/>
        </w:rPr>
        <w:t xml:space="preserve">Specialisation Subject Elective Courses (SE) (Opt any two) – 2 Credits each </w:t>
      </w:r>
    </w:p>
    <w:p w:rsidR="00A5799D" w:rsidRPr="00CD77A6" w:rsidRDefault="00CD77A6" w:rsidP="00A5799D">
      <w:pPr>
        <w:pStyle w:val="Default"/>
        <w:rPr>
          <w:rFonts w:ascii="Times New Roman" w:hAnsi="Times New Roman" w:cs="Times New Roman"/>
          <w:b/>
          <w:bCs/>
          <w:color w:val="auto"/>
          <w:sz w:val="28"/>
          <w:szCs w:val="28"/>
          <w:u w:val="single"/>
        </w:rPr>
      </w:pPr>
      <w:r w:rsidRPr="00CD77A6">
        <w:rPr>
          <w:rFonts w:ascii="Times New Roman" w:hAnsi="Times New Roman" w:cs="Times New Roman"/>
          <w:b/>
          <w:bCs/>
          <w:color w:val="auto"/>
          <w:sz w:val="28"/>
          <w:szCs w:val="28"/>
          <w:u w:val="single"/>
        </w:rPr>
        <w:t xml:space="preserve">SE 411 MANAGING RETAIL BUSINESS </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w:t>
      </w:r>
      <w:r w:rsidRPr="00CD77A6">
        <w:rPr>
          <w:rFonts w:ascii="Times New Roman"/>
          <w:sz w:val="24"/>
          <w:szCs w:val="24"/>
        </w:rPr>
        <w:t xml:space="preserve"> Introduction to the Retailing System, Role, Relevance, Trend, Characteristics of Retailing, Changing face of Retail Industry in India, Retailing Mix, Definition, Structure and Future of Retail Busi</w:t>
      </w:r>
      <w:r w:rsidR="00B82676">
        <w:rPr>
          <w:rFonts w:ascii="Times New Roman"/>
          <w:sz w:val="24"/>
          <w:szCs w:val="24"/>
        </w:rPr>
        <w:t xml:space="preserve">ness, Customer Buying Behaviour, Organised v/s unorganised retailing importance and Scope of Retailing, Evolution of Retail Competition. The Wheel of Retailing, the Accordion, The Retail Life Cycle, Emerging Trends in Retailing. </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II:</w:t>
      </w:r>
      <w:r w:rsidRPr="00CD77A6">
        <w:rPr>
          <w:rFonts w:ascii="Times New Roman"/>
          <w:sz w:val="24"/>
          <w:szCs w:val="24"/>
        </w:rPr>
        <w:t xml:space="preserve"> Retail Market Strategy, Retail Formats, Types of Retailers, Multichannel Reta</w:t>
      </w:r>
      <w:r w:rsidR="00B82676">
        <w:rPr>
          <w:rFonts w:ascii="Times New Roman"/>
          <w:sz w:val="24"/>
          <w:szCs w:val="24"/>
        </w:rPr>
        <w:t>iling, store, Layout and Design,</w:t>
      </w:r>
      <w:r w:rsidR="00B82676" w:rsidRPr="00B82676">
        <w:rPr>
          <w:rFonts w:ascii="Times New Roman"/>
          <w:sz w:val="24"/>
          <w:szCs w:val="24"/>
        </w:rPr>
        <w:t xml:space="preserve"> </w:t>
      </w:r>
      <w:r w:rsidR="00B82676">
        <w:rPr>
          <w:rFonts w:ascii="Times New Roman"/>
          <w:sz w:val="24"/>
          <w:szCs w:val="24"/>
        </w:rPr>
        <w:t xml:space="preserve">Visual Merchandising and displays. </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III:</w:t>
      </w:r>
      <w:r w:rsidRPr="00CD77A6">
        <w:rPr>
          <w:rFonts w:ascii="Times New Roman"/>
          <w:sz w:val="24"/>
          <w:szCs w:val="24"/>
        </w:rPr>
        <w:t xml:space="preserve"> Retail Location, </w:t>
      </w:r>
      <w:r w:rsidR="00B82676">
        <w:rPr>
          <w:rFonts w:ascii="Times New Roman"/>
          <w:sz w:val="24"/>
          <w:szCs w:val="24"/>
        </w:rPr>
        <w:t xml:space="preserve">Theories of Retail Location, </w:t>
      </w:r>
      <w:r w:rsidRPr="00CD77A6">
        <w:rPr>
          <w:rFonts w:ascii="Times New Roman"/>
          <w:sz w:val="24"/>
          <w:szCs w:val="24"/>
        </w:rPr>
        <w:t>Site Selection, Traffic Flow and Analysis, Human Resource Management, Retail Communication Mix Strategy</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IV:</w:t>
      </w:r>
      <w:r w:rsidRPr="00CD77A6">
        <w:rPr>
          <w:rFonts w:ascii="Times New Roman"/>
          <w:sz w:val="24"/>
          <w:szCs w:val="24"/>
        </w:rPr>
        <w:t xml:space="preserve"> Planning Merchandise Assortment, Role of Shelf Manageme</w:t>
      </w:r>
      <w:r w:rsidR="00B82676">
        <w:rPr>
          <w:rFonts w:ascii="Times New Roman"/>
          <w:sz w:val="24"/>
          <w:szCs w:val="24"/>
        </w:rPr>
        <w:t xml:space="preserve">nt, Buying Merchandise, Pricing, Relationship Management. </w:t>
      </w:r>
    </w:p>
    <w:p w:rsidR="00CD77A6" w:rsidRPr="00CD77A6" w:rsidRDefault="00CD77A6" w:rsidP="00CD77A6">
      <w:pPr>
        <w:spacing w:after="0" w:line="240" w:lineRule="auto"/>
        <w:jc w:val="both"/>
        <w:rPr>
          <w:rFonts w:ascii="Times New Roman"/>
          <w:b/>
          <w:bCs/>
          <w:sz w:val="24"/>
          <w:szCs w:val="24"/>
        </w:rPr>
      </w:pPr>
      <w:r w:rsidRPr="00CD77A6">
        <w:rPr>
          <w:rFonts w:ascii="Times New Roman"/>
          <w:b/>
          <w:bCs/>
          <w:sz w:val="24"/>
          <w:szCs w:val="24"/>
        </w:rPr>
        <w:t xml:space="preserve">Suggested books: </w:t>
      </w:r>
    </w:p>
    <w:p w:rsidR="00CD77A6" w:rsidRPr="00CD77A6" w:rsidRDefault="00CD77A6" w:rsidP="003B6DA1">
      <w:pPr>
        <w:pStyle w:val="ListParagraph"/>
        <w:numPr>
          <w:ilvl w:val="0"/>
          <w:numId w:val="4"/>
        </w:numPr>
        <w:spacing w:after="0" w:line="240" w:lineRule="auto"/>
        <w:jc w:val="both"/>
        <w:rPr>
          <w:rFonts w:ascii="Times New Roman" w:hAnsi="Times New Roman" w:cs="Times New Roman"/>
          <w:sz w:val="24"/>
          <w:szCs w:val="24"/>
        </w:rPr>
      </w:pPr>
      <w:r w:rsidRPr="00CD77A6">
        <w:rPr>
          <w:rFonts w:ascii="Times New Roman" w:hAnsi="Times New Roman" w:cs="Times New Roman"/>
          <w:sz w:val="24"/>
          <w:szCs w:val="24"/>
        </w:rPr>
        <w:t>Levy, M. And Barton A. Weitz Retailing Management, Irwin, London</w:t>
      </w:r>
    </w:p>
    <w:p w:rsidR="00CD77A6" w:rsidRPr="00CD77A6" w:rsidRDefault="00CD77A6" w:rsidP="003B6DA1">
      <w:pPr>
        <w:pStyle w:val="ListParagraph"/>
        <w:numPr>
          <w:ilvl w:val="0"/>
          <w:numId w:val="4"/>
        </w:numPr>
        <w:spacing w:after="0" w:line="240" w:lineRule="auto"/>
        <w:jc w:val="both"/>
        <w:rPr>
          <w:rFonts w:ascii="Times New Roman" w:hAnsi="Times New Roman" w:cs="Times New Roman"/>
          <w:sz w:val="24"/>
          <w:szCs w:val="24"/>
        </w:rPr>
      </w:pPr>
      <w:r w:rsidRPr="00CD77A6">
        <w:rPr>
          <w:rFonts w:ascii="Times New Roman" w:hAnsi="Times New Roman" w:cs="Times New Roman"/>
          <w:sz w:val="24"/>
          <w:szCs w:val="24"/>
        </w:rPr>
        <w:t>Morgenstein, M. And Harriat</w:t>
      </w:r>
      <w:r w:rsidR="009769C4">
        <w:rPr>
          <w:rFonts w:ascii="Times New Roman" w:hAnsi="Times New Roman" w:cs="Times New Roman"/>
          <w:sz w:val="24"/>
          <w:szCs w:val="24"/>
        </w:rPr>
        <w:t xml:space="preserve"> </w:t>
      </w:r>
      <w:r w:rsidRPr="00CD77A6">
        <w:rPr>
          <w:rFonts w:ascii="Times New Roman" w:hAnsi="Times New Roman" w:cs="Times New Roman"/>
          <w:sz w:val="24"/>
          <w:szCs w:val="24"/>
        </w:rPr>
        <w:t>Strongin, Modern Retailing, Prentice Hall</w:t>
      </w:r>
    </w:p>
    <w:p w:rsidR="00CD77A6" w:rsidRPr="00CD77A6" w:rsidRDefault="00CD77A6" w:rsidP="00CD77A6">
      <w:pPr>
        <w:spacing w:after="0" w:line="240" w:lineRule="auto"/>
        <w:rPr>
          <w:rFonts w:ascii="Times New Roman"/>
          <w:sz w:val="24"/>
          <w:szCs w:val="24"/>
        </w:rPr>
      </w:pPr>
    </w:p>
    <w:p w:rsidR="00CD77A6" w:rsidRPr="00CD77A6" w:rsidRDefault="00CD77A6" w:rsidP="00CD77A6">
      <w:pPr>
        <w:spacing w:after="0" w:line="240" w:lineRule="auto"/>
        <w:rPr>
          <w:rFonts w:ascii="Times New Roman"/>
          <w:b/>
          <w:bCs/>
          <w:sz w:val="28"/>
          <w:szCs w:val="28"/>
          <w:u w:val="single"/>
        </w:rPr>
      </w:pPr>
      <w:r w:rsidRPr="00CD77A6">
        <w:rPr>
          <w:rFonts w:ascii="Times New Roman"/>
          <w:b/>
          <w:bCs/>
          <w:sz w:val="28"/>
          <w:szCs w:val="28"/>
          <w:u w:val="single"/>
        </w:rPr>
        <w:t>SE 412 INDUSTRIAL MARKETING</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w:t>
      </w:r>
      <w:r w:rsidRPr="00CD77A6">
        <w:rPr>
          <w:rFonts w:ascii="Times New Roman"/>
          <w:sz w:val="24"/>
          <w:szCs w:val="24"/>
        </w:rPr>
        <w:t xml:space="preserve"> A Business Marketing Perspective: Basic concepts and Perspective on B2B – Customer Types, Derived Demand, Characteristics of B2B and B2C markets; Classification of Goods; Understanding Organizational Buying Behaviour:- Buying Process, Forces determining behaviour – Buying Situations, TCO, KAM, Buying Centre &amp; Risk Management Strategies; Segmenting Business Markets-Requirements, Bases for Segmenting – Macro and Micro, Segmentation Process, Implementation.</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II:</w:t>
      </w:r>
      <w:r w:rsidRPr="00CD77A6">
        <w:rPr>
          <w:rFonts w:ascii="Times New Roman"/>
          <w:sz w:val="24"/>
          <w:szCs w:val="24"/>
        </w:rPr>
        <w:t xml:space="preserve"> Managing Products for Business Markets:-Product Quality &amp; Customer Value, Product Value, Product Policy, Planning Industrial Product Strategy, Technology Adoption Life Cycle; Pricing Strategy for B2B Markets- Pricing Process, Value Based Pricing, Cost Determinants, Pricing across PLC, Competitive Bidding; Channel Management, Supply Chain &amp; E-Commerce:- Direct &amp; Indirect channels, Entities, Design &amp; Administration; Role of E Commerce; Supply Chain Design and Planning.</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III</w:t>
      </w:r>
      <w:r w:rsidRPr="00CD77A6">
        <w:rPr>
          <w:rFonts w:ascii="Times New Roman"/>
          <w:sz w:val="24"/>
          <w:szCs w:val="24"/>
        </w:rPr>
        <w:t>: Branding of B2B products :-B2B branding concepts, B2B Brand Architecture; Managing Relationships in Business Markets:-</w:t>
      </w:r>
      <w:r w:rsidRPr="00CD77A6">
        <w:rPr>
          <w:rFonts w:ascii="Times New Roman"/>
          <w:color w:val="000000"/>
          <w:sz w:val="24"/>
          <w:szCs w:val="24"/>
          <w:shd w:val="clear" w:color="auto" w:fill="FFFFFF"/>
        </w:rPr>
        <w:t xml:space="preserve">Relationship Spectrum; Managing Buyer – Seller Relationship; Customer Profitability Analysis; CRM Strategy; Relationship Marketing Effectiveness; </w:t>
      </w:r>
      <w:r w:rsidRPr="00CD77A6">
        <w:rPr>
          <w:rFonts w:ascii="Times New Roman"/>
          <w:sz w:val="24"/>
          <w:szCs w:val="24"/>
        </w:rPr>
        <w:t>Sales Force Management in B2B :-Personal Selling Organization; Key Account Management; Business Marketing Communication-B2B Social Media, Customer decision journey,B2B Top performers.</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IV</w:t>
      </w:r>
      <w:r w:rsidRPr="00CD77A6">
        <w:rPr>
          <w:rFonts w:ascii="Times New Roman"/>
          <w:sz w:val="24"/>
          <w:szCs w:val="24"/>
        </w:rPr>
        <w:t>: Types of Bids &amp; Tenders, Public Private Partnership, Project Marketing Vs Product Marketing, Management of Services in Business Markets, Buying outside services, Evaluation &amp; Control of Marketing Efforts; Emerging trends in B2B Marketing: E-commerce and effects of Digital Technology, Green practices for sustainability.</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Text book:</w:t>
      </w:r>
      <w:r w:rsidRPr="00CD77A6">
        <w:rPr>
          <w:rFonts w:ascii="Times New Roman"/>
          <w:i/>
          <w:sz w:val="24"/>
          <w:szCs w:val="24"/>
        </w:rPr>
        <w:t xml:space="preserve"> </w:t>
      </w:r>
      <w:r w:rsidRPr="00CD77A6">
        <w:rPr>
          <w:rFonts w:ascii="Times New Roman"/>
          <w:sz w:val="24"/>
          <w:szCs w:val="24"/>
        </w:rPr>
        <w:t xml:space="preserve">Sharad Sarin, Business Marketing: Concepts and cases, </w:t>
      </w:r>
      <w:r w:rsidRPr="00CD77A6">
        <w:rPr>
          <w:rFonts w:ascii="Times New Roman"/>
          <w:i/>
          <w:sz w:val="24"/>
          <w:szCs w:val="24"/>
        </w:rPr>
        <w:t xml:space="preserve">Mc Graw hills publications </w:t>
      </w:r>
      <w:r w:rsidRPr="00CD77A6">
        <w:rPr>
          <w:rFonts w:ascii="Times New Roman"/>
          <w:sz w:val="24"/>
          <w:szCs w:val="24"/>
        </w:rPr>
        <w:t>(2013), New Delhi.</w:t>
      </w:r>
    </w:p>
    <w:p w:rsidR="002C797F" w:rsidRDefault="002C797F" w:rsidP="00CD77A6">
      <w:pPr>
        <w:spacing w:after="0" w:line="240" w:lineRule="auto"/>
        <w:jc w:val="both"/>
        <w:rPr>
          <w:rFonts w:ascii="Times New Roman"/>
          <w:b/>
          <w:bCs/>
          <w:sz w:val="24"/>
          <w:szCs w:val="24"/>
        </w:rPr>
      </w:pPr>
    </w:p>
    <w:p w:rsidR="00CD77A6" w:rsidRPr="00CD77A6" w:rsidRDefault="00CD77A6" w:rsidP="00CD77A6">
      <w:pPr>
        <w:spacing w:after="0" w:line="240" w:lineRule="auto"/>
        <w:jc w:val="both"/>
        <w:rPr>
          <w:rFonts w:ascii="Times New Roman"/>
          <w:b/>
          <w:bCs/>
          <w:sz w:val="24"/>
          <w:szCs w:val="24"/>
        </w:rPr>
      </w:pPr>
      <w:r w:rsidRPr="00CD77A6">
        <w:rPr>
          <w:rFonts w:ascii="Times New Roman"/>
          <w:b/>
          <w:bCs/>
          <w:sz w:val="24"/>
          <w:szCs w:val="24"/>
        </w:rPr>
        <w:t xml:space="preserve">Reference books: </w:t>
      </w:r>
    </w:p>
    <w:p w:rsidR="00CD77A6" w:rsidRPr="00CD77A6" w:rsidRDefault="00CD77A6" w:rsidP="003B6DA1">
      <w:pPr>
        <w:pStyle w:val="ListParagraph"/>
        <w:numPr>
          <w:ilvl w:val="0"/>
          <w:numId w:val="5"/>
        </w:numPr>
        <w:spacing w:after="0" w:line="240" w:lineRule="auto"/>
        <w:jc w:val="both"/>
        <w:rPr>
          <w:rFonts w:ascii="Times New Roman" w:hAnsi="Times New Roman" w:cs="Times New Roman"/>
          <w:i/>
          <w:sz w:val="24"/>
          <w:szCs w:val="24"/>
        </w:rPr>
      </w:pPr>
      <w:r w:rsidRPr="00CD77A6">
        <w:rPr>
          <w:rFonts w:ascii="Times New Roman" w:hAnsi="Times New Roman" w:cs="Times New Roman"/>
          <w:sz w:val="24"/>
          <w:szCs w:val="24"/>
        </w:rPr>
        <w:lastRenderedPageBreak/>
        <w:t xml:space="preserve">Robert P. Vitale, </w:t>
      </w:r>
      <w:r w:rsidRPr="00CD77A6">
        <w:rPr>
          <w:rFonts w:ascii="Times New Roman" w:hAnsi="Times New Roman" w:cs="Times New Roman"/>
          <w:i/>
          <w:sz w:val="24"/>
          <w:szCs w:val="24"/>
        </w:rPr>
        <w:t>Waldemar Pfoertsch, Joseph Giglierano: Business-To-Business Marketing: Analysis And Practice.</w:t>
      </w:r>
    </w:p>
    <w:p w:rsidR="00CD77A6" w:rsidRPr="00CD77A6" w:rsidRDefault="00CD77A6" w:rsidP="003B6DA1">
      <w:pPr>
        <w:pStyle w:val="ListParagraph"/>
        <w:numPr>
          <w:ilvl w:val="0"/>
          <w:numId w:val="5"/>
        </w:numPr>
        <w:spacing w:after="0" w:line="240" w:lineRule="auto"/>
        <w:jc w:val="both"/>
        <w:rPr>
          <w:rFonts w:ascii="Times New Roman" w:hAnsi="Times New Roman" w:cs="Times New Roman"/>
          <w:i/>
          <w:sz w:val="24"/>
          <w:szCs w:val="24"/>
        </w:rPr>
      </w:pPr>
      <w:r w:rsidRPr="00CD77A6">
        <w:rPr>
          <w:rFonts w:ascii="Times New Roman" w:hAnsi="Times New Roman" w:cs="Times New Roman"/>
          <w:i/>
          <w:sz w:val="24"/>
          <w:szCs w:val="24"/>
        </w:rPr>
        <w:t>Robert R, Reeder, Edward G. Brierty and Betty H. Reeder: Industrial Marketing – Analysis, Planning and control, 2e,PHI Learning Private Ltd., New Delhi</w:t>
      </w:r>
    </w:p>
    <w:p w:rsidR="00CD77A6" w:rsidRPr="00CD77A6" w:rsidRDefault="00CD77A6" w:rsidP="003B6DA1">
      <w:pPr>
        <w:pStyle w:val="ListParagraph"/>
        <w:numPr>
          <w:ilvl w:val="0"/>
          <w:numId w:val="5"/>
        </w:numPr>
        <w:spacing w:after="0" w:line="240" w:lineRule="auto"/>
        <w:jc w:val="both"/>
        <w:rPr>
          <w:rFonts w:ascii="Times New Roman" w:hAnsi="Times New Roman" w:cs="Times New Roman"/>
          <w:sz w:val="24"/>
          <w:szCs w:val="24"/>
        </w:rPr>
      </w:pPr>
      <w:r w:rsidRPr="00CD77A6">
        <w:rPr>
          <w:rFonts w:ascii="Times New Roman" w:hAnsi="Times New Roman" w:cs="Times New Roman"/>
          <w:sz w:val="24"/>
          <w:szCs w:val="24"/>
        </w:rPr>
        <w:t>Business Marketing Management: B2B, by Michael D. Hutt, Dheeraj Sharma &amp; Thomas W. Speh (11th edition).</w:t>
      </w:r>
    </w:p>
    <w:p w:rsidR="00CD77A6" w:rsidRPr="00CD77A6" w:rsidRDefault="00CD77A6" w:rsidP="00CD77A6">
      <w:pPr>
        <w:spacing w:after="0" w:line="240" w:lineRule="auto"/>
        <w:rPr>
          <w:rFonts w:ascii="Times New Roman"/>
          <w:sz w:val="24"/>
          <w:szCs w:val="24"/>
        </w:rPr>
      </w:pPr>
    </w:p>
    <w:p w:rsidR="00CD77A6" w:rsidRPr="00CD77A6" w:rsidRDefault="00CD77A6" w:rsidP="00CD77A6">
      <w:pPr>
        <w:spacing w:after="0" w:line="240" w:lineRule="auto"/>
        <w:rPr>
          <w:rFonts w:ascii="Times New Roman"/>
          <w:b/>
          <w:bCs/>
          <w:sz w:val="28"/>
          <w:szCs w:val="28"/>
          <w:u w:val="single"/>
        </w:rPr>
      </w:pPr>
      <w:r w:rsidRPr="00CD77A6">
        <w:rPr>
          <w:rFonts w:ascii="Times New Roman"/>
          <w:b/>
          <w:bCs/>
          <w:sz w:val="28"/>
          <w:szCs w:val="28"/>
          <w:u w:val="single"/>
        </w:rPr>
        <w:t>SE 413 RURAL MARKETING</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w:t>
      </w:r>
      <w:r w:rsidRPr="00CD77A6">
        <w:rPr>
          <w:rFonts w:ascii="Times New Roman"/>
          <w:sz w:val="24"/>
          <w:szCs w:val="24"/>
        </w:rPr>
        <w:t xml:space="preserve"> Introduction-Definition, Scope of Rural Marketing, Concepts, Components of Rural Markets, Classification of Rural Markets, Rural versus Urban Markets, E-rural Marketing</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II:</w:t>
      </w:r>
      <w:r w:rsidRPr="00CD77A6">
        <w:rPr>
          <w:rFonts w:ascii="Times New Roman"/>
          <w:sz w:val="24"/>
          <w:szCs w:val="24"/>
        </w:rPr>
        <w:t xml:space="preserve"> Rural Marketing Environment: Demographics, Support and Infrastructure Facilities, Rural Credit Institutions, Rural Retail System, Problems in Rural Marketing, Rural Demand, Rural Market Index.</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III:</w:t>
      </w:r>
      <w:r w:rsidRPr="00CD77A6">
        <w:rPr>
          <w:rFonts w:ascii="Times New Roman"/>
          <w:sz w:val="24"/>
          <w:szCs w:val="24"/>
        </w:rPr>
        <w:t xml:space="preserve"> Rural Consumer and Consumer Behaviour: Lifestyle, Personality and Brand Belief, Opinion Leadership Process, Social Factors, Technological Factors, Economic Factors, Political Factors, Information Search and Pre Purchase Evaluation, Segmenting, Targeting and Positioning, Product Strategy, Branding in Rural India, Various Media Channels.</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IV:</w:t>
      </w:r>
      <w:r w:rsidRPr="00CD77A6">
        <w:rPr>
          <w:rFonts w:ascii="Times New Roman"/>
          <w:sz w:val="24"/>
          <w:szCs w:val="24"/>
        </w:rPr>
        <w:t xml:space="preserve"> Distribution Strategy: Accessing Rural Markets, Coverage Status in Rural Markets, Channels of Distribution, Evolution of Rural Distribution Systems – Wholesaling, Vans, Rural Mobile Traders, Haats/Shandies, Public Distribution System, Co-operative Societies, Prevalent Rural Distribution Models – Distribution Models of select FMCG Companies. </w:t>
      </w:r>
    </w:p>
    <w:p w:rsidR="00CD77A6" w:rsidRPr="00CD77A6" w:rsidRDefault="00CD77A6" w:rsidP="00CD77A6">
      <w:pPr>
        <w:spacing w:after="0" w:line="240" w:lineRule="auto"/>
        <w:jc w:val="both"/>
        <w:rPr>
          <w:rFonts w:ascii="Times New Roman"/>
          <w:b/>
          <w:bCs/>
          <w:sz w:val="24"/>
          <w:szCs w:val="24"/>
        </w:rPr>
      </w:pPr>
      <w:r w:rsidRPr="00CD77A6">
        <w:rPr>
          <w:rFonts w:ascii="Times New Roman"/>
          <w:b/>
          <w:bCs/>
          <w:sz w:val="24"/>
          <w:szCs w:val="24"/>
        </w:rPr>
        <w:t>Suggested books:</w:t>
      </w:r>
    </w:p>
    <w:p w:rsidR="00CD77A6" w:rsidRPr="00CD77A6" w:rsidRDefault="00CD77A6" w:rsidP="003B6DA1">
      <w:pPr>
        <w:pStyle w:val="ListParagraph"/>
        <w:numPr>
          <w:ilvl w:val="0"/>
          <w:numId w:val="55"/>
        </w:numPr>
        <w:spacing w:after="0" w:line="240" w:lineRule="auto"/>
        <w:jc w:val="both"/>
        <w:rPr>
          <w:rFonts w:ascii="Times New Roman" w:hAnsi="Times New Roman" w:cs="Times New Roman"/>
          <w:sz w:val="24"/>
          <w:szCs w:val="24"/>
        </w:rPr>
      </w:pPr>
      <w:r w:rsidRPr="00CD77A6">
        <w:rPr>
          <w:rFonts w:ascii="Times New Roman" w:hAnsi="Times New Roman" w:cs="Times New Roman"/>
          <w:sz w:val="24"/>
          <w:szCs w:val="24"/>
        </w:rPr>
        <w:t xml:space="preserve">Rural Marketing, Pradeep and Siddhartha Raut Biztantra </w:t>
      </w:r>
    </w:p>
    <w:p w:rsidR="00CD77A6" w:rsidRPr="00CD77A6" w:rsidRDefault="00CD77A6" w:rsidP="003B6DA1">
      <w:pPr>
        <w:pStyle w:val="ListParagraph"/>
        <w:numPr>
          <w:ilvl w:val="0"/>
          <w:numId w:val="55"/>
        </w:numPr>
        <w:spacing w:after="0" w:line="240" w:lineRule="auto"/>
        <w:jc w:val="both"/>
        <w:rPr>
          <w:rFonts w:ascii="Times New Roman" w:hAnsi="Times New Roman" w:cs="Times New Roman"/>
          <w:sz w:val="24"/>
          <w:szCs w:val="24"/>
        </w:rPr>
      </w:pPr>
      <w:r w:rsidRPr="00CD77A6">
        <w:rPr>
          <w:rFonts w:ascii="Times New Roman" w:hAnsi="Times New Roman" w:cs="Times New Roman"/>
          <w:sz w:val="24"/>
          <w:szCs w:val="24"/>
        </w:rPr>
        <w:t>Rural Marketing – CG Krishnamacharyulu, Lalitha Ramakrishnan – Pearson Education.</w:t>
      </w:r>
    </w:p>
    <w:p w:rsidR="00CD77A6" w:rsidRPr="00CD77A6" w:rsidRDefault="00CD77A6" w:rsidP="003B6DA1">
      <w:pPr>
        <w:pStyle w:val="ListParagraph"/>
        <w:numPr>
          <w:ilvl w:val="0"/>
          <w:numId w:val="55"/>
        </w:numPr>
        <w:spacing w:after="0" w:line="240" w:lineRule="auto"/>
        <w:rPr>
          <w:rFonts w:ascii="Times New Roman" w:hAnsi="Times New Roman" w:cs="Times New Roman"/>
          <w:sz w:val="24"/>
          <w:szCs w:val="24"/>
        </w:rPr>
      </w:pPr>
      <w:r w:rsidRPr="00CD77A6">
        <w:rPr>
          <w:rFonts w:ascii="Times New Roman" w:hAnsi="Times New Roman" w:cs="Times New Roman"/>
          <w:sz w:val="24"/>
          <w:szCs w:val="24"/>
        </w:rPr>
        <w:t>Gopalswamy, I.P. – Rural Marketing, Wheeler</w:t>
      </w:r>
    </w:p>
    <w:p w:rsidR="00CD77A6" w:rsidRPr="00CD77A6" w:rsidRDefault="00CD77A6" w:rsidP="003B6DA1">
      <w:pPr>
        <w:pStyle w:val="ListParagraph"/>
        <w:numPr>
          <w:ilvl w:val="0"/>
          <w:numId w:val="55"/>
        </w:numPr>
        <w:spacing w:after="0" w:line="240" w:lineRule="auto"/>
        <w:rPr>
          <w:rFonts w:ascii="Times New Roman" w:hAnsi="Times New Roman" w:cs="Times New Roman"/>
          <w:sz w:val="24"/>
          <w:szCs w:val="24"/>
        </w:rPr>
      </w:pPr>
      <w:r w:rsidRPr="00CD77A6">
        <w:rPr>
          <w:rFonts w:ascii="Times New Roman" w:hAnsi="Times New Roman" w:cs="Times New Roman"/>
          <w:sz w:val="24"/>
          <w:szCs w:val="24"/>
        </w:rPr>
        <w:t>Sukhpal Singh, Rural Marketing Management Vikas</w:t>
      </w:r>
    </w:p>
    <w:p w:rsidR="00CD77A6" w:rsidRPr="00CD77A6" w:rsidRDefault="00CD77A6" w:rsidP="003B6DA1">
      <w:pPr>
        <w:pStyle w:val="ListParagraph"/>
        <w:numPr>
          <w:ilvl w:val="0"/>
          <w:numId w:val="55"/>
        </w:numPr>
        <w:spacing w:after="0" w:line="240" w:lineRule="auto"/>
        <w:rPr>
          <w:rFonts w:ascii="Times New Roman" w:hAnsi="Times New Roman" w:cs="Times New Roman"/>
          <w:sz w:val="24"/>
          <w:szCs w:val="24"/>
        </w:rPr>
      </w:pPr>
      <w:r w:rsidRPr="00CD77A6">
        <w:rPr>
          <w:rFonts w:ascii="Times New Roman" w:hAnsi="Times New Roman" w:cs="Times New Roman"/>
          <w:sz w:val="24"/>
          <w:szCs w:val="24"/>
        </w:rPr>
        <w:t>Samiuddin et.al. (Ed.), Rural Marketing, National.</w:t>
      </w:r>
    </w:p>
    <w:p w:rsidR="00CD77A6" w:rsidRPr="00CD77A6" w:rsidRDefault="00CD77A6" w:rsidP="003B6DA1">
      <w:pPr>
        <w:pStyle w:val="ListParagraph"/>
        <w:numPr>
          <w:ilvl w:val="0"/>
          <w:numId w:val="55"/>
        </w:numPr>
        <w:spacing w:after="0" w:line="240" w:lineRule="auto"/>
        <w:rPr>
          <w:rFonts w:ascii="Times New Roman" w:hAnsi="Times New Roman" w:cs="Times New Roman"/>
          <w:sz w:val="24"/>
          <w:szCs w:val="24"/>
        </w:rPr>
      </w:pPr>
      <w:r w:rsidRPr="00CD77A6">
        <w:rPr>
          <w:rFonts w:ascii="Times New Roman" w:hAnsi="Times New Roman" w:cs="Times New Roman"/>
          <w:sz w:val="24"/>
          <w:szCs w:val="24"/>
        </w:rPr>
        <w:t>Sanal Kumar Velayudhan, Rural Marketing, Response Books.</w:t>
      </w:r>
    </w:p>
    <w:p w:rsidR="00CD77A6" w:rsidRPr="00CD77A6" w:rsidRDefault="00CD77A6" w:rsidP="003B6DA1">
      <w:pPr>
        <w:pStyle w:val="ListParagraph"/>
        <w:numPr>
          <w:ilvl w:val="0"/>
          <w:numId w:val="55"/>
        </w:numPr>
        <w:spacing w:after="0" w:line="240" w:lineRule="auto"/>
        <w:rPr>
          <w:rFonts w:ascii="Times New Roman" w:hAnsi="Times New Roman" w:cs="Times New Roman"/>
          <w:sz w:val="24"/>
          <w:szCs w:val="24"/>
        </w:rPr>
      </w:pPr>
      <w:r w:rsidRPr="00CD77A6">
        <w:rPr>
          <w:rFonts w:ascii="Times New Roman" w:hAnsi="Times New Roman" w:cs="Times New Roman"/>
          <w:sz w:val="24"/>
          <w:szCs w:val="24"/>
        </w:rPr>
        <w:t>Raja Gopal, Rural Marketing, Rawat.</w:t>
      </w:r>
    </w:p>
    <w:p w:rsidR="00CD77A6" w:rsidRPr="00CD77A6" w:rsidRDefault="00CD77A6" w:rsidP="00CD77A6">
      <w:pPr>
        <w:spacing w:after="0" w:line="240" w:lineRule="auto"/>
        <w:rPr>
          <w:rFonts w:ascii="Times New Roman"/>
          <w:sz w:val="24"/>
          <w:szCs w:val="24"/>
        </w:rPr>
      </w:pPr>
    </w:p>
    <w:p w:rsidR="00CD77A6" w:rsidRPr="00CD77A6" w:rsidRDefault="00CD77A6" w:rsidP="00CD77A6">
      <w:pPr>
        <w:pStyle w:val="Default"/>
        <w:rPr>
          <w:rFonts w:ascii="Times New Roman" w:hAnsi="Times New Roman" w:cs="Times New Roman"/>
          <w:b/>
          <w:bCs/>
          <w:color w:val="auto"/>
          <w:sz w:val="28"/>
          <w:szCs w:val="28"/>
          <w:u w:val="single"/>
        </w:rPr>
      </w:pPr>
      <w:r w:rsidRPr="00CD77A6">
        <w:rPr>
          <w:rFonts w:ascii="Times New Roman" w:hAnsi="Times New Roman" w:cs="Times New Roman"/>
          <w:b/>
          <w:bCs/>
          <w:color w:val="auto"/>
          <w:sz w:val="28"/>
          <w:szCs w:val="28"/>
          <w:u w:val="single"/>
        </w:rPr>
        <w:t xml:space="preserve">SE 414 (SE 454) SUPPLY CHAIN AND VENDOR MANAGEMENT </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w:t>
      </w:r>
      <w:r w:rsidRPr="00CD77A6">
        <w:rPr>
          <w:rFonts w:ascii="Times New Roman"/>
          <w:sz w:val="24"/>
          <w:szCs w:val="24"/>
        </w:rPr>
        <w:t xml:space="preserve">  Introduction;  Historical Background; Concept of Supply Chain Management; Growth of  Supply Chain; The Value Chain for SCM; Integrated Supply Chain;  Strategic SCM; Major Trends in SCM; Strategic Decisions in Supply Chain; Customer Focus in SCM</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II:</w:t>
      </w:r>
      <w:r w:rsidRPr="00CD77A6">
        <w:rPr>
          <w:rFonts w:ascii="Times New Roman"/>
          <w:sz w:val="24"/>
          <w:szCs w:val="24"/>
        </w:rPr>
        <w:t xml:space="preserve"> Vendor Management; Buyer/Vendor perspective to SCM; Buyer-Vendor Relations; Vendor Evaluation Problem; General Problems of Vendor Quality; Framework for Vendor Quality Survey; Vendor Scoring and Assessment; Vendor Selection- Auctions and Negotiations;  Design Collaboration; Role of Sourcing in Supply Chain; In-House or Outsource; Procurement Process; Sourcing Planning and Analysis.</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III:</w:t>
      </w:r>
      <w:r w:rsidRPr="00CD77A6">
        <w:rPr>
          <w:rFonts w:ascii="Times New Roman"/>
          <w:sz w:val="24"/>
          <w:szCs w:val="24"/>
        </w:rPr>
        <w:t xml:space="preserve"> Inventory Management; Inventory related costs; Types of Inventory; Managing Cycle Stock; Managing Safety Stock; Capturing Uncertainty in Demand; Managing Seasonal Stock; Planning for Seasonal Demand; Analyzing Impact of Supply Chain Redesign on the Inventory; Managing Inventory for Short Life Cycle Products; Multiple item, Multiple location Inventory Management; Selective Inventory Control Techniques.</w:t>
      </w:r>
    </w:p>
    <w:p w:rsidR="00CD77A6" w:rsidRPr="00CD77A6" w:rsidRDefault="00CD77A6" w:rsidP="00CD77A6">
      <w:pPr>
        <w:spacing w:after="0" w:line="240" w:lineRule="auto"/>
        <w:jc w:val="both"/>
        <w:rPr>
          <w:rFonts w:ascii="Times New Roman"/>
          <w:sz w:val="24"/>
          <w:szCs w:val="24"/>
        </w:rPr>
      </w:pPr>
      <w:r w:rsidRPr="00CD77A6">
        <w:rPr>
          <w:rFonts w:ascii="Times New Roman"/>
          <w:b/>
          <w:bCs/>
          <w:sz w:val="24"/>
          <w:szCs w:val="24"/>
        </w:rPr>
        <w:t>UNIT IV</w:t>
      </w:r>
      <w:r w:rsidRPr="00CD77A6">
        <w:rPr>
          <w:rFonts w:ascii="Times New Roman"/>
          <w:sz w:val="24"/>
          <w:szCs w:val="24"/>
        </w:rPr>
        <w:t>: Transportation Interface; Transport Selection; Carrier Selection; Number and Size of Depots/Warehouses/Storehouses; Choice of Transport Mode; Re-Engineering of Supply Chain;  IT Enabled Supply Chain; Data Mining and Data Warehousing in Supply Chain Management; Best Practices and Benchmarking for Supply Chain; Green Supply Chain; Towards a World Class Supply Chain Management.</w:t>
      </w:r>
    </w:p>
    <w:p w:rsidR="00CD77A6" w:rsidRPr="00CD77A6" w:rsidRDefault="00CD77A6" w:rsidP="00CD77A6">
      <w:pPr>
        <w:spacing w:after="0" w:line="240" w:lineRule="auto"/>
        <w:jc w:val="both"/>
        <w:rPr>
          <w:rFonts w:ascii="Times New Roman"/>
          <w:b/>
          <w:bCs/>
          <w:sz w:val="24"/>
          <w:szCs w:val="24"/>
        </w:rPr>
      </w:pPr>
      <w:r w:rsidRPr="00CD77A6">
        <w:rPr>
          <w:rFonts w:ascii="Times New Roman"/>
          <w:b/>
          <w:bCs/>
          <w:sz w:val="24"/>
          <w:szCs w:val="24"/>
        </w:rPr>
        <w:t>Recommended Readings:</w:t>
      </w:r>
    </w:p>
    <w:p w:rsidR="00CD77A6" w:rsidRPr="00CD77A6" w:rsidRDefault="00CD77A6" w:rsidP="003B6DA1">
      <w:pPr>
        <w:pStyle w:val="ListParagraph"/>
        <w:numPr>
          <w:ilvl w:val="0"/>
          <w:numId w:val="56"/>
        </w:numPr>
        <w:spacing w:after="0" w:line="240" w:lineRule="auto"/>
        <w:jc w:val="both"/>
        <w:rPr>
          <w:rFonts w:ascii="Times New Roman" w:hAnsi="Times New Roman" w:cs="Times New Roman"/>
          <w:sz w:val="24"/>
          <w:szCs w:val="24"/>
        </w:rPr>
      </w:pPr>
      <w:r w:rsidRPr="00CD77A6">
        <w:rPr>
          <w:rFonts w:ascii="Times New Roman" w:hAnsi="Times New Roman" w:cs="Times New Roman"/>
          <w:sz w:val="24"/>
          <w:szCs w:val="24"/>
        </w:rPr>
        <w:t>Essentials of Supply Chain Management by Dr. R.P. Mohanty and Dr. S.G. Deshmukh; Jaico Publications.</w:t>
      </w:r>
    </w:p>
    <w:p w:rsidR="00CD77A6" w:rsidRPr="00CD77A6" w:rsidRDefault="00CD77A6" w:rsidP="003B6DA1">
      <w:pPr>
        <w:pStyle w:val="ListParagraph"/>
        <w:numPr>
          <w:ilvl w:val="0"/>
          <w:numId w:val="56"/>
        </w:numPr>
        <w:spacing w:after="0" w:line="240" w:lineRule="auto"/>
        <w:jc w:val="both"/>
        <w:rPr>
          <w:rFonts w:ascii="Times New Roman" w:hAnsi="Times New Roman" w:cs="Times New Roman"/>
          <w:sz w:val="24"/>
          <w:szCs w:val="24"/>
        </w:rPr>
      </w:pPr>
      <w:r w:rsidRPr="00CD77A6">
        <w:rPr>
          <w:rFonts w:ascii="Times New Roman" w:hAnsi="Times New Roman" w:cs="Times New Roman"/>
          <w:sz w:val="24"/>
          <w:szCs w:val="24"/>
        </w:rPr>
        <w:t>Supply Chain Management by Janat Shah; Pearson Publications.</w:t>
      </w:r>
    </w:p>
    <w:p w:rsidR="00CD77A6" w:rsidRPr="00CD77A6" w:rsidRDefault="00CD77A6" w:rsidP="003B6DA1">
      <w:pPr>
        <w:pStyle w:val="ListParagraph"/>
        <w:numPr>
          <w:ilvl w:val="0"/>
          <w:numId w:val="56"/>
        </w:numPr>
        <w:spacing w:after="0" w:line="240" w:lineRule="auto"/>
        <w:jc w:val="both"/>
        <w:rPr>
          <w:rFonts w:ascii="Times New Roman" w:hAnsi="Times New Roman" w:cs="Times New Roman"/>
          <w:sz w:val="24"/>
          <w:szCs w:val="24"/>
        </w:rPr>
      </w:pPr>
      <w:r w:rsidRPr="00CD77A6">
        <w:rPr>
          <w:rFonts w:ascii="Times New Roman" w:hAnsi="Times New Roman" w:cs="Times New Roman"/>
          <w:sz w:val="24"/>
          <w:szCs w:val="24"/>
        </w:rPr>
        <w:t>Supply Chain Management, Strategy, Planning, and Operation by Sunil Chopra, Peter Meindl, D.V. Kalra; Pearson Publications.</w:t>
      </w:r>
    </w:p>
    <w:p w:rsidR="00F87D73" w:rsidRPr="00A5799D" w:rsidRDefault="00F87D73" w:rsidP="00A5799D">
      <w:pPr>
        <w:pStyle w:val="Default"/>
        <w:rPr>
          <w:rFonts w:ascii="Times New Roman" w:hAnsi="Times New Roman" w:cs="Times New Roman"/>
          <w:color w:val="auto"/>
          <w:sz w:val="28"/>
          <w:szCs w:val="28"/>
        </w:rPr>
      </w:pPr>
    </w:p>
    <w:p w:rsidR="002C797F" w:rsidRDefault="002C797F" w:rsidP="00A5799D">
      <w:pPr>
        <w:pStyle w:val="Default"/>
        <w:rPr>
          <w:rFonts w:ascii="Times New Roman" w:hAnsi="Times New Roman" w:cs="Times New Roman"/>
          <w:b/>
          <w:bCs/>
          <w:color w:val="auto"/>
          <w:sz w:val="28"/>
          <w:szCs w:val="28"/>
          <w:u w:val="single"/>
        </w:rPr>
      </w:pPr>
    </w:p>
    <w:p w:rsidR="00A5799D" w:rsidRPr="00CD77A6" w:rsidRDefault="00CD77A6" w:rsidP="00A5799D">
      <w:pPr>
        <w:pStyle w:val="Default"/>
        <w:rPr>
          <w:rFonts w:ascii="Times New Roman" w:hAnsi="Times New Roman" w:cs="Times New Roman"/>
          <w:b/>
          <w:bCs/>
          <w:color w:val="auto"/>
          <w:sz w:val="28"/>
          <w:szCs w:val="28"/>
          <w:u w:val="single"/>
        </w:rPr>
      </w:pPr>
      <w:r w:rsidRPr="00CD77A6">
        <w:rPr>
          <w:rFonts w:ascii="Times New Roman" w:hAnsi="Times New Roman" w:cs="Times New Roman"/>
          <w:b/>
          <w:bCs/>
          <w:color w:val="auto"/>
          <w:sz w:val="28"/>
          <w:szCs w:val="28"/>
          <w:u w:val="single"/>
        </w:rPr>
        <w:t xml:space="preserve">SE 415 EVENT MANAGEMENT </w:t>
      </w:r>
    </w:p>
    <w:p w:rsidR="00C2229F" w:rsidRPr="00DA2002" w:rsidRDefault="00C2229F" w:rsidP="00C2229F">
      <w:pPr>
        <w:spacing w:after="0" w:line="240" w:lineRule="auto"/>
        <w:jc w:val="both"/>
        <w:rPr>
          <w:rFonts w:ascii="Times New Roman"/>
          <w:i/>
          <w:iCs/>
        </w:rPr>
      </w:pPr>
      <w:r w:rsidRPr="00DA2002">
        <w:rPr>
          <w:rFonts w:ascii="Times New Roman"/>
          <w:b/>
          <w:bCs/>
          <w:i/>
          <w:iCs/>
        </w:rPr>
        <w:t>Course objectives:</w:t>
      </w:r>
      <w:r w:rsidR="00DA2002" w:rsidRPr="00DA2002">
        <w:rPr>
          <w:rFonts w:ascii="Times New Roman"/>
          <w:b/>
          <w:bCs/>
          <w:i/>
          <w:iCs/>
        </w:rPr>
        <w:t xml:space="preserve"> </w:t>
      </w:r>
      <w:r w:rsidRPr="00DA2002">
        <w:rPr>
          <w:rFonts w:ascii="Times New Roman"/>
          <w:i/>
          <w:iCs/>
        </w:rPr>
        <w:t>The purpose of this course is to enable the students to acquire a general knowledge about "event management" and to become familiar with management techniques and strategies required for successful planning, promotion, implementation and evaluation of special events</w:t>
      </w:r>
      <w:r w:rsidR="00800CB8">
        <w:rPr>
          <w:rFonts w:ascii="Times New Roman"/>
          <w:i/>
          <w:iCs/>
        </w:rPr>
        <w:t>.</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 xml:space="preserve">Unit </w:t>
      </w:r>
      <w:r w:rsidR="00BD26E7">
        <w:rPr>
          <w:rFonts w:ascii="Times New Roman"/>
          <w:b/>
          <w:bCs/>
          <w:sz w:val="24"/>
          <w:szCs w:val="24"/>
        </w:rPr>
        <w:t>–</w:t>
      </w:r>
      <w:r w:rsidRPr="00C2229F">
        <w:rPr>
          <w:rFonts w:ascii="Times New Roman"/>
          <w:b/>
          <w:bCs/>
          <w:sz w:val="24"/>
          <w:szCs w:val="24"/>
        </w:rPr>
        <w:t xml:space="preserve"> I</w:t>
      </w:r>
      <w:r w:rsidR="00BD26E7">
        <w:rPr>
          <w:rFonts w:ascii="Times New Roman"/>
          <w:b/>
          <w:bCs/>
          <w:sz w:val="24"/>
          <w:szCs w:val="24"/>
        </w:rPr>
        <w:t xml:space="preserve">: </w:t>
      </w:r>
      <w:r w:rsidRPr="00C2229F">
        <w:rPr>
          <w:rFonts w:ascii="Times New Roman"/>
          <w:sz w:val="24"/>
          <w:szCs w:val="24"/>
        </w:rPr>
        <w:t>Introduction to Events: Scope - Nature and Importance – Types of Events - Unique features and Practices in Event Management - Key steps to a successful event. The role of an Event Planner, The Qualities of a good Event Planner. Getting to know the client, planning correctly for the type of event: who, what where and how? Preparing an event proposal.</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 xml:space="preserve">Unit </w:t>
      </w:r>
      <w:r w:rsidR="00BD26E7">
        <w:rPr>
          <w:rFonts w:ascii="Times New Roman"/>
          <w:b/>
          <w:bCs/>
          <w:sz w:val="24"/>
          <w:szCs w:val="24"/>
        </w:rPr>
        <w:t>–</w:t>
      </w:r>
      <w:r w:rsidRPr="00C2229F">
        <w:rPr>
          <w:rFonts w:ascii="Times New Roman"/>
          <w:b/>
          <w:bCs/>
          <w:sz w:val="24"/>
          <w:szCs w:val="24"/>
        </w:rPr>
        <w:t xml:space="preserve"> II</w:t>
      </w:r>
      <w:r w:rsidR="00BD26E7">
        <w:rPr>
          <w:rFonts w:ascii="Times New Roman"/>
          <w:b/>
          <w:bCs/>
          <w:sz w:val="24"/>
          <w:szCs w:val="24"/>
        </w:rPr>
        <w:t xml:space="preserve">: </w:t>
      </w:r>
      <w:r w:rsidRPr="00C2229F">
        <w:rPr>
          <w:rFonts w:ascii="Times New Roman"/>
          <w:sz w:val="24"/>
          <w:szCs w:val="24"/>
        </w:rPr>
        <w:t>The  Dynamics  of  Event  Management:  Event  Planning  and  organizing, , Choosing a location, Planning for a catered event, Equipment hiring, Event decorations, Entertainment Planning, Problem  Solving  and  Crisis  Management, Participants  Management, Managing  People, Time and Site Infrastructure.</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 xml:space="preserve">Unit </w:t>
      </w:r>
      <w:r w:rsidR="00BD26E7">
        <w:rPr>
          <w:rFonts w:ascii="Times New Roman"/>
          <w:b/>
          <w:bCs/>
          <w:sz w:val="24"/>
          <w:szCs w:val="24"/>
        </w:rPr>
        <w:t>–</w:t>
      </w:r>
      <w:r w:rsidRPr="00C2229F">
        <w:rPr>
          <w:rFonts w:ascii="Times New Roman"/>
          <w:b/>
          <w:bCs/>
          <w:sz w:val="24"/>
          <w:szCs w:val="24"/>
        </w:rPr>
        <w:t xml:space="preserve"> III</w:t>
      </w:r>
      <w:r w:rsidR="00BD26E7">
        <w:rPr>
          <w:rFonts w:ascii="Times New Roman"/>
          <w:b/>
          <w:bCs/>
          <w:sz w:val="24"/>
          <w:szCs w:val="24"/>
        </w:rPr>
        <w:t xml:space="preserve">: </w:t>
      </w:r>
      <w:r w:rsidRPr="00C2229F">
        <w:rPr>
          <w:rFonts w:ascii="Times New Roman"/>
          <w:sz w:val="24"/>
          <w:szCs w:val="24"/>
        </w:rPr>
        <w:t xml:space="preserve">Introduction  to  Meetings, Incentives, Conferences, and Exhibitions (MICE):  Planning  MICE,  Components  of  the  Conference  Market,  Characteristics  of  Conferences  and  Conventions,  the  nature  and  demand  of  Conference  markets-  The  Economic  and  Social  significance  of  Conventions, process of Convention Management. </w:t>
      </w:r>
    </w:p>
    <w:p w:rsidR="00C2229F" w:rsidRPr="00C2229F" w:rsidRDefault="00C2229F" w:rsidP="00C2229F">
      <w:pPr>
        <w:spacing w:after="0" w:line="240" w:lineRule="auto"/>
        <w:jc w:val="both"/>
        <w:rPr>
          <w:rFonts w:ascii="Times New Roman"/>
          <w:sz w:val="24"/>
          <w:szCs w:val="24"/>
        </w:rPr>
      </w:pPr>
      <w:r w:rsidRPr="00C2229F">
        <w:rPr>
          <w:rFonts w:ascii="Times New Roman"/>
          <w:b/>
          <w:bCs/>
          <w:sz w:val="24"/>
          <w:szCs w:val="24"/>
        </w:rPr>
        <w:t xml:space="preserve">Unit </w:t>
      </w:r>
      <w:r w:rsidR="00BD26E7">
        <w:rPr>
          <w:rFonts w:ascii="Times New Roman"/>
          <w:b/>
          <w:bCs/>
          <w:sz w:val="24"/>
          <w:szCs w:val="24"/>
        </w:rPr>
        <w:t>–</w:t>
      </w:r>
      <w:r w:rsidRPr="00C2229F">
        <w:rPr>
          <w:rFonts w:ascii="Times New Roman"/>
          <w:b/>
          <w:bCs/>
          <w:sz w:val="24"/>
          <w:szCs w:val="24"/>
        </w:rPr>
        <w:t xml:space="preserve"> IV</w:t>
      </w:r>
      <w:r w:rsidR="00BD26E7">
        <w:rPr>
          <w:rFonts w:ascii="Times New Roman"/>
          <w:b/>
          <w:bCs/>
          <w:sz w:val="24"/>
          <w:szCs w:val="24"/>
        </w:rPr>
        <w:t xml:space="preserve">: </w:t>
      </w:r>
      <w:r w:rsidRPr="00C2229F">
        <w:rPr>
          <w:rFonts w:ascii="Times New Roman"/>
          <w:sz w:val="24"/>
          <w:szCs w:val="24"/>
        </w:rPr>
        <w:t xml:space="preserve">Event Marketing – Customer care – Marketing equipments and tools – Promotion, Media Relations and Publicity - Event Co-ordination – Visual, Electronic and web Communication – Pricing of Event Management services. Event Presentation – Event Evaluation – Case Studies of events. </w:t>
      </w:r>
    </w:p>
    <w:p w:rsidR="00C2229F" w:rsidRPr="00C2229F" w:rsidRDefault="00C2229F" w:rsidP="00C2229F">
      <w:pPr>
        <w:spacing w:after="0" w:line="240" w:lineRule="auto"/>
        <w:jc w:val="both"/>
        <w:rPr>
          <w:rFonts w:ascii="Times New Roman"/>
          <w:b/>
          <w:bCs/>
          <w:sz w:val="24"/>
          <w:szCs w:val="24"/>
        </w:rPr>
      </w:pPr>
      <w:r w:rsidRPr="00C2229F">
        <w:rPr>
          <w:rFonts w:ascii="Times New Roman"/>
          <w:b/>
          <w:bCs/>
          <w:sz w:val="24"/>
          <w:szCs w:val="24"/>
        </w:rPr>
        <w:t>Reference Books:</w:t>
      </w:r>
    </w:p>
    <w:p w:rsidR="00C2229F" w:rsidRPr="00DA2002" w:rsidRDefault="00C2229F" w:rsidP="003B6DA1">
      <w:pPr>
        <w:pStyle w:val="ListParagraph"/>
        <w:numPr>
          <w:ilvl w:val="0"/>
          <w:numId w:val="13"/>
        </w:numPr>
        <w:spacing w:after="0" w:line="240" w:lineRule="auto"/>
        <w:jc w:val="both"/>
        <w:rPr>
          <w:rFonts w:ascii="Times New Roman"/>
          <w:sz w:val="24"/>
          <w:szCs w:val="24"/>
        </w:rPr>
      </w:pPr>
      <w:r w:rsidRPr="00DA2002">
        <w:rPr>
          <w:rFonts w:ascii="Times New Roman"/>
          <w:sz w:val="24"/>
          <w:szCs w:val="24"/>
        </w:rPr>
        <w:t>Avrich  Barry,  EVENT  AND  ENTERTAINMENT  MARKETING,  Vikas,Delhi.</w:t>
      </w:r>
    </w:p>
    <w:p w:rsidR="00C2229F" w:rsidRPr="00DA2002" w:rsidRDefault="00C2229F" w:rsidP="003B6DA1">
      <w:pPr>
        <w:pStyle w:val="ListParagraph"/>
        <w:numPr>
          <w:ilvl w:val="0"/>
          <w:numId w:val="13"/>
        </w:numPr>
        <w:spacing w:after="0" w:line="240" w:lineRule="auto"/>
        <w:jc w:val="both"/>
        <w:rPr>
          <w:rFonts w:ascii="Times New Roman"/>
          <w:sz w:val="24"/>
          <w:szCs w:val="24"/>
        </w:rPr>
      </w:pPr>
      <w:r w:rsidRPr="00DA2002">
        <w:rPr>
          <w:rFonts w:ascii="Times New Roman"/>
          <w:sz w:val="24"/>
          <w:szCs w:val="24"/>
        </w:rPr>
        <w:t>Bhatia A.K. (2001), EVENT MANAGEMENT, Sterling Publishers, New Delhi.</w:t>
      </w:r>
    </w:p>
    <w:p w:rsidR="00C2229F" w:rsidRPr="00DA2002" w:rsidRDefault="00C2229F" w:rsidP="003B6DA1">
      <w:pPr>
        <w:pStyle w:val="ListParagraph"/>
        <w:numPr>
          <w:ilvl w:val="0"/>
          <w:numId w:val="13"/>
        </w:numPr>
        <w:spacing w:after="0" w:line="240" w:lineRule="auto"/>
        <w:jc w:val="both"/>
        <w:rPr>
          <w:rFonts w:ascii="Times New Roman"/>
          <w:sz w:val="24"/>
          <w:szCs w:val="24"/>
        </w:rPr>
      </w:pPr>
      <w:r w:rsidRPr="00DA2002">
        <w:rPr>
          <w:rFonts w:ascii="Times New Roman"/>
          <w:sz w:val="24"/>
          <w:szCs w:val="24"/>
        </w:rPr>
        <w:t>David  C.  Watt,  EVENT  MANAGEMENT  IN  LEISURE  AND  TOURISM,  Pearson</w:t>
      </w:r>
    </w:p>
    <w:p w:rsidR="00C2229F" w:rsidRPr="00DA2002" w:rsidRDefault="00C2229F" w:rsidP="003B6DA1">
      <w:pPr>
        <w:pStyle w:val="ListParagraph"/>
        <w:numPr>
          <w:ilvl w:val="0"/>
          <w:numId w:val="13"/>
        </w:numPr>
        <w:spacing w:after="0" w:line="240" w:lineRule="auto"/>
        <w:jc w:val="both"/>
        <w:rPr>
          <w:rFonts w:ascii="Times New Roman"/>
          <w:sz w:val="24"/>
          <w:szCs w:val="24"/>
        </w:rPr>
      </w:pPr>
      <w:r w:rsidRPr="00DA2002">
        <w:rPr>
          <w:rFonts w:ascii="Times New Roman"/>
          <w:sz w:val="24"/>
          <w:szCs w:val="24"/>
        </w:rPr>
        <w:t>Joe Gold Blatt,), SPECIAL EVENTS- BEST PRACTICES IN MODERN EVENT MANAGEMENT, John Wiley and Sons</w:t>
      </w:r>
    </w:p>
    <w:p w:rsidR="00A5799D" w:rsidRPr="00A5799D" w:rsidRDefault="00A5799D" w:rsidP="00A5799D">
      <w:pPr>
        <w:pStyle w:val="Default"/>
        <w:rPr>
          <w:rFonts w:ascii="Times New Roman" w:hAnsi="Times New Roman" w:cs="Times New Roman"/>
          <w:color w:val="auto"/>
          <w:sz w:val="28"/>
          <w:szCs w:val="28"/>
        </w:rPr>
      </w:pPr>
    </w:p>
    <w:p w:rsidR="004173CC" w:rsidRPr="00CB17A5" w:rsidRDefault="004173CC" w:rsidP="004173CC">
      <w:pPr>
        <w:pStyle w:val="Default"/>
        <w:rPr>
          <w:rFonts w:ascii="Times New Roman" w:hAnsi="Times New Roman" w:cs="Times New Roman"/>
          <w:b/>
          <w:bCs/>
          <w:color w:val="auto"/>
          <w:sz w:val="28"/>
          <w:szCs w:val="28"/>
          <w:u w:val="single"/>
        </w:rPr>
      </w:pPr>
      <w:r w:rsidRPr="00CB17A5">
        <w:rPr>
          <w:rFonts w:ascii="Times New Roman" w:hAnsi="Times New Roman" w:cs="Times New Roman"/>
          <w:b/>
          <w:bCs/>
          <w:color w:val="auto"/>
          <w:sz w:val="28"/>
          <w:szCs w:val="28"/>
          <w:u w:val="single"/>
        </w:rPr>
        <w:t>Specialisation – Finance</w:t>
      </w:r>
    </w:p>
    <w:p w:rsidR="00A5799D" w:rsidRPr="00A5799D" w:rsidRDefault="00A5799D" w:rsidP="00A5799D">
      <w:pPr>
        <w:pStyle w:val="Default"/>
        <w:rPr>
          <w:rFonts w:ascii="Times New Roman" w:hAnsi="Times New Roman" w:cs="Times New Roman"/>
          <w:b/>
          <w:bCs/>
          <w:color w:val="auto"/>
          <w:sz w:val="28"/>
          <w:szCs w:val="28"/>
        </w:rPr>
      </w:pPr>
      <w:r w:rsidRPr="00A5799D">
        <w:rPr>
          <w:rFonts w:ascii="Times New Roman" w:hAnsi="Times New Roman" w:cs="Times New Roman"/>
          <w:b/>
          <w:bCs/>
          <w:color w:val="auto"/>
          <w:sz w:val="28"/>
          <w:szCs w:val="28"/>
        </w:rPr>
        <w:t xml:space="preserve">Specialisation Subject Core Courses (SC) – 3 Credits each </w:t>
      </w:r>
    </w:p>
    <w:p w:rsidR="00A5799D" w:rsidRPr="009769C4" w:rsidRDefault="009769C4" w:rsidP="00A5799D">
      <w:pPr>
        <w:pStyle w:val="Default"/>
        <w:rPr>
          <w:rFonts w:ascii="Times New Roman" w:hAnsi="Times New Roman" w:cs="Times New Roman"/>
          <w:b/>
          <w:bCs/>
          <w:color w:val="auto"/>
          <w:sz w:val="28"/>
          <w:szCs w:val="28"/>
          <w:u w:val="single"/>
        </w:rPr>
      </w:pPr>
      <w:r w:rsidRPr="009769C4">
        <w:rPr>
          <w:rFonts w:ascii="Times New Roman" w:hAnsi="Times New Roman" w:cs="Times New Roman"/>
          <w:b/>
          <w:bCs/>
          <w:color w:val="auto"/>
          <w:sz w:val="28"/>
          <w:szCs w:val="28"/>
          <w:u w:val="single"/>
        </w:rPr>
        <w:t xml:space="preserve">SC 421 WORKING CAPITAL MANAGEMENT </w:t>
      </w:r>
    </w:p>
    <w:p w:rsidR="009769C4" w:rsidRPr="00294401" w:rsidRDefault="009769C4" w:rsidP="009769C4">
      <w:pPr>
        <w:spacing w:after="0" w:line="240" w:lineRule="auto"/>
        <w:rPr>
          <w:rFonts w:ascii="Times New Roman"/>
          <w:i/>
          <w:iCs/>
        </w:rPr>
      </w:pPr>
      <w:r w:rsidRPr="00294401">
        <w:rPr>
          <w:rFonts w:ascii="Times New Roman"/>
          <w:b/>
          <w:bCs/>
          <w:i/>
          <w:iCs/>
        </w:rPr>
        <w:t>Objectives</w:t>
      </w:r>
      <w:r w:rsidRPr="00294401">
        <w:rPr>
          <w:rFonts w:ascii="Times New Roman"/>
          <w:i/>
          <w:iCs/>
        </w:rPr>
        <w:t>: The objective of the course is to acquaint the students with the importance of the working capital in business and the techniques for effective working capital management.</w:t>
      </w:r>
    </w:p>
    <w:p w:rsidR="009769C4" w:rsidRPr="009769C4" w:rsidRDefault="009769C4" w:rsidP="009769C4">
      <w:pPr>
        <w:pStyle w:val="BodyText3"/>
        <w:spacing w:after="0" w:line="240" w:lineRule="auto"/>
        <w:rPr>
          <w:rFonts w:ascii="Times New Roman"/>
          <w:sz w:val="24"/>
          <w:szCs w:val="24"/>
        </w:rPr>
      </w:pPr>
      <w:r w:rsidRPr="009769C4">
        <w:rPr>
          <w:rFonts w:ascii="Times New Roman"/>
          <w:b/>
          <w:bCs/>
          <w:sz w:val="24"/>
          <w:szCs w:val="24"/>
        </w:rPr>
        <w:t>Unit I:</w:t>
      </w:r>
      <w:r w:rsidRPr="009769C4">
        <w:rPr>
          <w:rFonts w:ascii="Times New Roman"/>
          <w:sz w:val="24"/>
          <w:szCs w:val="24"/>
        </w:rPr>
        <w:t xml:space="preserve"> Concept, Importance and kinds of working Capital, Factors Determining Working Capital, Estimating the requirements of Working Capital, Management of Cash – Motives for Holding cash and marketable securities, Cashless System, Managing the Cash Flows, Types of Collection Systems, Cash concentration Strategies, Disbursement Tools, Investment in Marketable Securities; Forecasting Cash Flows.</w:t>
      </w:r>
    </w:p>
    <w:p w:rsidR="009769C4" w:rsidRPr="009769C4" w:rsidRDefault="009769C4" w:rsidP="009769C4">
      <w:pPr>
        <w:pStyle w:val="BodyText3"/>
        <w:spacing w:after="0" w:line="240" w:lineRule="auto"/>
        <w:rPr>
          <w:rFonts w:ascii="Times New Roman"/>
          <w:sz w:val="24"/>
          <w:szCs w:val="24"/>
        </w:rPr>
      </w:pPr>
      <w:r w:rsidRPr="009769C4">
        <w:rPr>
          <w:rFonts w:ascii="Times New Roman"/>
          <w:b/>
          <w:bCs/>
          <w:sz w:val="24"/>
          <w:szCs w:val="24"/>
        </w:rPr>
        <w:t>Unit II:</w:t>
      </w:r>
      <w:r w:rsidRPr="009769C4">
        <w:rPr>
          <w:rFonts w:ascii="Times New Roman"/>
          <w:sz w:val="24"/>
          <w:szCs w:val="24"/>
        </w:rPr>
        <w:t xml:space="preserve"> Managing Corporate Liquidity and financial Flexibility, Measures of Liquidity, Determining the Optimum Level of Cash Balance, Baumol’s Model, Miller-orr Model, Receivables Management, Determining the optimum receivable Policy, Marginal Analysis, Credit analysis.</w:t>
      </w:r>
    </w:p>
    <w:p w:rsidR="009769C4" w:rsidRPr="009769C4" w:rsidRDefault="009769C4" w:rsidP="009769C4">
      <w:pPr>
        <w:pStyle w:val="BodyText3"/>
        <w:spacing w:after="0" w:line="240" w:lineRule="auto"/>
        <w:rPr>
          <w:rFonts w:ascii="Times New Roman"/>
          <w:sz w:val="24"/>
          <w:szCs w:val="24"/>
        </w:rPr>
      </w:pPr>
      <w:r w:rsidRPr="009769C4">
        <w:rPr>
          <w:rFonts w:ascii="Times New Roman"/>
          <w:b/>
          <w:bCs/>
          <w:sz w:val="24"/>
          <w:szCs w:val="24"/>
        </w:rPr>
        <w:t>Unit III:</w:t>
      </w:r>
      <w:r w:rsidRPr="009769C4">
        <w:rPr>
          <w:rFonts w:ascii="Times New Roman"/>
          <w:sz w:val="24"/>
          <w:szCs w:val="24"/>
        </w:rPr>
        <w:t xml:space="preserve"> Inventory Management-kinds of Inventories, reasons and benefits, Costs of maintaining Inventory, Inventory Management techniques, ABC EOQ, Just in Time, Risks in Inventory Management.</w:t>
      </w:r>
    </w:p>
    <w:p w:rsidR="009769C4" w:rsidRPr="009769C4" w:rsidRDefault="009769C4" w:rsidP="009769C4">
      <w:pPr>
        <w:pStyle w:val="BodyText3"/>
        <w:spacing w:after="0" w:line="240" w:lineRule="auto"/>
        <w:rPr>
          <w:rFonts w:ascii="Times New Roman"/>
          <w:sz w:val="24"/>
          <w:szCs w:val="24"/>
        </w:rPr>
      </w:pPr>
      <w:r w:rsidRPr="009769C4">
        <w:rPr>
          <w:rFonts w:ascii="Times New Roman"/>
          <w:b/>
          <w:bCs/>
          <w:sz w:val="24"/>
          <w:szCs w:val="24"/>
        </w:rPr>
        <w:t>Unit IV</w:t>
      </w:r>
      <w:r w:rsidRPr="009769C4">
        <w:rPr>
          <w:rFonts w:ascii="Times New Roman"/>
          <w:sz w:val="24"/>
          <w:szCs w:val="24"/>
        </w:rPr>
        <w:t xml:space="preserve">: Financing of Working Capital, Integrating working Capital and Capital Investment Processes, Money Market in India, Banking system in India, Working capital Control and Banking Policy in India, Instruments of Indian and International Money Market, Managing Short-term International transactions. </w:t>
      </w:r>
    </w:p>
    <w:p w:rsidR="009769C4" w:rsidRDefault="00DA2002" w:rsidP="00A5799D">
      <w:pPr>
        <w:pStyle w:val="Default"/>
        <w:rPr>
          <w:rFonts w:ascii="Times New Roman" w:hAnsi="Times New Roman" w:cs="Times New Roman"/>
          <w:b/>
        </w:rPr>
      </w:pPr>
      <w:r w:rsidRPr="003F3647">
        <w:rPr>
          <w:rFonts w:ascii="Times New Roman" w:hAnsi="Times New Roman" w:cs="Times New Roman"/>
          <w:b/>
        </w:rPr>
        <w:t>Suggested Reading:</w:t>
      </w:r>
      <w:r>
        <w:rPr>
          <w:rFonts w:ascii="Times New Roman" w:hAnsi="Times New Roman" w:cs="Times New Roman"/>
          <w:b/>
        </w:rPr>
        <w:t>-</w:t>
      </w:r>
    </w:p>
    <w:p w:rsidR="00DA2002" w:rsidRDefault="00A27B74" w:rsidP="002042CD">
      <w:pPr>
        <w:pStyle w:val="Default"/>
        <w:numPr>
          <w:ilvl w:val="0"/>
          <w:numId w:val="68"/>
        </w:numPr>
        <w:rPr>
          <w:rFonts w:ascii="Times New Roman" w:hAnsi="Times New Roman" w:cs="Times New Roman"/>
          <w:bCs/>
        </w:rPr>
      </w:pPr>
      <w:r>
        <w:rPr>
          <w:rFonts w:ascii="Times New Roman" w:hAnsi="Times New Roman" w:cs="Times New Roman"/>
          <w:bCs/>
        </w:rPr>
        <w:t>Working Capital Management Text &amp; Cases by V.K. Bhalla, S. Chand &amp; Company</w:t>
      </w:r>
    </w:p>
    <w:p w:rsidR="00A27B74" w:rsidRDefault="00A27B74" w:rsidP="002042CD">
      <w:pPr>
        <w:pStyle w:val="Default"/>
        <w:numPr>
          <w:ilvl w:val="0"/>
          <w:numId w:val="68"/>
        </w:numPr>
        <w:rPr>
          <w:rFonts w:ascii="Times New Roman" w:hAnsi="Times New Roman" w:cs="Times New Roman"/>
          <w:bCs/>
        </w:rPr>
      </w:pPr>
      <w:r>
        <w:rPr>
          <w:rFonts w:ascii="Times New Roman" w:hAnsi="Times New Roman" w:cs="Times New Roman"/>
          <w:bCs/>
        </w:rPr>
        <w:t xml:space="preserve">Working Capital Management Strategies &amp; Technique by H. Bhattacharya, </w:t>
      </w:r>
      <w:r w:rsidR="002042CD">
        <w:rPr>
          <w:rFonts w:ascii="Times New Roman" w:hAnsi="Times New Roman" w:cs="Times New Roman"/>
          <w:bCs/>
        </w:rPr>
        <w:t>PHI</w:t>
      </w:r>
    </w:p>
    <w:p w:rsidR="002042CD" w:rsidRDefault="002042CD" w:rsidP="002042CD">
      <w:pPr>
        <w:pStyle w:val="Default"/>
        <w:numPr>
          <w:ilvl w:val="0"/>
          <w:numId w:val="68"/>
        </w:numPr>
        <w:rPr>
          <w:rFonts w:ascii="Times New Roman" w:hAnsi="Times New Roman" w:cs="Times New Roman"/>
          <w:bCs/>
        </w:rPr>
      </w:pPr>
      <w:r>
        <w:rPr>
          <w:rFonts w:ascii="Times New Roman" w:hAnsi="Times New Roman" w:cs="Times New Roman"/>
          <w:bCs/>
        </w:rPr>
        <w:t>Working Capital Management by RP Rustogi, Taxmann’s</w:t>
      </w:r>
    </w:p>
    <w:p w:rsidR="00A27B74" w:rsidRDefault="00A27B74" w:rsidP="002042CD">
      <w:pPr>
        <w:pStyle w:val="Default"/>
        <w:numPr>
          <w:ilvl w:val="0"/>
          <w:numId w:val="68"/>
        </w:numPr>
        <w:rPr>
          <w:rFonts w:ascii="Times New Roman" w:hAnsi="Times New Roman" w:cs="Times New Roman"/>
          <w:bCs/>
        </w:rPr>
      </w:pPr>
      <w:r>
        <w:rPr>
          <w:rFonts w:ascii="Times New Roman" w:hAnsi="Times New Roman" w:cs="Times New Roman"/>
          <w:bCs/>
        </w:rPr>
        <w:t>Working Capital Management-Application &amp; Cases by James S. Sagner</w:t>
      </w:r>
      <w:r w:rsidR="002042CD">
        <w:rPr>
          <w:rFonts w:ascii="Times New Roman" w:hAnsi="Times New Roman" w:cs="Times New Roman"/>
          <w:bCs/>
        </w:rPr>
        <w:t>, Willey</w:t>
      </w:r>
    </w:p>
    <w:p w:rsidR="002042CD" w:rsidRPr="00A27B74" w:rsidRDefault="002042CD" w:rsidP="002042CD">
      <w:pPr>
        <w:pStyle w:val="Default"/>
        <w:numPr>
          <w:ilvl w:val="0"/>
          <w:numId w:val="68"/>
        </w:numPr>
        <w:rPr>
          <w:rFonts w:ascii="Times New Roman" w:hAnsi="Times New Roman" w:cs="Times New Roman"/>
          <w:bCs/>
        </w:rPr>
      </w:pPr>
      <w:r>
        <w:rPr>
          <w:rFonts w:ascii="Times New Roman" w:hAnsi="Times New Roman" w:cs="Times New Roman"/>
          <w:bCs/>
        </w:rPr>
        <w:t>Essentials of Working Capital Management by James Sagner, Essential series, Willey</w:t>
      </w:r>
    </w:p>
    <w:p w:rsidR="00DA2002" w:rsidRPr="00A5799D" w:rsidRDefault="00DA2002" w:rsidP="00A5799D">
      <w:pPr>
        <w:pStyle w:val="Default"/>
        <w:rPr>
          <w:rFonts w:ascii="Times New Roman" w:hAnsi="Times New Roman" w:cs="Times New Roman"/>
          <w:color w:val="auto"/>
          <w:sz w:val="28"/>
          <w:szCs w:val="28"/>
        </w:rPr>
      </w:pPr>
    </w:p>
    <w:p w:rsidR="002C797F" w:rsidRDefault="002C797F" w:rsidP="00A5799D">
      <w:pPr>
        <w:pStyle w:val="Default"/>
        <w:rPr>
          <w:rFonts w:ascii="Times New Roman" w:hAnsi="Times New Roman" w:cs="Times New Roman"/>
          <w:b/>
          <w:bCs/>
          <w:color w:val="auto"/>
          <w:sz w:val="28"/>
          <w:szCs w:val="28"/>
          <w:u w:val="single"/>
        </w:rPr>
      </w:pPr>
    </w:p>
    <w:p w:rsidR="002C797F" w:rsidRDefault="002C797F" w:rsidP="00A5799D">
      <w:pPr>
        <w:pStyle w:val="Default"/>
        <w:rPr>
          <w:rFonts w:ascii="Times New Roman" w:hAnsi="Times New Roman" w:cs="Times New Roman"/>
          <w:b/>
          <w:bCs/>
          <w:color w:val="auto"/>
          <w:sz w:val="28"/>
          <w:szCs w:val="28"/>
          <w:u w:val="single"/>
        </w:rPr>
      </w:pPr>
    </w:p>
    <w:p w:rsidR="002C797F" w:rsidRDefault="002C797F" w:rsidP="00A5799D">
      <w:pPr>
        <w:pStyle w:val="Default"/>
        <w:rPr>
          <w:rFonts w:ascii="Times New Roman" w:hAnsi="Times New Roman" w:cs="Times New Roman"/>
          <w:b/>
          <w:bCs/>
          <w:color w:val="auto"/>
          <w:sz w:val="28"/>
          <w:szCs w:val="28"/>
          <w:u w:val="single"/>
        </w:rPr>
      </w:pPr>
    </w:p>
    <w:p w:rsidR="002C797F" w:rsidRDefault="002C797F" w:rsidP="00A5799D">
      <w:pPr>
        <w:pStyle w:val="Default"/>
        <w:rPr>
          <w:rFonts w:ascii="Times New Roman" w:hAnsi="Times New Roman" w:cs="Times New Roman"/>
          <w:b/>
          <w:bCs/>
          <w:color w:val="auto"/>
          <w:sz w:val="28"/>
          <w:szCs w:val="28"/>
          <w:u w:val="single"/>
        </w:rPr>
      </w:pPr>
    </w:p>
    <w:p w:rsidR="00A5799D" w:rsidRDefault="009769C4" w:rsidP="00A5799D">
      <w:pPr>
        <w:pStyle w:val="Default"/>
        <w:rPr>
          <w:rFonts w:ascii="Times New Roman" w:hAnsi="Times New Roman" w:cs="Times New Roman"/>
          <w:b/>
          <w:bCs/>
          <w:color w:val="auto"/>
          <w:sz w:val="28"/>
          <w:szCs w:val="28"/>
          <w:u w:val="single"/>
        </w:rPr>
      </w:pPr>
      <w:r w:rsidRPr="009769C4">
        <w:rPr>
          <w:rFonts w:ascii="Times New Roman" w:hAnsi="Times New Roman" w:cs="Times New Roman"/>
          <w:b/>
          <w:bCs/>
          <w:color w:val="auto"/>
          <w:sz w:val="28"/>
          <w:szCs w:val="28"/>
          <w:u w:val="single"/>
        </w:rPr>
        <w:t xml:space="preserve">SC 422 FINANCIAL DECISIONS AND ANALYSIS </w:t>
      </w:r>
    </w:p>
    <w:p w:rsidR="009769C4" w:rsidRPr="00294401" w:rsidRDefault="009769C4" w:rsidP="009769C4">
      <w:pPr>
        <w:pStyle w:val="NoSpacing"/>
        <w:rPr>
          <w:rFonts w:ascii="Times New Roman" w:hAnsi="Times New Roman" w:cs="Times New Roman"/>
          <w:b w:val="0"/>
          <w:bCs w:val="0"/>
          <w:i/>
          <w:iCs/>
        </w:rPr>
      </w:pPr>
      <w:r w:rsidRPr="00294401">
        <w:rPr>
          <w:rFonts w:ascii="Times New Roman" w:hAnsi="Times New Roman" w:cs="Times New Roman"/>
          <w:i/>
          <w:iCs/>
        </w:rPr>
        <w:t>Objectives</w:t>
      </w:r>
      <w:r w:rsidRPr="00294401">
        <w:rPr>
          <w:rFonts w:ascii="Times New Roman" w:hAnsi="Times New Roman" w:cs="Times New Roman"/>
          <w:b w:val="0"/>
          <w:bCs w:val="0"/>
          <w:i/>
          <w:iCs/>
        </w:rPr>
        <w:t xml:space="preserve">: The basic objective of this course is to comprehensively understand the intricacies and integrative nature of financial decision making for creation of value. </w:t>
      </w:r>
    </w:p>
    <w:p w:rsidR="009769C4" w:rsidRPr="009769C4" w:rsidRDefault="009769C4" w:rsidP="009769C4">
      <w:pPr>
        <w:pStyle w:val="NoSpacing"/>
        <w:rPr>
          <w:rFonts w:ascii="Times New Roman" w:hAnsi="Times New Roman" w:cs="Times New Roman"/>
          <w:b w:val="0"/>
          <w:bCs w:val="0"/>
          <w:sz w:val="24"/>
          <w:szCs w:val="24"/>
        </w:rPr>
      </w:pPr>
      <w:r w:rsidRPr="009769C4">
        <w:rPr>
          <w:rFonts w:ascii="Times New Roman" w:hAnsi="Times New Roman" w:cs="Times New Roman"/>
          <w:sz w:val="24"/>
          <w:szCs w:val="24"/>
        </w:rPr>
        <w:t>Unit I</w:t>
      </w:r>
      <w:r w:rsidRPr="009769C4">
        <w:rPr>
          <w:rFonts w:ascii="Times New Roman" w:hAnsi="Times New Roman" w:cs="Times New Roman"/>
          <w:b w:val="0"/>
          <w:bCs w:val="0"/>
          <w:sz w:val="24"/>
          <w:szCs w:val="24"/>
        </w:rPr>
        <w:t xml:space="preserve">: Concepts in valuation, market risk and return, valuation and management of bonds , shares and their valuation, portfolio theory , Portfolio theory, asset pricing models, valuation- methods- free cash flow  approach to equity and firm valuation </w:t>
      </w:r>
    </w:p>
    <w:p w:rsidR="009769C4" w:rsidRPr="009769C4" w:rsidRDefault="009769C4" w:rsidP="009769C4">
      <w:pPr>
        <w:pStyle w:val="NoSpacing"/>
        <w:rPr>
          <w:rFonts w:ascii="Times New Roman" w:hAnsi="Times New Roman" w:cs="Times New Roman"/>
          <w:b w:val="0"/>
          <w:bCs w:val="0"/>
          <w:sz w:val="24"/>
          <w:szCs w:val="24"/>
        </w:rPr>
      </w:pPr>
      <w:r w:rsidRPr="009769C4">
        <w:rPr>
          <w:rFonts w:ascii="Times New Roman" w:hAnsi="Times New Roman" w:cs="Times New Roman"/>
          <w:sz w:val="24"/>
          <w:szCs w:val="24"/>
        </w:rPr>
        <w:t>Unit II</w:t>
      </w:r>
      <w:r w:rsidRPr="009769C4">
        <w:rPr>
          <w:rFonts w:ascii="Times New Roman" w:hAnsi="Times New Roman" w:cs="Times New Roman"/>
          <w:b w:val="0"/>
          <w:bCs w:val="0"/>
          <w:sz w:val="24"/>
          <w:szCs w:val="24"/>
        </w:rPr>
        <w:t>: Investment in assets and Required Returns: Principle of Capital Investment/Capital Rationing Inflation and Budgeting, Risk and real options in capital budgeting Creating value through required returns.</w:t>
      </w:r>
    </w:p>
    <w:p w:rsidR="009769C4" w:rsidRPr="009769C4" w:rsidRDefault="009769C4" w:rsidP="009769C4">
      <w:pPr>
        <w:pStyle w:val="NoSpacing"/>
        <w:rPr>
          <w:rFonts w:ascii="Times New Roman" w:hAnsi="Times New Roman" w:cs="Times New Roman"/>
          <w:b w:val="0"/>
          <w:bCs w:val="0"/>
          <w:sz w:val="24"/>
          <w:szCs w:val="24"/>
        </w:rPr>
      </w:pPr>
      <w:r w:rsidRPr="009769C4">
        <w:rPr>
          <w:rFonts w:ascii="Times New Roman" w:hAnsi="Times New Roman" w:cs="Times New Roman"/>
          <w:sz w:val="24"/>
          <w:szCs w:val="24"/>
        </w:rPr>
        <w:t>Unit III:</w:t>
      </w:r>
      <w:r w:rsidRPr="009769C4">
        <w:rPr>
          <w:rFonts w:ascii="Times New Roman" w:hAnsi="Times New Roman" w:cs="Times New Roman"/>
          <w:b w:val="0"/>
          <w:bCs w:val="0"/>
          <w:sz w:val="24"/>
          <w:szCs w:val="24"/>
        </w:rPr>
        <w:t xml:space="preserve"> Financing policies: Theory of Capital Structure, Making Capital Structure Decision, long term- financing, lease financing, issuing securities, fixed – income financing, Hybrid financing, financing through private equity and venture capital</w:t>
      </w:r>
    </w:p>
    <w:p w:rsidR="009769C4" w:rsidRPr="009769C4" w:rsidRDefault="009769C4" w:rsidP="009769C4">
      <w:pPr>
        <w:pStyle w:val="NoSpacing"/>
        <w:rPr>
          <w:rFonts w:ascii="Times New Roman" w:hAnsi="Times New Roman" w:cs="Times New Roman"/>
          <w:b w:val="0"/>
          <w:bCs w:val="0"/>
          <w:sz w:val="24"/>
          <w:szCs w:val="24"/>
        </w:rPr>
      </w:pPr>
      <w:r w:rsidRPr="009769C4">
        <w:rPr>
          <w:rFonts w:ascii="Times New Roman" w:hAnsi="Times New Roman" w:cs="Times New Roman"/>
          <w:sz w:val="24"/>
          <w:szCs w:val="24"/>
        </w:rPr>
        <w:t>Unit IV:</w:t>
      </w:r>
      <w:r w:rsidRPr="009769C4">
        <w:rPr>
          <w:rFonts w:ascii="Times New Roman" w:hAnsi="Times New Roman" w:cs="Times New Roman"/>
          <w:b w:val="0"/>
          <w:bCs w:val="0"/>
          <w:sz w:val="24"/>
          <w:szCs w:val="24"/>
        </w:rPr>
        <w:t xml:space="preserve"> Dividend Policies and signaling, stock dividend and share repurchase, effect of stock dividend, splits on shareholders’ equity, capital market financing and risk management. </w:t>
      </w:r>
    </w:p>
    <w:p w:rsidR="009769C4" w:rsidRPr="009769C4" w:rsidRDefault="009769C4" w:rsidP="009769C4">
      <w:pPr>
        <w:pStyle w:val="NoSpacing"/>
        <w:rPr>
          <w:rFonts w:ascii="Times New Roman" w:hAnsi="Times New Roman" w:cs="Times New Roman"/>
          <w:b w:val="0"/>
          <w:bCs w:val="0"/>
          <w:sz w:val="24"/>
          <w:szCs w:val="24"/>
        </w:rPr>
      </w:pPr>
      <w:r w:rsidRPr="009769C4">
        <w:rPr>
          <w:rFonts w:ascii="Times New Roman" w:hAnsi="Times New Roman" w:cs="Times New Roman"/>
          <w:b w:val="0"/>
          <w:bCs w:val="0"/>
          <w:sz w:val="24"/>
          <w:szCs w:val="24"/>
        </w:rPr>
        <w:t>Expansion and contraction: mergers for corporate control Legal, and procedural aspects of merger decision; Takeover code; goodwill and valuation of shares; accounting treatment in pooling and purchase method, Determination of Exchange ratio, Corporate and distress restructuring.</w:t>
      </w:r>
    </w:p>
    <w:p w:rsidR="009769C4" w:rsidRPr="009769C4" w:rsidRDefault="009769C4" w:rsidP="009769C4">
      <w:pPr>
        <w:keepNext/>
        <w:spacing w:after="0" w:line="240" w:lineRule="auto"/>
        <w:jc w:val="both"/>
        <w:outlineLvl w:val="2"/>
        <w:rPr>
          <w:rFonts w:ascii="Times New Roman" w:eastAsia="Times New Roman"/>
          <w:b/>
          <w:bCs/>
          <w:i/>
          <w:sz w:val="24"/>
          <w:szCs w:val="24"/>
        </w:rPr>
      </w:pPr>
      <w:r w:rsidRPr="009769C4">
        <w:rPr>
          <w:rFonts w:ascii="Times New Roman" w:eastAsia="Times New Roman"/>
          <w:b/>
          <w:bCs/>
          <w:i/>
          <w:sz w:val="24"/>
          <w:szCs w:val="24"/>
        </w:rPr>
        <w:t xml:space="preserve">Suggested books: </w:t>
      </w:r>
    </w:p>
    <w:p w:rsidR="009769C4" w:rsidRPr="009769C4" w:rsidRDefault="009769C4" w:rsidP="003B6DA1">
      <w:pPr>
        <w:pStyle w:val="ListParagraph"/>
        <w:keepNext/>
        <w:numPr>
          <w:ilvl w:val="0"/>
          <w:numId w:val="7"/>
        </w:numPr>
        <w:spacing w:after="0" w:line="240" w:lineRule="auto"/>
        <w:jc w:val="both"/>
        <w:outlineLvl w:val="2"/>
        <w:rPr>
          <w:rFonts w:ascii="Times New Roman" w:eastAsia="Times New Roman" w:hAnsi="Times New Roman" w:cs="Times New Roman"/>
          <w:i/>
          <w:sz w:val="24"/>
          <w:szCs w:val="24"/>
        </w:rPr>
      </w:pPr>
      <w:r w:rsidRPr="009769C4">
        <w:rPr>
          <w:rFonts w:ascii="Times New Roman" w:eastAsia="Times New Roman" w:hAnsi="Times New Roman" w:cs="Times New Roman"/>
          <w:i/>
          <w:sz w:val="24"/>
          <w:szCs w:val="24"/>
        </w:rPr>
        <w:t>Financial Management and Policy, Horne, Van and Dhamija, S.  13 th edition, Pearson</w:t>
      </w:r>
    </w:p>
    <w:p w:rsidR="009769C4" w:rsidRPr="009769C4" w:rsidRDefault="009769C4" w:rsidP="003B6DA1">
      <w:pPr>
        <w:pStyle w:val="ListParagraph"/>
        <w:keepNext/>
        <w:numPr>
          <w:ilvl w:val="0"/>
          <w:numId w:val="7"/>
        </w:numPr>
        <w:spacing w:after="0" w:line="240" w:lineRule="auto"/>
        <w:jc w:val="both"/>
        <w:outlineLvl w:val="2"/>
        <w:rPr>
          <w:rFonts w:ascii="Times New Roman" w:eastAsia="Times New Roman" w:hAnsi="Times New Roman" w:cs="Times New Roman"/>
          <w:i/>
          <w:sz w:val="24"/>
          <w:szCs w:val="24"/>
        </w:rPr>
      </w:pPr>
      <w:r w:rsidRPr="009769C4">
        <w:rPr>
          <w:rFonts w:ascii="Times New Roman" w:eastAsia="Times New Roman" w:hAnsi="Times New Roman" w:cs="Times New Roman"/>
          <w:i/>
          <w:sz w:val="24"/>
          <w:szCs w:val="24"/>
        </w:rPr>
        <w:t>Strategic Financial Management, Kishore, Ram, 2013, Taxman</w:t>
      </w:r>
    </w:p>
    <w:p w:rsidR="009769C4" w:rsidRPr="009769C4" w:rsidRDefault="009769C4" w:rsidP="003B6DA1">
      <w:pPr>
        <w:pStyle w:val="ListParagraph"/>
        <w:keepNext/>
        <w:numPr>
          <w:ilvl w:val="0"/>
          <w:numId w:val="7"/>
        </w:numPr>
        <w:spacing w:after="0" w:line="240" w:lineRule="auto"/>
        <w:jc w:val="both"/>
        <w:outlineLvl w:val="2"/>
        <w:rPr>
          <w:rFonts w:ascii="Times New Roman" w:eastAsia="Times New Roman" w:hAnsi="Times New Roman" w:cs="Times New Roman"/>
          <w:i/>
          <w:sz w:val="24"/>
          <w:szCs w:val="24"/>
        </w:rPr>
      </w:pPr>
      <w:r w:rsidRPr="009769C4">
        <w:rPr>
          <w:rFonts w:ascii="Times New Roman" w:eastAsia="Times New Roman" w:hAnsi="Times New Roman" w:cs="Times New Roman"/>
          <w:i/>
          <w:sz w:val="24"/>
          <w:szCs w:val="24"/>
        </w:rPr>
        <w:t>Business Valuation, Mohanty, P, 2015, Taxman</w:t>
      </w:r>
    </w:p>
    <w:p w:rsidR="009769C4" w:rsidRPr="009769C4" w:rsidRDefault="009769C4" w:rsidP="003B6DA1">
      <w:pPr>
        <w:pStyle w:val="ListParagraph"/>
        <w:keepNext/>
        <w:numPr>
          <w:ilvl w:val="0"/>
          <w:numId w:val="7"/>
        </w:numPr>
        <w:spacing w:after="0" w:line="240" w:lineRule="auto"/>
        <w:jc w:val="both"/>
        <w:outlineLvl w:val="2"/>
        <w:rPr>
          <w:rFonts w:ascii="Times New Roman" w:eastAsia="Times New Roman" w:hAnsi="Times New Roman" w:cs="Times New Roman"/>
          <w:i/>
          <w:sz w:val="24"/>
          <w:szCs w:val="24"/>
        </w:rPr>
      </w:pPr>
      <w:r w:rsidRPr="009769C4">
        <w:rPr>
          <w:rFonts w:ascii="Times New Roman" w:eastAsia="Times New Roman" w:hAnsi="Times New Roman" w:cs="Times New Roman"/>
          <w:i/>
          <w:sz w:val="24"/>
          <w:szCs w:val="24"/>
        </w:rPr>
        <w:t xml:space="preserve">Financial Management, Khan, M.Y, Jain, P.K, 2010, McGraw Hill </w:t>
      </w:r>
    </w:p>
    <w:p w:rsidR="009769C4" w:rsidRPr="009769C4" w:rsidRDefault="009769C4" w:rsidP="003B6DA1">
      <w:pPr>
        <w:pStyle w:val="NoSpacing"/>
        <w:numPr>
          <w:ilvl w:val="0"/>
          <w:numId w:val="7"/>
        </w:numPr>
        <w:rPr>
          <w:rFonts w:ascii="Times New Roman" w:hAnsi="Times New Roman" w:cs="Times New Roman"/>
          <w:b w:val="0"/>
          <w:bCs w:val="0"/>
          <w:sz w:val="24"/>
          <w:szCs w:val="24"/>
        </w:rPr>
      </w:pPr>
      <w:r w:rsidRPr="009769C4">
        <w:rPr>
          <w:rFonts w:ascii="Times New Roman" w:hAnsi="Times New Roman" w:cs="Times New Roman"/>
          <w:b w:val="0"/>
          <w:bCs w:val="0"/>
          <w:sz w:val="24"/>
          <w:szCs w:val="24"/>
        </w:rPr>
        <w:t>Mergers and Acquisitions, Aurora, Shetty and Kale, 2011, Oxford Higher Education</w:t>
      </w:r>
    </w:p>
    <w:p w:rsidR="009769C4" w:rsidRPr="009769C4" w:rsidRDefault="009769C4" w:rsidP="00A5799D">
      <w:pPr>
        <w:pStyle w:val="Default"/>
        <w:rPr>
          <w:rFonts w:ascii="Times New Roman" w:hAnsi="Times New Roman" w:cs="Times New Roman"/>
          <w:b/>
          <w:bCs/>
          <w:color w:val="auto"/>
          <w:sz w:val="28"/>
          <w:szCs w:val="28"/>
          <w:u w:val="single"/>
        </w:rPr>
      </w:pPr>
    </w:p>
    <w:p w:rsidR="00A5799D" w:rsidRPr="00A5799D" w:rsidRDefault="00A5799D" w:rsidP="00A5799D">
      <w:pPr>
        <w:pStyle w:val="Default"/>
        <w:rPr>
          <w:rFonts w:ascii="Times New Roman" w:hAnsi="Times New Roman" w:cs="Times New Roman"/>
          <w:b/>
          <w:bCs/>
          <w:color w:val="auto"/>
          <w:sz w:val="28"/>
          <w:szCs w:val="28"/>
        </w:rPr>
      </w:pPr>
      <w:r w:rsidRPr="00A5799D">
        <w:rPr>
          <w:rFonts w:ascii="Times New Roman" w:hAnsi="Times New Roman" w:cs="Times New Roman"/>
          <w:b/>
          <w:bCs/>
          <w:color w:val="auto"/>
          <w:sz w:val="28"/>
          <w:szCs w:val="28"/>
        </w:rPr>
        <w:t xml:space="preserve">Specialisation Subject Elective Courses (SE) (Opt any two) – 2 Credits each </w:t>
      </w:r>
    </w:p>
    <w:p w:rsidR="00A5799D" w:rsidRDefault="009769C4" w:rsidP="00A5799D">
      <w:pPr>
        <w:pStyle w:val="Default"/>
        <w:rPr>
          <w:rFonts w:ascii="Times New Roman" w:hAnsi="Times New Roman" w:cs="Times New Roman"/>
          <w:b/>
          <w:bCs/>
          <w:color w:val="auto"/>
          <w:sz w:val="28"/>
          <w:szCs w:val="28"/>
          <w:u w:val="single"/>
        </w:rPr>
      </w:pPr>
      <w:r w:rsidRPr="009769C4">
        <w:rPr>
          <w:rFonts w:ascii="Times New Roman" w:hAnsi="Times New Roman" w:cs="Times New Roman"/>
          <w:b/>
          <w:bCs/>
          <w:color w:val="auto"/>
          <w:sz w:val="28"/>
          <w:szCs w:val="28"/>
          <w:u w:val="single"/>
        </w:rPr>
        <w:t xml:space="preserve">SE 421 INSURANCE SERVICES </w:t>
      </w:r>
    </w:p>
    <w:p w:rsidR="000E6566" w:rsidRPr="00294401" w:rsidRDefault="000E6566" w:rsidP="000E6566">
      <w:pPr>
        <w:autoSpaceDE w:val="0"/>
        <w:autoSpaceDN w:val="0"/>
        <w:adjustRightInd w:val="0"/>
        <w:spacing w:after="0" w:line="240" w:lineRule="auto"/>
        <w:jc w:val="both"/>
        <w:rPr>
          <w:rFonts w:ascii="Times New Roman"/>
          <w:i/>
          <w:iCs/>
        </w:rPr>
      </w:pPr>
      <w:r w:rsidRPr="00294401">
        <w:rPr>
          <w:rFonts w:ascii="Times New Roman"/>
          <w:b/>
          <w:bCs/>
          <w:i/>
          <w:iCs/>
        </w:rPr>
        <w:t xml:space="preserve">Objectives: </w:t>
      </w:r>
      <w:r w:rsidRPr="00294401">
        <w:rPr>
          <w:rFonts w:ascii="Times New Roman"/>
          <w:i/>
          <w:iCs/>
        </w:rPr>
        <w:t>This course familiarizes students with concepts of insurance and types of insurance services offered by companies and the regulatory environment for insurance services</w:t>
      </w:r>
    </w:p>
    <w:p w:rsidR="000E6566" w:rsidRPr="000E6566" w:rsidRDefault="000E6566" w:rsidP="000E6566">
      <w:pPr>
        <w:autoSpaceDE w:val="0"/>
        <w:autoSpaceDN w:val="0"/>
        <w:adjustRightInd w:val="0"/>
        <w:spacing w:after="0" w:line="240" w:lineRule="auto"/>
        <w:jc w:val="both"/>
        <w:rPr>
          <w:rFonts w:ascii="Times New Roman"/>
          <w:sz w:val="24"/>
          <w:szCs w:val="24"/>
        </w:rPr>
      </w:pPr>
      <w:r w:rsidRPr="000E6566">
        <w:rPr>
          <w:rFonts w:ascii="Times New Roman"/>
          <w:b/>
          <w:bCs/>
          <w:sz w:val="24"/>
          <w:szCs w:val="24"/>
        </w:rPr>
        <w:t xml:space="preserve">UNIT I: </w:t>
      </w:r>
      <w:r w:rsidRPr="000E6566">
        <w:rPr>
          <w:rFonts w:ascii="Times New Roman"/>
          <w:sz w:val="24"/>
          <w:szCs w:val="24"/>
        </w:rPr>
        <w:t>Risk: Alternative Definitions, Types of Risk, Risk Management Process and Methods, Objectives of Risk Management,</w:t>
      </w:r>
      <w:r>
        <w:rPr>
          <w:rFonts w:ascii="Times New Roman"/>
          <w:sz w:val="24"/>
          <w:szCs w:val="24"/>
        </w:rPr>
        <w:t xml:space="preserve"> </w:t>
      </w:r>
      <w:r w:rsidRPr="000E6566">
        <w:rPr>
          <w:rFonts w:ascii="Times New Roman"/>
          <w:sz w:val="24"/>
          <w:szCs w:val="24"/>
        </w:rPr>
        <w:t>fundamentals of corporate risk management- risk management and shareholder’s wealth, Risk Pooling and Insurance including</w:t>
      </w:r>
      <w:r>
        <w:rPr>
          <w:rFonts w:ascii="Times New Roman"/>
          <w:sz w:val="24"/>
          <w:szCs w:val="24"/>
        </w:rPr>
        <w:t xml:space="preserve">, </w:t>
      </w:r>
      <w:r w:rsidRPr="000E6566">
        <w:rPr>
          <w:rFonts w:ascii="Times New Roman"/>
          <w:sz w:val="24"/>
          <w:szCs w:val="24"/>
        </w:rPr>
        <w:t>Review of Probability Concepts</w:t>
      </w:r>
    </w:p>
    <w:p w:rsidR="000E6566" w:rsidRPr="000E6566" w:rsidRDefault="000E6566" w:rsidP="000E6566">
      <w:pPr>
        <w:autoSpaceDE w:val="0"/>
        <w:autoSpaceDN w:val="0"/>
        <w:adjustRightInd w:val="0"/>
        <w:spacing w:after="0" w:line="240" w:lineRule="auto"/>
        <w:jc w:val="both"/>
        <w:rPr>
          <w:rFonts w:ascii="Times New Roman"/>
          <w:sz w:val="24"/>
          <w:szCs w:val="24"/>
        </w:rPr>
      </w:pPr>
      <w:r w:rsidRPr="000E6566">
        <w:rPr>
          <w:rFonts w:ascii="Times New Roman"/>
          <w:b/>
          <w:bCs/>
          <w:sz w:val="24"/>
          <w:szCs w:val="24"/>
        </w:rPr>
        <w:t xml:space="preserve">UNIT II: </w:t>
      </w:r>
      <w:r w:rsidRPr="000E6566">
        <w:rPr>
          <w:rFonts w:ascii="Times New Roman"/>
          <w:sz w:val="24"/>
          <w:szCs w:val="24"/>
        </w:rPr>
        <w:t>Institutions for Insurance and Reinsurance - Economic Rationale and requirements, Insurance Laws and Regulation,</w:t>
      </w:r>
      <w:r>
        <w:rPr>
          <w:rFonts w:ascii="Times New Roman"/>
          <w:sz w:val="24"/>
          <w:szCs w:val="24"/>
        </w:rPr>
        <w:t xml:space="preserve"> </w:t>
      </w:r>
      <w:r w:rsidRPr="000E6566">
        <w:rPr>
          <w:rFonts w:ascii="Times New Roman"/>
          <w:sz w:val="24"/>
          <w:szCs w:val="24"/>
        </w:rPr>
        <w:t>principles of insurance contract- documentation/underwriting and claims.</w:t>
      </w:r>
    </w:p>
    <w:p w:rsidR="000E6566" w:rsidRPr="000E6566" w:rsidRDefault="000E6566" w:rsidP="000E6566">
      <w:pPr>
        <w:autoSpaceDE w:val="0"/>
        <w:autoSpaceDN w:val="0"/>
        <w:adjustRightInd w:val="0"/>
        <w:spacing w:after="0" w:line="240" w:lineRule="auto"/>
        <w:jc w:val="both"/>
        <w:rPr>
          <w:rFonts w:ascii="Times New Roman"/>
          <w:sz w:val="24"/>
          <w:szCs w:val="24"/>
        </w:rPr>
      </w:pPr>
      <w:r w:rsidRPr="000E6566">
        <w:rPr>
          <w:rFonts w:ascii="Times New Roman"/>
          <w:b/>
          <w:bCs/>
          <w:sz w:val="24"/>
          <w:szCs w:val="24"/>
        </w:rPr>
        <w:t xml:space="preserve">UNIT III: </w:t>
      </w:r>
      <w:r w:rsidRPr="000E6566">
        <w:rPr>
          <w:rFonts w:ascii="Times New Roman"/>
          <w:sz w:val="24"/>
          <w:szCs w:val="24"/>
        </w:rPr>
        <w:t>Insurance Pricing, Asymmetric Information / Moral Hazard / Adverse Selection,Marketing os insurance products- Coinsurance,</w:t>
      </w:r>
      <w:r>
        <w:rPr>
          <w:rFonts w:ascii="Times New Roman"/>
          <w:sz w:val="24"/>
          <w:szCs w:val="24"/>
        </w:rPr>
        <w:t xml:space="preserve"> </w:t>
      </w:r>
      <w:r w:rsidRPr="000E6566">
        <w:rPr>
          <w:rFonts w:ascii="Times New Roman"/>
          <w:sz w:val="24"/>
          <w:szCs w:val="24"/>
        </w:rPr>
        <w:t>Life Insurance, Auto Insurance, Home Insurance, Worker Compensation / ESIC, Health Insurance Commercial</w:t>
      </w:r>
      <w:r>
        <w:rPr>
          <w:rFonts w:ascii="Times New Roman"/>
          <w:sz w:val="24"/>
          <w:szCs w:val="24"/>
        </w:rPr>
        <w:t xml:space="preserve">, </w:t>
      </w:r>
      <w:r w:rsidRPr="000E6566">
        <w:rPr>
          <w:rFonts w:ascii="Times New Roman"/>
          <w:sz w:val="24"/>
          <w:szCs w:val="24"/>
        </w:rPr>
        <w:t>Insurance: Transport, Marine, Catastrophe, Liability etc</w:t>
      </w:r>
    </w:p>
    <w:p w:rsidR="000E6566" w:rsidRPr="000E6566" w:rsidRDefault="000E6566" w:rsidP="000E6566">
      <w:pPr>
        <w:autoSpaceDE w:val="0"/>
        <w:autoSpaceDN w:val="0"/>
        <w:adjustRightInd w:val="0"/>
        <w:spacing w:after="0" w:line="240" w:lineRule="auto"/>
        <w:jc w:val="both"/>
        <w:rPr>
          <w:rFonts w:ascii="Times New Roman"/>
          <w:sz w:val="24"/>
          <w:szCs w:val="24"/>
        </w:rPr>
      </w:pPr>
      <w:r w:rsidRPr="000E6566">
        <w:rPr>
          <w:rFonts w:ascii="Times New Roman"/>
          <w:b/>
          <w:bCs/>
          <w:sz w:val="24"/>
          <w:szCs w:val="24"/>
        </w:rPr>
        <w:t xml:space="preserve">UNIT IV: </w:t>
      </w:r>
      <w:r w:rsidRPr="000E6566">
        <w:rPr>
          <w:rFonts w:ascii="Times New Roman"/>
          <w:sz w:val="24"/>
          <w:szCs w:val="24"/>
        </w:rPr>
        <w:t>Pension Plans, Corporate Risk Management and Insurance, Actuarial Mathematics</w:t>
      </w:r>
    </w:p>
    <w:p w:rsidR="000E6566" w:rsidRDefault="000E6566" w:rsidP="000E6566">
      <w:pPr>
        <w:autoSpaceDE w:val="0"/>
        <w:autoSpaceDN w:val="0"/>
        <w:adjustRightInd w:val="0"/>
        <w:spacing w:after="0" w:line="240" w:lineRule="auto"/>
        <w:rPr>
          <w:rFonts w:ascii="Times New Roman"/>
          <w:b/>
          <w:bCs/>
          <w:sz w:val="24"/>
          <w:szCs w:val="24"/>
        </w:rPr>
      </w:pPr>
      <w:r w:rsidRPr="000E6566">
        <w:rPr>
          <w:rFonts w:ascii="Times New Roman"/>
          <w:b/>
          <w:bCs/>
          <w:sz w:val="24"/>
          <w:szCs w:val="24"/>
        </w:rPr>
        <w:t>Recommended Books</w:t>
      </w:r>
      <w:r>
        <w:rPr>
          <w:rFonts w:ascii="Times New Roman"/>
          <w:b/>
          <w:bCs/>
          <w:sz w:val="24"/>
          <w:szCs w:val="24"/>
        </w:rPr>
        <w:t>:-</w:t>
      </w:r>
    </w:p>
    <w:p w:rsidR="000E6566" w:rsidRPr="000E6566" w:rsidRDefault="000E6566" w:rsidP="003B6DA1">
      <w:pPr>
        <w:pStyle w:val="ListParagraph"/>
        <w:numPr>
          <w:ilvl w:val="0"/>
          <w:numId w:val="16"/>
        </w:numPr>
        <w:autoSpaceDE w:val="0"/>
        <w:autoSpaceDN w:val="0"/>
        <w:adjustRightInd w:val="0"/>
        <w:spacing w:after="0" w:line="240" w:lineRule="auto"/>
        <w:rPr>
          <w:rFonts w:ascii="Times New Roman" w:eastAsia="Calibri"/>
          <w:b/>
          <w:bCs/>
          <w:sz w:val="24"/>
          <w:szCs w:val="24"/>
        </w:rPr>
      </w:pPr>
      <w:r w:rsidRPr="000E6566">
        <w:rPr>
          <w:rFonts w:ascii="Times New Roman" w:eastAsia="Calibri"/>
          <w:sz w:val="24"/>
          <w:szCs w:val="24"/>
        </w:rPr>
        <w:t xml:space="preserve">Risk and insurance </w:t>
      </w:r>
      <w:r w:rsidRPr="000E6566">
        <w:rPr>
          <w:rFonts w:ascii="Times New Roman" w:eastAsia="Calibri"/>
          <w:sz w:val="24"/>
          <w:szCs w:val="24"/>
        </w:rPr>
        <w:t>–</w:t>
      </w:r>
      <w:r w:rsidRPr="000E6566">
        <w:rPr>
          <w:rFonts w:ascii="Times New Roman" w:eastAsia="Calibri"/>
          <w:sz w:val="24"/>
          <w:szCs w:val="24"/>
        </w:rPr>
        <w:t xml:space="preserve"> Denenberg, Eilers, Melone and Zelton.</w:t>
      </w:r>
    </w:p>
    <w:p w:rsidR="000E6566" w:rsidRPr="000E6566" w:rsidRDefault="000E6566" w:rsidP="003B6DA1">
      <w:pPr>
        <w:pStyle w:val="ListParagraph"/>
        <w:numPr>
          <w:ilvl w:val="0"/>
          <w:numId w:val="16"/>
        </w:numPr>
        <w:autoSpaceDE w:val="0"/>
        <w:autoSpaceDN w:val="0"/>
        <w:adjustRightInd w:val="0"/>
        <w:spacing w:after="0" w:line="240" w:lineRule="auto"/>
        <w:rPr>
          <w:rFonts w:ascii="Times New Roman" w:eastAsia="Calibri"/>
          <w:sz w:val="24"/>
          <w:szCs w:val="24"/>
        </w:rPr>
      </w:pPr>
      <w:r w:rsidRPr="000E6566">
        <w:rPr>
          <w:rFonts w:ascii="Times New Roman" w:eastAsia="Calibri"/>
          <w:sz w:val="24"/>
          <w:szCs w:val="24"/>
        </w:rPr>
        <w:t xml:space="preserve">Introduction to insurance </w:t>
      </w:r>
      <w:r w:rsidRPr="000E6566">
        <w:rPr>
          <w:rFonts w:ascii="Times New Roman" w:eastAsia="Calibri"/>
          <w:sz w:val="24"/>
          <w:szCs w:val="24"/>
        </w:rPr>
        <w:t>–</w:t>
      </w:r>
      <w:r w:rsidRPr="000E6566">
        <w:rPr>
          <w:rFonts w:ascii="Times New Roman" w:eastAsia="Calibri"/>
          <w:sz w:val="24"/>
          <w:szCs w:val="24"/>
        </w:rPr>
        <w:t xml:space="preserve"> Dorfman.</w:t>
      </w:r>
    </w:p>
    <w:p w:rsidR="000E6566" w:rsidRPr="000E6566" w:rsidRDefault="000E6566" w:rsidP="003B6DA1">
      <w:pPr>
        <w:pStyle w:val="ListParagraph"/>
        <w:numPr>
          <w:ilvl w:val="0"/>
          <w:numId w:val="16"/>
        </w:numPr>
        <w:autoSpaceDE w:val="0"/>
        <w:autoSpaceDN w:val="0"/>
        <w:adjustRightInd w:val="0"/>
        <w:spacing w:after="0" w:line="240" w:lineRule="auto"/>
        <w:rPr>
          <w:rFonts w:ascii="Times New Roman" w:eastAsia="Calibri"/>
          <w:sz w:val="24"/>
          <w:szCs w:val="24"/>
        </w:rPr>
      </w:pPr>
      <w:r w:rsidRPr="000E6566">
        <w:rPr>
          <w:rFonts w:ascii="Times New Roman" w:eastAsia="Calibri"/>
          <w:sz w:val="24"/>
          <w:szCs w:val="24"/>
        </w:rPr>
        <w:t xml:space="preserve">Property and liability insurance </w:t>
      </w:r>
      <w:r w:rsidRPr="000E6566">
        <w:rPr>
          <w:rFonts w:ascii="Times New Roman" w:eastAsia="Calibri"/>
          <w:sz w:val="24"/>
          <w:szCs w:val="24"/>
        </w:rPr>
        <w:t>–</w:t>
      </w:r>
      <w:r w:rsidRPr="000E6566">
        <w:rPr>
          <w:rFonts w:ascii="Times New Roman" w:eastAsia="Calibri"/>
          <w:sz w:val="24"/>
          <w:szCs w:val="24"/>
        </w:rPr>
        <w:t xml:space="preserve"> Huebner, Black and Cline.</w:t>
      </w:r>
    </w:p>
    <w:p w:rsidR="000E6566" w:rsidRPr="000E6566" w:rsidRDefault="000E6566" w:rsidP="003B6DA1">
      <w:pPr>
        <w:pStyle w:val="ListParagraph"/>
        <w:numPr>
          <w:ilvl w:val="0"/>
          <w:numId w:val="16"/>
        </w:numPr>
        <w:autoSpaceDE w:val="0"/>
        <w:autoSpaceDN w:val="0"/>
        <w:adjustRightInd w:val="0"/>
        <w:spacing w:after="0" w:line="240" w:lineRule="auto"/>
        <w:rPr>
          <w:rFonts w:ascii="Times New Roman" w:eastAsia="Calibri"/>
          <w:sz w:val="24"/>
          <w:szCs w:val="24"/>
        </w:rPr>
      </w:pPr>
      <w:r w:rsidRPr="000E6566">
        <w:rPr>
          <w:rFonts w:ascii="Times New Roman" w:eastAsia="Calibri"/>
          <w:sz w:val="24"/>
          <w:szCs w:val="24"/>
        </w:rPr>
        <w:t xml:space="preserve">Insurance principles and practices </w:t>
      </w:r>
      <w:r w:rsidRPr="000E6566">
        <w:rPr>
          <w:rFonts w:ascii="Times New Roman" w:eastAsia="Calibri"/>
          <w:sz w:val="24"/>
          <w:szCs w:val="24"/>
        </w:rPr>
        <w:t>–</w:t>
      </w:r>
      <w:r w:rsidRPr="000E6566">
        <w:rPr>
          <w:rFonts w:ascii="Times New Roman" w:eastAsia="Calibri"/>
          <w:sz w:val="24"/>
          <w:szCs w:val="24"/>
        </w:rPr>
        <w:t xml:space="preserve"> Riegel, Miller and Williams.</w:t>
      </w:r>
    </w:p>
    <w:p w:rsidR="000E6566" w:rsidRPr="000E6566" w:rsidRDefault="000E6566" w:rsidP="003B6DA1">
      <w:pPr>
        <w:pStyle w:val="ListParagraph"/>
        <w:numPr>
          <w:ilvl w:val="0"/>
          <w:numId w:val="16"/>
        </w:numPr>
        <w:rPr>
          <w:rFonts w:ascii="Times New Roman" w:eastAsia="Calibri"/>
          <w:sz w:val="24"/>
          <w:szCs w:val="24"/>
        </w:rPr>
      </w:pPr>
      <w:r w:rsidRPr="000E6566">
        <w:rPr>
          <w:rFonts w:ascii="Times New Roman" w:eastAsia="Calibri"/>
          <w:sz w:val="24"/>
          <w:szCs w:val="24"/>
        </w:rPr>
        <w:t xml:space="preserve">Life insurance </w:t>
      </w:r>
      <w:r w:rsidRPr="000E6566">
        <w:rPr>
          <w:rFonts w:ascii="Times New Roman" w:eastAsia="Calibri"/>
          <w:sz w:val="24"/>
          <w:szCs w:val="24"/>
        </w:rPr>
        <w:t>–</w:t>
      </w:r>
      <w:r w:rsidRPr="000E6566">
        <w:rPr>
          <w:rFonts w:ascii="Times New Roman" w:eastAsia="Calibri"/>
          <w:sz w:val="24"/>
          <w:szCs w:val="24"/>
        </w:rPr>
        <w:t xml:space="preserve"> Black and Skipper.</w:t>
      </w:r>
    </w:p>
    <w:p w:rsidR="00A5799D" w:rsidRPr="009769C4" w:rsidRDefault="009769C4" w:rsidP="00A5799D">
      <w:pPr>
        <w:pStyle w:val="Default"/>
        <w:rPr>
          <w:rFonts w:ascii="Times New Roman" w:hAnsi="Times New Roman" w:cs="Times New Roman"/>
          <w:b/>
          <w:bCs/>
          <w:color w:val="auto"/>
          <w:sz w:val="28"/>
          <w:szCs w:val="28"/>
          <w:u w:val="single"/>
        </w:rPr>
      </w:pPr>
      <w:r w:rsidRPr="009769C4">
        <w:rPr>
          <w:rFonts w:ascii="Times New Roman" w:hAnsi="Times New Roman" w:cs="Times New Roman"/>
          <w:b/>
          <w:bCs/>
          <w:color w:val="auto"/>
          <w:sz w:val="28"/>
          <w:szCs w:val="28"/>
          <w:u w:val="single"/>
        </w:rPr>
        <w:t xml:space="preserve">SE 422 (SE 442) INTERNATIONAL FINANCIAL MANAGEMENT </w:t>
      </w:r>
    </w:p>
    <w:p w:rsidR="009769C4" w:rsidRPr="009769C4" w:rsidRDefault="009769C4" w:rsidP="009769C4">
      <w:pPr>
        <w:pStyle w:val="NoSpacing"/>
        <w:rPr>
          <w:rFonts w:ascii="Times New Roman" w:hAnsi="Times New Roman" w:cs="Times New Roman"/>
          <w:b w:val="0"/>
          <w:bCs w:val="0"/>
          <w:i/>
        </w:rPr>
      </w:pPr>
      <w:r w:rsidRPr="009769C4">
        <w:rPr>
          <w:rFonts w:ascii="Times New Roman" w:hAnsi="Times New Roman" w:cs="Times New Roman"/>
          <w:i/>
        </w:rPr>
        <w:t>Objective:</w:t>
      </w:r>
      <w:r w:rsidRPr="009769C4">
        <w:rPr>
          <w:rFonts w:ascii="Times New Roman" w:hAnsi="Times New Roman" w:cs="Times New Roman"/>
          <w:b w:val="0"/>
          <w:bCs w:val="0"/>
          <w:i/>
        </w:rPr>
        <w:t xml:space="preserve">  To develop conceptual framework within which financial decision of multinational firm can be analyzed. </w:t>
      </w:r>
    </w:p>
    <w:p w:rsidR="009769C4" w:rsidRPr="009769C4" w:rsidRDefault="009769C4" w:rsidP="009769C4">
      <w:pPr>
        <w:spacing w:after="0" w:line="240" w:lineRule="auto"/>
        <w:rPr>
          <w:rFonts w:ascii="Times New Roman"/>
          <w:sz w:val="24"/>
          <w:szCs w:val="24"/>
        </w:rPr>
      </w:pPr>
      <w:r w:rsidRPr="009769C4">
        <w:rPr>
          <w:rFonts w:ascii="Times New Roman"/>
          <w:b/>
          <w:bCs/>
          <w:sz w:val="24"/>
          <w:szCs w:val="24"/>
        </w:rPr>
        <w:t>UNIT I:</w:t>
      </w:r>
      <w:r w:rsidRPr="009769C4">
        <w:rPr>
          <w:rFonts w:ascii="Times New Roman"/>
          <w:sz w:val="24"/>
          <w:szCs w:val="24"/>
        </w:rPr>
        <w:t xml:space="preserve"> Overview of International financial system, monetary system, balance of payments and international economic linkages,</w:t>
      </w:r>
      <w:r w:rsidR="00DA2002">
        <w:rPr>
          <w:rFonts w:ascii="Times New Roman"/>
          <w:sz w:val="24"/>
          <w:szCs w:val="24"/>
        </w:rPr>
        <w:t xml:space="preserve"> </w:t>
      </w:r>
      <w:r w:rsidRPr="009769C4">
        <w:rPr>
          <w:rFonts w:ascii="Times New Roman"/>
          <w:sz w:val="24"/>
          <w:szCs w:val="24"/>
        </w:rPr>
        <w:t>Nature of foreign exchange market, exchange rates, Spot and forward rates, reasons for difference between spot and forward rates</w:t>
      </w:r>
      <w:r w:rsidR="00DA2002">
        <w:rPr>
          <w:rFonts w:ascii="Times New Roman"/>
          <w:sz w:val="24"/>
          <w:szCs w:val="24"/>
        </w:rPr>
        <w:t xml:space="preserve">, </w:t>
      </w:r>
      <w:r w:rsidRPr="009769C4">
        <w:rPr>
          <w:rFonts w:ascii="Times New Roman"/>
          <w:sz w:val="24"/>
          <w:szCs w:val="24"/>
        </w:rPr>
        <w:t>Economic, transaction and translation exposure,</w:t>
      </w:r>
    </w:p>
    <w:p w:rsidR="009769C4" w:rsidRPr="009769C4" w:rsidRDefault="009769C4" w:rsidP="00DA2002">
      <w:pPr>
        <w:spacing w:after="0" w:line="240" w:lineRule="auto"/>
        <w:rPr>
          <w:rFonts w:ascii="Times New Roman"/>
          <w:b/>
          <w:bCs/>
          <w:sz w:val="24"/>
          <w:szCs w:val="24"/>
        </w:rPr>
      </w:pPr>
      <w:r w:rsidRPr="009769C4">
        <w:rPr>
          <w:rFonts w:ascii="Times New Roman"/>
          <w:b/>
          <w:bCs/>
          <w:sz w:val="24"/>
          <w:szCs w:val="24"/>
        </w:rPr>
        <w:lastRenderedPageBreak/>
        <w:t>UNIT II:</w:t>
      </w:r>
      <w:r w:rsidRPr="009769C4">
        <w:rPr>
          <w:rFonts w:ascii="Times New Roman"/>
          <w:sz w:val="24"/>
          <w:szCs w:val="24"/>
        </w:rPr>
        <w:t xml:space="preserve"> Micro factors governing exchange rate behaviour- law of one price, Purchasing power parity, interest rate parity, International fisher effect</w:t>
      </w:r>
      <w:r w:rsidR="00DA2002">
        <w:rPr>
          <w:rFonts w:ascii="Times New Roman"/>
          <w:sz w:val="24"/>
          <w:szCs w:val="24"/>
        </w:rPr>
        <w:t xml:space="preserve">, </w:t>
      </w:r>
      <w:r w:rsidRPr="009769C4">
        <w:rPr>
          <w:rFonts w:ascii="Times New Roman"/>
          <w:sz w:val="24"/>
          <w:szCs w:val="24"/>
        </w:rPr>
        <w:t xml:space="preserve">Currency risk management alternatives - natural and operating hedge, </w:t>
      </w:r>
    </w:p>
    <w:p w:rsidR="009769C4" w:rsidRPr="009769C4" w:rsidRDefault="009769C4" w:rsidP="009769C4">
      <w:pPr>
        <w:pStyle w:val="NoSpacing"/>
        <w:rPr>
          <w:rFonts w:ascii="Times New Roman" w:hAnsi="Times New Roman" w:cs="Times New Roman"/>
          <w:b w:val="0"/>
          <w:bCs w:val="0"/>
          <w:sz w:val="24"/>
          <w:szCs w:val="24"/>
        </w:rPr>
      </w:pPr>
      <w:r w:rsidRPr="009769C4">
        <w:rPr>
          <w:rFonts w:ascii="Times New Roman" w:hAnsi="Times New Roman" w:cs="Times New Roman"/>
          <w:b w:val="0"/>
          <w:bCs w:val="0"/>
          <w:sz w:val="24"/>
          <w:szCs w:val="24"/>
        </w:rPr>
        <w:t xml:space="preserve">Currency market hedges – forward contract, futures contract, currency options, currency swaps  </w:t>
      </w:r>
    </w:p>
    <w:p w:rsidR="009769C4" w:rsidRPr="009769C4" w:rsidRDefault="009769C4" w:rsidP="009769C4">
      <w:pPr>
        <w:spacing w:after="0" w:line="240" w:lineRule="auto"/>
        <w:rPr>
          <w:rFonts w:ascii="Times New Roman"/>
          <w:sz w:val="24"/>
          <w:szCs w:val="24"/>
        </w:rPr>
      </w:pPr>
      <w:r w:rsidRPr="009769C4">
        <w:rPr>
          <w:rFonts w:ascii="Times New Roman"/>
          <w:b/>
          <w:bCs/>
          <w:sz w:val="24"/>
          <w:szCs w:val="24"/>
        </w:rPr>
        <w:t>UNIT III</w:t>
      </w:r>
      <w:r w:rsidRPr="009769C4">
        <w:rPr>
          <w:rFonts w:ascii="Times New Roman"/>
          <w:sz w:val="24"/>
          <w:szCs w:val="24"/>
        </w:rPr>
        <w:t xml:space="preserve">: International portfolio investment, factors affecting cash flows in capital budgeting decisions, </w:t>
      </w:r>
    </w:p>
    <w:p w:rsidR="009769C4" w:rsidRPr="009769C4" w:rsidRDefault="009769C4" w:rsidP="009769C4">
      <w:pPr>
        <w:pStyle w:val="NoSpacing"/>
        <w:rPr>
          <w:rFonts w:ascii="Times New Roman" w:hAnsi="Times New Roman" w:cs="Times New Roman"/>
          <w:b w:val="0"/>
          <w:bCs w:val="0"/>
          <w:sz w:val="24"/>
          <w:szCs w:val="24"/>
        </w:rPr>
      </w:pPr>
      <w:r w:rsidRPr="009769C4">
        <w:rPr>
          <w:rFonts w:ascii="Times New Roman" w:hAnsi="Times New Roman" w:cs="Times New Roman"/>
          <w:b w:val="0"/>
          <w:bCs w:val="0"/>
          <w:sz w:val="24"/>
          <w:szCs w:val="24"/>
        </w:rPr>
        <w:t>Risk reduction through diversification, corporate strategy and FDI</w:t>
      </w:r>
      <w:r w:rsidR="00DA2002">
        <w:rPr>
          <w:rFonts w:ascii="Times New Roman" w:hAnsi="Times New Roman" w:cs="Times New Roman"/>
          <w:b w:val="0"/>
          <w:bCs w:val="0"/>
          <w:sz w:val="24"/>
          <w:szCs w:val="24"/>
        </w:rPr>
        <w:t xml:space="preserve">, </w:t>
      </w:r>
      <w:r w:rsidRPr="009769C4">
        <w:rPr>
          <w:rFonts w:ascii="Times New Roman" w:hAnsi="Times New Roman" w:cs="Times New Roman"/>
          <w:b w:val="0"/>
          <w:bCs w:val="0"/>
          <w:sz w:val="24"/>
          <w:szCs w:val="24"/>
        </w:rPr>
        <w:t>International financing, Borrowing alternatives, foreign subsidiary capital structure and financing of foreign affiliates, short term financing strategy and financing options</w:t>
      </w:r>
    </w:p>
    <w:p w:rsidR="009769C4" w:rsidRPr="009769C4" w:rsidRDefault="009769C4" w:rsidP="009769C4">
      <w:pPr>
        <w:spacing w:after="0" w:line="240" w:lineRule="auto"/>
        <w:rPr>
          <w:rFonts w:ascii="Times New Roman"/>
          <w:sz w:val="24"/>
          <w:szCs w:val="24"/>
        </w:rPr>
      </w:pPr>
      <w:r w:rsidRPr="009769C4">
        <w:rPr>
          <w:rFonts w:ascii="Times New Roman"/>
          <w:b/>
          <w:bCs/>
          <w:sz w:val="24"/>
          <w:szCs w:val="24"/>
        </w:rPr>
        <w:t>UNIT IV:</w:t>
      </w:r>
      <w:r w:rsidRPr="009769C4">
        <w:rPr>
          <w:rFonts w:ascii="Times New Roman"/>
          <w:sz w:val="24"/>
          <w:szCs w:val="24"/>
        </w:rPr>
        <w:t xml:space="preserve"> Structuring International trade transactions- draft, bill of lading, Letter of credit, counter trading, factoring, forfeiting, Cash management practices-  bilateral and multilateral netting</w:t>
      </w:r>
      <w:r w:rsidR="00DA2002">
        <w:rPr>
          <w:rFonts w:ascii="Times New Roman"/>
          <w:sz w:val="24"/>
          <w:szCs w:val="24"/>
        </w:rPr>
        <w:t xml:space="preserve">, </w:t>
      </w:r>
      <w:r w:rsidRPr="009769C4">
        <w:rPr>
          <w:rFonts w:ascii="Times New Roman"/>
          <w:sz w:val="24"/>
          <w:szCs w:val="24"/>
        </w:rPr>
        <w:t xml:space="preserve">International Tax planning, transfer pricing </w:t>
      </w:r>
    </w:p>
    <w:p w:rsidR="009769C4" w:rsidRPr="009769C4" w:rsidRDefault="009769C4" w:rsidP="009769C4">
      <w:pPr>
        <w:spacing w:after="0" w:line="240" w:lineRule="auto"/>
        <w:rPr>
          <w:rFonts w:ascii="Times New Roman"/>
          <w:b/>
          <w:bCs/>
          <w:sz w:val="24"/>
          <w:szCs w:val="24"/>
        </w:rPr>
      </w:pPr>
      <w:r w:rsidRPr="009769C4">
        <w:rPr>
          <w:rFonts w:ascii="Times New Roman"/>
          <w:b/>
          <w:bCs/>
          <w:sz w:val="24"/>
          <w:szCs w:val="24"/>
        </w:rPr>
        <w:t xml:space="preserve">Reference books: </w:t>
      </w:r>
    </w:p>
    <w:p w:rsidR="009769C4" w:rsidRPr="009769C4" w:rsidRDefault="009769C4" w:rsidP="003B6DA1">
      <w:pPr>
        <w:pStyle w:val="NoSpacing"/>
        <w:numPr>
          <w:ilvl w:val="0"/>
          <w:numId w:val="57"/>
        </w:numPr>
        <w:rPr>
          <w:rFonts w:ascii="Times New Roman" w:hAnsi="Times New Roman" w:cs="Times New Roman"/>
          <w:b w:val="0"/>
          <w:bCs w:val="0"/>
          <w:sz w:val="24"/>
          <w:szCs w:val="24"/>
        </w:rPr>
      </w:pPr>
      <w:r w:rsidRPr="009769C4">
        <w:rPr>
          <w:rFonts w:ascii="Times New Roman" w:hAnsi="Times New Roman" w:cs="Times New Roman"/>
          <w:b w:val="0"/>
          <w:bCs w:val="0"/>
          <w:sz w:val="24"/>
          <w:szCs w:val="24"/>
        </w:rPr>
        <w:t>Multinational Financial Management, 10thedition, Alan C. Shapiro</w:t>
      </w:r>
    </w:p>
    <w:p w:rsidR="009769C4" w:rsidRPr="009769C4" w:rsidRDefault="009769C4" w:rsidP="003B6DA1">
      <w:pPr>
        <w:pStyle w:val="NoSpacing"/>
        <w:numPr>
          <w:ilvl w:val="0"/>
          <w:numId w:val="57"/>
        </w:numPr>
        <w:rPr>
          <w:rFonts w:ascii="Times New Roman" w:hAnsi="Times New Roman" w:cs="Times New Roman"/>
          <w:b w:val="0"/>
          <w:bCs w:val="0"/>
          <w:sz w:val="24"/>
          <w:szCs w:val="24"/>
        </w:rPr>
      </w:pPr>
      <w:r w:rsidRPr="009769C4">
        <w:rPr>
          <w:rFonts w:ascii="Times New Roman" w:hAnsi="Times New Roman" w:cs="Times New Roman"/>
          <w:b w:val="0"/>
          <w:bCs w:val="0"/>
          <w:sz w:val="24"/>
          <w:szCs w:val="24"/>
        </w:rPr>
        <w:t>International Financial Management, Madhuvij, Excel books</w:t>
      </w:r>
    </w:p>
    <w:p w:rsidR="009769C4" w:rsidRPr="009769C4" w:rsidRDefault="009769C4" w:rsidP="003B6DA1">
      <w:pPr>
        <w:pStyle w:val="NoSpacing"/>
        <w:numPr>
          <w:ilvl w:val="0"/>
          <w:numId w:val="57"/>
        </w:numPr>
        <w:rPr>
          <w:rFonts w:ascii="Times New Roman" w:hAnsi="Times New Roman" w:cs="Times New Roman"/>
          <w:b w:val="0"/>
          <w:bCs w:val="0"/>
          <w:sz w:val="24"/>
          <w:szCs w:val="24"/>
        </w:rPr>
      </w:pPr>
      <w:r w:rsidRPr="009769C4">
        <w:rPr>
          <w:rFonts w:ascii="Times New Roman" w:hAnsi="Times New Roman" w:cs="Times New Roman"/>
          <w:b w:val="0"/>
          <w:bCs w:val="0"/>
          <w:sz w:val="24"/>
          <w:szCs w:val="24"/>
        </w:rPr>
        <w:t>International Financial Management, Apte, Tata McGraw Hill, 2010</w:t>
      </w:r>
    </w:p>
    <w:p w:rsidR="009769C4" w:rsidRPr="009769C4" w:rsidRDefault="009769C4" w:rsidP="003B6DA1">
      <w:pPr>
        <w:pStyle w:val="ListParagraph"/>
        <w:numPr>
          <w:ilvl w:val="0"/>
          <w:numId w:val="57"/>
        </w:numPr>
        <w:spacing w:after="0" w:line="240" w:lineRule="auto"/>
        <w:jc w:val="both"/>
        <w:rPr>
          <w:rFonts w:ascii="Times New Roman" w:hAnsi="Times New Roman" w:cs="Times New Roman"/>
          <w:sz w:val="24"/>
          <w:szCs w:val="24"/>
        </w:rPr>
      </w:pPr>
      <w:r w:rsidRPr="009769C4">
        <w:rPr>
          <w:rFonts w:ascii="Times New Roman" w:hAnsi="Times New Roman" w:cs="Times New Roman"/>
          <w:sz w:val="24"/>
          <w:szCs w:val="24"/>
        </w:rPr>
        <w:t>Multinational Business Finance, Eilteman, D.K., Stonehill, A.I., and Moffett, M.H., Pearson Education.</w:t>
      </w:r>
    </w:p>
    <w:p w:rsidR="009769C4" w:rsidRPr="00A5799D" w:rsidRDefault="009769C4" w:rsidP="00A5799D">
      <w:pPr>
        <w:pStyle w:val="Default"/>
        <w:rPr>
          <w:rFonts w:ascii="Times New Roman" w:hAnsi="Times New Roman" w:cs="Times New Roman"/>
          <w:color w:val="auto"/>
          <w:sz w:val="28"/>
          <w:szCs w:val="28"/>
        </w:rPr>
      </w:pPr>
    </w:p>
    <w:p w:rsidR="00A5799D" w:rsidRPr="009769C4" w:rsidRDefault="009769C4" w:rsidP="00A5799D">
      <w:pPr>
        <w:pStyle w:val="Default"/>
        <w:rPr>
          <w:rFonts w:ascii="Times New Roman" w:hAnsi="Times New Roman" w:cs="Times New Roman"/>
          <w:b/>
          <w:bCs/>
          <w:color w:val="auto"/>
          <w:sz w:val="28"/>
          <w:szCs w:val="28"/>
          <w:u w:val="single"/>
        </w:rPr>
      </w:pPr>
      <w:r w:rsidRPr="009769C4">
        <w:rPr>
          <w:rFonts w:ascii="Times New Roman" w:hAnsi="Times New Roman" w:cs="Times New Roman"/>
          <w:b/>
          <w:bCs/>
          <w:color w:val="auto"/>
          <w:sz w:val="28"/>
          <w:szCs w:val="28"/>
          <w:u w:val="single"/>
        </w:rPr>
        <w:t xml:space="preserve">SE 423 EQUITY RESEARCH &amp; DERIVATIVES </w:t>
      </w:r>
    </w:p>
    <w:p w:rsidR="00CE0AAE" w:rsidRPr="00CE0AAE" w:rsidRDefault="00CE0AAE" w:rsidP="00CE0AAE">
      <w:pPr>
        <w:spacing w:after="0" w:line="240" w:lineRule="auto"/>
        <w:jc w:val="both"/>
        <w:rPr>
          <w:rFonts w:ascii="Times New Roman"/>
          <w:sz w:val="24"/>
          <w:szCs w:val="20"/>
        </w:rPr>
      </w:pPr>
      <w:r w:rsidRPr="00CE0AAE">
        <w:rPr>
          <w:rFonts w:ascii="Times New Roman"/>
          <w:b/>
          <w:sz w:val="24"/>
          <w:szCs w:val="20"/>
        </w:rPr>
        <w:t>Unit 1:</w:t>
      </w:r>
      <w:r>
        <w:rPr>
          <w:rFonts w:ascii="Times New Roman"/>
          <w:b/>
          <w:sz w:val="24"/>
          <w:szCs w:val="20"/>
        </w:rPr>
        <w:t xml:space="preserve"> </w:t>
      </w:r>
      <w:r w:rsidRPr="00CE0AAE">
        <w:rPr>
          <w:rFonts w:ascii="Times New Roman"/>
          <w:sz w:val="24"/>
          <w:szCs w:val="20"/>
        </w:rPr>
        <w:t>Meaning and scope of Equity research; Functioning of Equity Markets; Fundamental Analysis (Industry Analysis and Company Analysis); Financial Modelling and analysis of past performance.</w:t>
      </w:r>
    </w:p>
    <w:p w:rsidR="00CE0AAE" w:rsidRPr="00CE0AAE" w:rsidRDefault="00CE0AAE" w:rsidP="00CE0AAE">
      <w:pPr>
        <w:spacing w:after="0" w:line="240" w:lineRule="auto"/>
        <w:jc w:val="both"/>
        <w:rPr>
          <w:rFonts w:ascii="Times New Roman"/>
          <w:sz w:val="24"/>
          <w:szCs w:val="20"/>
        </w:rPr>
      </w:pPr>
      <w:r w:rsidRPr="00CE0AAE">
        <w:rPr>
          <w:rFonts w:ascii="Times New Roman"/>
          <w:b/>
          <w:sz w:val="24"/>
          <w:szCs w:val="20"/>
        </w:rPr>
        <w:t>Unit 2</w:t>
      </w:r>
      <w:r>
        <w:rPr>
          <w:rFonts w:ascii="Times New Roman"/>
          <w:b/>
          <w:sz w:val="24"/>
          <w:szCs w:val="20"/>
        </w:rPr>
        <w:t xml:space="preserve">: </w:t>
      </w:r>
      <w:r w:rsidRPr="00CE0AAE">
        <w:rPr>
          <w:rFonts w:ascii="Times New Roman"/>
          <w:sz w:val="24"/>
          <w:szCs w:val="20"/>
        </w:rPr>
        <w:t>Technical Analysis – understanding various charts and their features and patterns; Bullish trend, Bearish trend, Price</w:t>
      </w:r>
      <w:r>
        <w:rPr>
          <w:rFonts w:ascii="Times New Roman"/>
          <w:sz w:val="24"/>
          <w:szCs w:val="20"/>
        </w:rPr>
        <w:t xml:space="preserve"> </w:t>
      </w:r>
      <w:r w:rsidRPr="00CE0AAE">
        <w:rPr>
          <w:rFonts w:ascii="Times New Roman"/>
          <w:sz w:val="24"/>
          <w:szCs w:val="20"/>
        </w:rPr>
        <w:t xml:space="preserve">chart ,Line Chart, Bar Chart, Japanese candle stick chart; Chart patterns – support and resistances, reversal pattern, head and shoulder formation and inverse head and shoulder formation; Continuation patterns – Triangles, Flags and Pennants; </w:t>
      </w:r>
    </w:p>
    <w:p w:rsidR="00CE0AAE" w:rsidRDefault="00CE0AAE" w:rsidP="00CE0AAE">
      <w:pPr>
        <w:spacing w:after="0" w:line="240" w:lineRule="auto"/>
        <w:jc w:val="both"/>
        <w:rPr>
          <w:rFonts w:ascii="Times New Roman"/>
          <w:sz w:val="24"/>
          <w:szCs w:val="20"/>
        </w:rPr>
      </w:pPr>
      <w:r w:rsidRPr="00CE0AAE">
        <w:rPr>
          <w:rFonts w:ascii="Times New Roman"/>
          <w:b/>
          <w:sz w:val="24"/>
          <w:szCs w:val="20"/>
        </w:rPr>
        <w:t>Unit 3</w:t>
      </w:r>
      <w:r>
        <w:rPr>
          <w:rFonts w:ascii="Times New Roman"/>
          <w:b/>
          <w:sz w:val="24"/>
          <w:szCs w:val="20"/>
        </w:rPr>
        <w:t xml:space="preserve">: </w:t>
      </w:r>
      <w:r w:rsidRPr="00CE0AAE">
        <w:rPr>
          <w:rFonts w:ascii="Times New Roman"/>
          <w:sz w:val="24"/>
          <w:szCs w:val="20"/>
        </w:rPr>
        <w:t>Types of Derivatives, Pricing of Forwards and Futures; Hedging, Trading Strategies and Risk management using forwards and futures contracts</w:t>
      </w:r>
      <w:r>
        <w:rPr>
          <w:rFonts w:ascii="Times New Roman"/>
          <w:sz w:val="24"/>
          <w:szCs w:val="20"/>
        </w:rPr>
        <w:t>.</w:t>
      </w:r>
    </w:p>
    <w:p w:rsidR="00CE0AAE" w:rsidRPr="00CE0AAE" w:rsidRDefault="00CE0AAE" w:rsidP="00CE0AAE">
      <w:pPr>
        <w:spacing w:after="0" w:line="240" w:lineRule="auto"/>
        <w:jc w:val="both"/>
        <w:rPr>
          <w:rFonts w:ascii="Times New Roman"/>
          <w:sz w:val="24"/>
          <w:szCs w:val="20"/>
        </w:rPr>
      </w:pPr>
      <w:r w:rsidRPr="00CE0AAE">
        <w:rPr>
          <w:rFonts w:ascii="Times New Roman"/>
          <w:b/>
          <w:sz w:val="24"/>
          <w:szCs w:val="20"/>
        </w:rPr>
        <w:t>Unit 4</w:t>
      </w:r>
      <w:r>
        <w:rPr>
          <w:rFonts w:ascii="Times New Roman"/>
          <w:b/>
          <w:sz w:val="24"/>
          <w:szCs w:val="20"/>
        </w:rPr>
        <w:t xml:space="preserve">: </w:t>
      </w:r>
      <w:r w:rsidRPr="00CE0AAE">
        <w:rPr>
          <w:rFonts w:ascii="Times New Roman"/>
          <w:sz w:val="24"/>
          <w:szCs w:val="20"/>
        </w:rPr>
        <w:t>Types of Option contracts, Pricing of Options – Binomial Model and Black –Scholes –Merton Model, Option Greeks and their applications; Trading Strategies using options. Swaps and their applications.</w:t>
      </w:r>
    </w:p>
    <w:p w:rsidR="009769C4" w:rsidRDefault="00DA2002" w:rsidP="00A5799D">
      <w:pPr>
        <w:pStyle w:val="Default"/>
        <w:rPr>
          <w:rFonts w:ascii="Times New Roman" w:hAnsi="Times New Roman" w:cs="Times New Roman"/>
          <w:color w:val="auto"/>
          <w:sz w:val="28"/>
          <w:szCs w:val="28"/>
        </w:rPr>
      </w:pPr>
      <w:r w:rsidRPr="003F3647">
        <w:rPr>
          <w:rFonts w:ascii="Times New Roman" w:hAnsi="Times New Roman" w:cs="Times New Roman"/>
          <w:b/>
        </w:rPr>
        <w:t>Suggested Reading:</w:t>
      </w:r>
      <w:r>
        <w:rPr>
          <w:rFonts w:ascii="Times New Roman" w:hAnsi="Times New Roman" w:cs="Times New Roman"/>
          <w:b/>
        </w:rPr>
        <w:t>-</w:t>
      </w:r>
    </w:p>
    <w:p w:rsidR="004B5A01" w:rsidRPr="004B5A01" w:rsidRDefault="004B5A01" w:rsidP="003B6DA1">
      <w:pPr>
        <w:pStyle w:val="Default"/>
        <w:numPr>
          <w:ilvl w:val="0"/>
          <w:numId w:val="26"/>
        </w:numPr>
        <w:rPr>
          <w:rFonts w:ascii="Times New Roman" w:hAnsi="Times New Roman" w:cs="Times New Roman"/>
          <w:bCs/>
        </w:rPr>
      </w:pPr>
      <w:r w:rsidRPr="004B5A01">
        <w:rPr>
          <w:rFonts w:ascii="Times New Roman" w:hAnsi="Times New Roman" w:cs="Times New Roman"/>
          <w:bCs/>
        </w:rPr>
        <w:t>Don M Chance, An Introduction to Derivatives and Risk Management, Cengage</w:t>
      </w:r>
    </w:p>
    <w:p w:rsidR="004B5A01" w:rsidRPr="004B5A01" w:rsidRDefault="004B5A01" w:rsidP="003B6DA1">
      <w:pPr>
        <w:pStyle w:val="Default"/>
        <w:numPr>
          <w:ilvl w:val="0"/>
          <w:numId w:val="26"/>
        </w:numPr>
        <w:rPr>
          <w:rFonts w:ascii="Times New Roman" w:hAnsi="Times New Roman" w:cs="Times New Roman"/>
          <w:bCs/>
          <w:color w:val="auto"/>
          <w:sz w:val="28"/>
          <w:szCs w:val="28"/>
        </w:rPr>
      </w:pPr>
      <w:r w:rsidRPr="004B5A01">
        <w:rPr>
          <w:rFonts w:ascii="Times New Roman" w:hAnsi="Times New Roman" w:cs="Times New Roman"/>
          <w:bCs/>
        </w:rPr>
        <w:t>John C Hull and Sankarsan Basu, Options, Futures and Other Derivatives, Pearson</w:t>
      </w:r>
    </w:p>
    <w:p w:rsidR="004B5A01" w:rsidRPr="004B5A01" w:rsidRDefault="004B5A01" w:rsidP="003B6DA1">
      <w:pPr>
        <w:pStyle w:val="Default"/>
        <w:numPr>
          <w:ilvl w:val="0"/>
          <w:numId w:val="26"/>
        </w:numPr>
        <w:rPr>
          <w:rFonts w:ascii="Times New Roman" w:hAnsi="Times New Roman" w:cs="Times New Roman"/>
          <w:bCs/>
          <w:color w:val="auto"/>
          <w:sz w:val="28"/>
          <w:szCs w:val="28"/>
        </w:rPr>
      </w:pPr>
      <w:r w:rsidRPr="004B5A01">
        <w:rPr>
          <w:rFonts w:ascii="Times New Roman" w:hAnsi="Times New Roman" w:cs="Times New Roman"/>
          <w:bCs/>
        </w:rPr>
        <w:t>Dun and Bradstreet, Equity Research and Valuation, McGrawHill Professional</w:t>
      </w:r>
    </w:p>
    <w:p w:rsidR="00294401" w:rsidRPr="00A5799D" w:rsidRDefault="00294401" w:rsidP="00A5799D">
      <w:pPr>
        <w:pStyle w:val="Default"/>
        <w:rPr>
          <w:rFonts w:ascii="Times New Roman" w:hAnsi="Times New Roman" w:cs="Times New Roman"/>
          <w:color w:val="auto"/>
          <w:sz w:val="28"/>
          <w:szCs w:val="28"/>
        </w:rPr>
      </w:pPr>
    </w:p>
    <w:p w:rsidR="00A5799D" w:rsidRPr="009769C4" w:rsidRDefault="009769C4" w:rsidP="00A5799D">
      <w:pPr>
        <w:pStyle w:val="Default"/>
        <w:rPr>
          <w:rFonts w:ascii="Times New Roman" w:hAnsi="Times New Roman" w:cs="Times New Roman"/>
          <w:b/>
          <w:bCs/>
          <w:color w:val="auto"/>
          <w:sz w:val="28"/>
          <w:szCs w:val="28"/>
          <w:u w:val="single"/>
        </w:rPr>
      </w:pPr>
      <w:r w:rsidRPr="009769C4">
        <w:rPr>
          <w:rFonts w:ascii="Times New Roman" w:hAnsi="Times New Roman" w:cs="Times New Roman"/>
          <w:b/>
          <w:bCs/>
          <w:color w:val="auto"/>
          <w:sz w:val="28"/>
          <w:szCs w:val="28"/>
          <w:u w:val="single"/>
        </w:rPr>
        <w:t xml:space="preserve">SE 424 BUSINESS VALUATIONS AND INVESTMENT BANKING </w:t>
      </w:r>
    </w:p>
    <w:p w:rsidR="00C91B00" w:rsidRPr="00C91B00" w:rsidRDefault="00C91B00" w:rsidP="00C91B00">
      <w:pPr>
        <w:spacing w:after="0" w:line="240" w:lineRule="auto"/>
        <w:rPr>
          <w:rFonts w:ascii="Times New Roman"/>
          <w:sz w:val="24"/>
          <w:szCs w:val="24"/>
        </w:rPr>
      </w:pPr>
      <w:r w:rsidRPr="00C91B00">
        <w:rPr>
          <w:rFonts w:ascii="Times New Roman"/>
          <w:b/>
          <w:bCs/>
          <w:sz w:val="24"/>
          <w:szCs w:val="24"/>
        </w:rPr>
        <w:t>Unit I:</w:t>
      </w:r>
      <w:r w:rsidRPr="00C91B00">
        <w:rPr>
          <w:rFonts w:ascii="Times New Roman"/>
          <w:sz w:val="24"/>
          <w:szCs w:val="24"/>
        </w:rPr>
        <w:t xml:space="preserve"> Introduction to Valuation, Discounted Cash Flow Valuation, Measuring and Forecasting Cash Flows, Equity Discounted, Cash Flow Models, Firm Valuation Models.</w:t>
      </w:r>
    </w:p>
    <w:p w:rsidR="00C91B00" w:rsidRPr="00C91B00" w:rsidRDefault="00C91B00" w:rsidP="00C91B00">
      <w:pPr>
        <w:spacing w:after="0" w:line="240" w:lineRule="auto"/>
        <w:rPr>
          <w:rFonts w:ascii="Times New Roman"/>
          <w:sz w:val="24"/>
          <w:szCs w:val="24"/>
        </w:rPr>
      </w:pPr>
      <w:r w:rsidRPr="00C91B00">
        <w:rPr>
          <w:rFonts w:ascii="Times New Roman"/>
          <w:b/>
          <w:bCs/>
          <w:sz w:val="24"/>
          <w:szCs w:val="24"/>
        </w:rPr>
        <w:t>Unit II:</w:t>
      </w:r>
      <w:r w:rsidRPr="00C91B00">
        <w:rPr>
          <w:rFonts w:ascii="Times New Roman"/>
          <w:sz w:val="24"/>
          <w:szCs w:val="24"/>
        </w:rPr>
        <w:t xml:space="preserve"> Relative Valuation, Equity multiples, Value Multiples, Employee Equity Options and Compensation, Value of Intangibles, Control and Liquidity, Case Studies. </w:t>
      </w:r>
    </w:p>
    <w:p w:rsidR="00C91B00" w:rsidRPr="00C91B00" w:rsidRDefault="00C91B00" w:rsidP="00C91B00">
      <w:pPr>
        <w:spacing w:after="0" w:line="240" w:lineRule="auto"/>
        <w:rPr>
          <w:rFonts w:ascii="Times New Roman"/>
          <w:sz w:val="24"/>
          <w:szCs w:val="24"/>
        </w:rPr>
      </w:pPr>
      <w:r w:rsidRPr="00C91B00">
        <w:rPr>
          <w:rFonts w:ascii="Times New Roman"/>
          <w:b/>
          <w:bCs/>
          <w:sz w:val="24"/>
          <w:szCs w:val="24"/>
        </w:rPr>
        <w:t>Unit III:</w:t>
      </w:r>
      <w:r w:rsidRPr="00C91B00">
        <w:rPr>
          <w:rFonts w:ascii="Times New Roman"/>
          <w:sz w:val="24"/>
          <w:szCs w:val="24"/>
        </w:rPr>
        <w:t xml:space="preserve"> Role and functions of Investment Banks, Investment Banking and allied activities, Primary markets and security issuances, Domestic Issue Management, Underwriting. </w:t>
      </w:r>
    </w:p>
    <w:p w:rsidR="00C91B00" w:rsidRPr="00C91B00" w:rsidRDefault="00C91B00" w:rsidP="00C91B00">
      <w:pPr>
        <w:spacing w:after="0" w:line="240" w:lineRule="auto"/>
        <w:rPr>
          <w:rFonts w:ascii="Times New Roman"/>
          <w:sz w:val="24"/>
          <w:szCs w:val="24"/>
        </w:rPr>
      </w:pPr>
      <w:r w:rsidRPr="00C91B00">
        <w:rPr>
          <w:rFonts w:ascii="Times New Roman"/>
          <w:b/>
          <w:bCs/>
          <w:sz w:val="24"/>
          <w:szCs w:val="24"/>
        </w:rPr>
        <w:t>Unit IV:</w:t>
      </w:r>
      <w:r w:rsidRPr="00C91B00">
        <w:rPr>
          <w:rFonts w:ascii="Times New Roman"/>
          <w:sz w:val="24"/>
          <w:szCs w:val="24"/>
        </w:rPr>
        <w:t xml:space="preserve"> Global capital market offers, Buy-backs and delisting, Private equity and placement, Advisory Services, Project Advisory, Corporate Restructuring, Structured Finance, Wealth Management, Risk Management. </w:t>
      </w:r>
    </w:p>
    <w:p w:rsidR="00C91B00" w:rsidRPr="00C91B00" w:rsidRDefault="00C91B00" w:rsidP="00C91B00">
      <w:pPr>
        <w:spacing w:after="0" w:line="240" w:lineRule="auto"/>
        <w:rPr>
          <w:rFonts w:ascii="Times New Roman"/>
          <w:b/>
          <w:bCs/>
          <w:sz w:val="24"/>
          <w:szCs w:val="24"/>
        </w:rPr>
      </w:pPr>
      <w:r w:rsidRPr="00C91B00">
        <w:rPr>
          <w:rFonts w:ascii="Times New Roman"/>
          <w:b/>
          <w:bCs/>
          <w:sz w:val="24"/>
          <w:szCs w:val="24"/>
        </w:rPr>
        <w:t xml:space="preserve">References: </w:t>
      </w:r>
    </w:p>
    <w:p w:rsidR="00C91B00" w:rsidRPr="00C91B00" w:rsidRDefault="00C91B00" w:rsidP="003B6DA1">
      <w:pPr>
        <w:pStyle w:val="ListParagraph"/>
        <w:numPr>
          <w:ilvl w:val="0"/>
          <w:numId w:val="58"/>
        </w:numPr>
        <w:spacing w:after="0" w:line="240" w:lineRule="auto"/>
        <w:rPr>
          <w:rFonts w:ascii="Times New Roman" w:hAnsi="Times New Roman" w:cs="Times New Roman"/>
          <w:sz w:val="24"/>
          <w:szCs w:val="24"/>
        </w:rPr>
      </w:pPr>
      <w:r w:rsidRPr="00C91B00">
        <w:rPr>
          <w:rFonts w:ascii="Times New Roman" w:hAnsi="Times New Roman" w:cs="Times New Roman"/>
          <w:sz w:val="24"/>
          <w:szCs w:val="24"/>
        </w:rPr>
        <w:t>Damodaran on Valuation 2</w:t>
      </w:r>
      <w:r w:rsidRPr="00C91B00">
        <w:rPr>
          <w:rFonts w:ascii="Times New Roman" w:hAnsi="Times New Roman" w:cs="Times New Roman"/>
          <w:sz w:val="24"/>
          <w:szCs w:val="24"/>
          <w:vertAlign w:val="superscript"/>
        </w:rPr>
        <w:t>nd</w:t>
      </w:r>
      <w:r w:rsidRPr="00C91B00">
        <w:rPr>
          <w:rFonts w:ascii="Times New Roman" w:hAnsi="Times New Roman" w:cs="Times New Roman"/>
          <w:sz w:val="24"/>
          <w:szCs w:val="24"/>
        </w:rPr>
        <w:t xml:space="preserve"> Edn Wiley Finance</w:t>
      </w:r>
    </w:p>
    <w:p w:rsidR="00C91B00" w:rsidRPr="00C91B00" w:rsidRDefault="00C91B00" w:rsidP="003B6DA1">
      <w:pPr>
        <w:pStyle w:val="ListParagraph"/>
        <w:numPr>
          <w:ilvl w:val="0"/>
          <w:numId w:val="58"/>
        </w:numPr>
        <w:spacing w:after="0" w:line="240" w:lineRule="auto"/>
        <w:rPr>
          <w:rFonts w:ascii="Times New Roman" w:hAnsi="Times New Roman" w:cs="Times New Roman"/>
          <w:sz w:val="24"/>
          <w:szCs w:val="24"/>
        </w:rPr>
      </w:pPr>
      <w:r w:rsidRPr="00C91B00">
        <w:rPr>
          <w:rFonts w:ascii="Times New Roman" w:hAnsi="Times New Roman" w:cs="Times New Roman"/>
          <w:sz w:val="24"/>
          <w:szCs w:val="24"/>
        </w:rPr>
        <w:t>Investment Banking, 2</w:t>
      </w:r>
      <w:r w:rsidRPr="00C91B00">
        <w:rPr>
          <w:rFonts w:ascii="Times New Roman" w:hAnsi="Times New Roman" w:cs="Times New Roman"/>
          <w:sz w:val="24"/>
          <w:szCs w:val="24"/>
          <w:vertAlign w:val="superscript"/>
        </w:rPr>
        <w:t>nd</w:t>
      </w:r>
      <w:r w:rsidRPr="00C91B00">
        <w:rPr>
          <w:rFonts w:ascii="Times New Roman" w:hAnsi="Times New Roman" w:cs="Times New Roman"/>
          <w:sz w:val="24"/>
          <w:szCs w:val="24"/>
        </w:rPr>
        <w:t xml:space="preserve"> Edn, Pratap Giri S, McGrawHill</w:t>
      </w:r>
    </w:p>
    <w:p w:rsidR="009769C4" w:rsidRPr="00A5799D" w:rsidRDefault="009769C4" w:rsidP="00A5799D">
      <w:pPr>
        <w:pStyle w:val="Default"/>
        <w:rPr>
          <w:rFonts w:ascii="Times New Roman" w:hAnsi="Times New Roman" w:cs="Times New Roman"/>
          <w:color w:val="auto"/>
          <w:sz w:val="28"/>
          <w:szCs w:val="28"/>
        </w:rPr>
      </w:pPr>
    </w:p>
    <w:p w:rsidR="00A5799D" w:rsidRPr="009769C4" w:rsidRDefault="009769C4" w:rsidP="00A5799D">
      <w:pPr>
        <w:pStyle w:val="Default"/>
        <w:rPr>
          <w:rFonts w:ascii="Times New Roman" w:hAnsi="Times New Roman" w:cs="Times New Roman"/>
          <w:b/>
          <w:bCs/>
          <w:color w:val="auto"/>
          <w:sz w:val="28"/>
          <w:szCs w:val="28"/>
          <w:u w:val="single"/>
        </w:rPr>
      </w:pPr>
      <w:r w:rsidRPr="009769C4">
        <w:rPr>
          <w:rFonts w:ascii="Times New Roman" w:hAnsi="Times New Roman" w:cs="Times New Roman"/>
          <w:b/>
          <w:bCs/>
          <w:color w:val="auto"/>
          <w:sz w:val="28"/>
          <w:szCs w:val="28"/>
          <w:u w:val="single"/>
        </w:rPr>
        <w:t xml:space="preserve">SE 425 CORPORATE FINANCIAL REPORTING AND ANALYSIS </w:t>
      </w:r>
    </w:p>
    <w:p w:rsidR="00C91B00" w:rsidRPr="00C91B00" w:rsidRDefault="00C91B00" w:rsidP="00C91B00">
      <w:pPr>
        <w:spacing w:after="0" w:line="240" w:lineRule="auto"/>
        <w:jc w:val="both"/>
        <w:rPr>
          <w:rFonts w:ascii="Times New Roman"/>
          <w:sz w:val="24"/>
          <w:szCs w:val="24"/>
        </w:rPr>
      </w:pPr>
      <w:r w:rsidRPr="00294401">
        <w:rPr>
          <w:rFonts w:ascii="Times New Roman"/>
          <w:b/>
          <w:bCs/>
          <w:sz w:val="24"/>
          <w:szCs w:val="24"/>
        </w:rPr>
        <w:t xml:space="preserve">UNIT I: </w:t>
      </w:r>
      <w:r w:rsidRPr="00C91B00">
        <w:rPr>
          <w:rFonts w:ascii="Times New Roman"/>
          <w:sz w:val="24"/>
          <w:szCs w:val="24"/>
        </w:rPr>
        <w:t>Introduction Qualitative Characteristics  of accounting information, components of Corporate Financial Report – complete set of financial statements, External Auditors’ Report, Board of Directors’ Report, Management Discussion and Analysis, Corporate Governance Report, Voluntary Disclosure, Case Studies.</w:t>
      </w:r>
    </w:p>
    <w:p w:rsidR="00C91B00" w:rsidRPr="00C91B00" w:rsidRDefault="00C91B00" w:rsidP="00C91B00">
      <w:pPr>
        <w:spacing w:after="0" w:line="240" w:lineRule="auto"/>
        <w:jc w:val="both"/>
        <w:rPr>
          <w:rFonts w:ascii="Times New Roman"/>
          <w:sz w:val="24"/>
          <w:szCs w:val="24"/>
        </w:rPr>
      </w:pPr>
      <w:r w:rsidRPr="00294401">
        <w:rPr>
          <w:rFonts w:ascii="Times New Roman"/>
          <w:b/>
          <w:bCs/>
          <w:sz w:val="24"/>
          <w:szCs w:val="24"/>
        </w:rPr>
        <w:t>UNIT II</w:t>
      </w:r>
      <w:r w:rsidRPr="00C91B00">
        <w:rPr>
          <w:rFonts w:ascii="Times New Roman"/>
          <w:sz w:val="24"/>
          <w:szCs w:val="24"/>
        </w:rPr>
        <w:t>: Disclosure Quality, Economic Value Added (EVA) – Concept, Use of EVA, Economic Value Added Statements, Segment Reporting-Objectives, business segment and geographical segment, Reportable Segments, Primary and secondary reporting segments, Case Studies.</w:t>
      </w:r>
    </w:p>
    <w:p w:rsidR="00C91B00" w:rsidRPr="00C91B00" w:rsidRDefault="00C91B00" w:rsidP="00C91B00">
      <w:pPr>
        <w:spacing w:after="0" w:line="240" w:lineRule="auto"/>
        <w:jc w:val="both"/>
        <w:rPr>
          <w:rFonts w:ascii="Times New Roman"/>
          <w:sz w:val="24"/>
          <w:szCs w:val="24"/>
        </w:rPr>
      </w:pPr>
      <w:r w:rsidRPr="00294401">
        <w:rPr>
          <w:rFonts w:ascii="Times New Roman"/>
          <w:b/>
          <w:bCs/>
          <w:sz w:val="24"/>
          <w:szCs w:val="24"/>
        </w:rPr>
        <w:lastRenderedPageBreak/>
        <w:t>UNIT III</w:t>
      </w:r>
      <w:r w:rsidRPr="00C91B00">
        <w:rPr>
          <w:rFonts w:ascii="Times New Roman"/>
          <w:sz w:val="24"/>
          <w:szCs w:val="24"/>
        </w:rPr>
        <w:t xml:space="preserve">: Related Party Disclosures – Related parties as per IAS 24. Key management personnel, significance or related party disclosure, Discontinuing Business, Earning per equity share, Global Reporting Initiatives, Case Studies. </w:t>
      </w:r>
      <w:r w:rsidRPr="00C91B00">
        <w:rPr>
          <w:rFonts w:ascii="Times New Roman"/>
          <w:sz w:val="24"/>
          <w:szCs w:val="24"/>
        </w:rPr>
        <w:br/>
      </w:r>
      <w:r w:rsidRPr="00294401">
        <w:rPr>
          <w:rFonts w:ascii="Times New Roman"/>
          <w:b/>
          <w:bCs/>
          <w:sz w:val="24"/>
          <w:szCs w:val="24"/>
        </w:rPr>
        <w:t>UNIT IV</w:t>
      </w:r>
      <w:r w:rsidRPr="00C91B00">
        <w:rPr>
          <w:rFonts w:ascii="Times New Roman"/>
          <w:sz w:val="24"/>
          <w:szCs w:val="24"/>
        </w:rPr>
        <w:t xml:space="preserve">: Disclosure requirements as per Stock Exchanges / SEBI and other institutions, Financial Analysis – Fundamental principles, quality of earnings, Earnings Management, Potential Red Flags in Financial Analysis, Common Size Financial Statements, Ratio Analysis-limitations of accounting measures, Guidelines for Ratio Analysis, Trends Analysis and Cross Sectional Analysis, Case Studies. </w:t>
      </w:r>
    </w:p>
    <w:p w:rsidR="00C91B00" w:rsidRPr="00C91B00" w:rsidRDefault="00C91B00" w:rsidP="00C91B00">
      <w:pPr>
        <w:spacing w:after="0" w:line="240" w:lineRule="auto"/>
        <w:jc w:val="both"/>
        <w:rPr>
          <w:rFonts w:ascii="Times New Roman"/>
          <w:sz w:val="24"/>
          <w:szCs w:val="24"/>
        </w:rPr>
      </w:pPr>
      <w:r w:rsidRPr="00294401">
        <w:rPr>
          <w:rFonts w:ascii="Times New Roman"/>
          <w:b/>
          <w:bCs/>
          <w:sz w:val="24"/>
          <w:szCs w:val="24"/>
        </w:rPr>
        <w:t>Books Recommended</w:t>
      </w:r>
      <w:r w:rsidRPr="00C91B00">
        <w:rPr>
          <w:rFonts w:ascii="Times New Roman"/>
          <w:sz w:val="24"/>
          <w:szCs w:val="24"/>
        </w:rPr>
        <w:t>:</w:t>
      </w:r>
    </w:p>
    <w:p w:rsidR="00C91B00" w:rsidRPr="001B73EB" w:rsidRDefault="00C91B00" w:rsidP="003B6DA1">
      <w:pPr>
        <w:pStyle w:val="ListParagraph"/>
        <w:numPr>
          <w:ilvl w:val="0"/>
          <w:numId w:val="59"/>
        </w:numPr>
        <w:spacing w:after="0" w:line="240" w:lineRule="auto"/>
        <w:jc w:val="both"/>
        <w:rPr>
          <w:rFonts w:ascii="Times New Roman"/>
          <w:sz w:val="24"/>
          <w:szCs w:val="24"/>
        </w:rPr>
      </w:pPr>
      <w:r w:rsidRPr="001B73EB">
        <w:rPr>
          <w:rFonts w:ascii="Times New Roman"/>
          <w:sz w:val="24"/>
          <w:szCs w:val="24"/>
        </w:rPr>
        <w:t xml:space="preserve">Financial Accounting for Business Managers </w:t>
      </w:r>
      <w:r w:rsidRPr="001B73EB">
        <w:rPr>
          <w:rFonts w:ascii="Times New Roman"/>
          <w:sz w:val="24"/>
          <w:szCs w:val="24"/>
        </w:rPr>
        <w:t>–</w:t>
      </w:r>
      <w:r w:rsidRPr="001B73EB">
        <w:rPr>
          <w:rFonts w:ascii="Times New Roman"/>
          <w:sz w:val="24"/>
          <w:szCs w:val="24"/>
        </w:rPr>
        <w:t xml:space="preserve"> Asish K Bhattacharya </w:t>
      </w:r>
      <w:r w:rsidRPr="001B73EB">
        <w:rPr>
          <w:rFonts w:ascii="Times New Roman"/>
          <w:sz w:val="24"/>
          <w:szCs w:val="24"/>
        </w:rPr>
        <w:t>–</w:t>
      </w:r>
      <w:r w:rsidRPr="001B73EB">
        <w:rPr>
          <w:rFonts w:ascii="Times New Roman"/>
          <w:sz w:val="24"/>
          <w:szCs w:val="24"/>
        </w:rPr>
        <w:t xml:space="preserve"> PHI </w:t>
      </w:r>
    </w:p>
    <w:p w:rsidR="00C91B00" w:rsidRDefault="00C91B00" w:rsidP="003B6DA1">
      <w:pPr>
        <w:pStyle w:val="ListParagraph"/>
        <w:numPr>
          <w:ilvl w:val="0"/>
          <w:numId w:val="59"/>
        </w:numPr>
        <w:spacing w:after="0" w:line="240" w:lineRule="auto"/>
        <w:jc w:val="both"/>
        <w:rPr>
          <w:rFonts w:ascii="Times New Roman"/>
          <w:sz w:val="24"/>
          <w:szCs w:val="24"/>
        </w:rPr>
      </w:pPr>
      <w:r w:rsidRPr="001B73EB">
        <w:rPr>
          <w:rFonts w:ascii="Times New Roman"/>
          <w:sz w:val="24"/>
          <w:szCs w:val="24"/>
        </w:rPr>
        <w:t xml:space="preserve">Financial Accounting for Management </w:t>
      </w:r>
      <w:r w:rsidRPr="001B73EB">
        <w:rPr>
          <w:rFonts w:ascii="Times New Roman"/>
          <w:sz w:val="24"/>
          <w:szCs w:val="24"/>
        </w:rPr>
        <w:t>–</w:t>
      </w:r>
      <w:r w:rsidRPr="001B73EB">
        <w:rPr>
          <w:rFonts w:ascii="Times New Roman"/>
          <w:sz w:val="24"/>
          <w:szCs w:val="24"/>
        </w:rPr>
        <w:t xml:space="preserve"> Ambrish Gupta </w:t>
      </w:r>
      <w:r w:rsidRPr="001B73EB">
        <w:rPr>
          <w:rFonts w:ascii="Times New Roman"/>
          <w:sz w:val="24"/>
          <w:szCs w:val="24"/>
        </w:rPr>
        <w:t>–</w:t>
      </w:r>
      <w:r w:rsidRPr="001B73EB">
        <w:rPr>
          <w:rFonts w:ascii="Times New Roman"/>
          <w:sz w:val="24"/>
          <w:szCs w:val="24"/>
        </w:rPr>
        <w:t xml:space="preserve"> Pearson.</w:t>
      </w:r>
    </w:p>
    <w:p w:rsidR="00144BA1" w:rsidRDefault="00144BA1" w:rsidP="003B6DA1">
      <w:pPr>
        <w:pStyle w:val="ListParagraph"/>
        <w:numPr>
          <w:ilvl w:val="0"/>
          <w:numId w:val="59"/>
        </w:numPr>
        <w:spacing w:after="0" w:line="240" w:lineRule="auto"/>
        <w:jc w:val="both"/>
        <w:rPr>
          <w:rFonts w:ascii="Times New Roman"/>
          <w:sz w:val="24"/>
          <w:szCs w:val="24"/>
        </w:rPr>
      </w:pPr>
      <w:r>
        <w:rPr>
          <w:rFonts w:ascii="Times New Roman"/>
          <w:sz w:val="24"/>
          <w:szCs w:val="24"/>
        </w:rPr>
        <w:t>Corporate Financial Reporting and Analysis by David Young &amp; Jacob Cohen, Willey</w:t>
      </w:r>
    </w:p>
    <w:p w:rsidR="00144BA1" w:rsidRPr="001B73EB" w:rsidRDefault="00144BA1" w:rsidP="003B6DA1">
      <w:pPr>
        <w:pStyle w:val="ListParagraph"/>
        <w:numPr>
          <w:ilvl w:val="0"/>
          <w:numId w:val="59"/>
        </w:numPr>
        <w:spacing w:after="0" w:line="240" w:lineRule="auto"/>
        <w:jc w:val="both"/>
        <w:rPr>
          <w:rFonts w:ascii="Times New Roman"/>
          <w:sz w:val="24"/>
          <w:szCs w:val="24"/>
        </w:rPr>
      </w:pPr>
      <w:r>
        <w:rPr>
          <w:rFonts w:ascii="Times New Roman"/>
          <w:sz w:val="24"/>
          <w:szCs w:val="24"/>
        </w:rPr>
        <w:t xml:space="preserve">Corporate Financial Reporting </w:t>
      </w:r>
      <w:r>
        <w:rPr>
          <w:rFonts w:ascii="Times New Roman"/>
          <w:sz w:val="24"/>
          <w:szCs w:val="24"/>
        </w:rPr>
        <w:t>–</w:t>
      </w:r>
      <w:r>
        <w:rPr>
          <w:rFonts w:ascii="Times New Roman"/>
          <w:sz w:val="24"/>
          <w:szCs w:val="24"/>
        </w:rPr>
        <w:t xml:space="preserve"> Theory &amp; Practice by Andrew Higson, Sage</w:t>
      </w:r>
    </w:p>
    <w:p w:rsidR="00A5799D" w:rsidRPr="00A5799D" w:rsidRDefault="00A5799D" w:rsidP="00A5799D">
      <w:pPr>
        <w:pStyle w:val="Default"/>
        <w:rPr>
          <w:rFonts w:ascii="Times New Roman" w:hAnsi="Times New Roman" w:cs="Times New Roman"/>
          <w:color w:val="auto"/>
          <w:sz w:val="28"/>
          <w:szCs w:val="28"/>
        </w:rPr>
      </w:pPr>
    </w:p>
    <w:p w:rsidR="00C05008" w:rsidRPr="00CB17A5" w:rsidRDefault="00C05008" w:rsidP="00C05008">
      <w:pPr>
        <w:pStyle w:val="Default"/>
        <w:rPr>
          <w:rFonts w:ascii="Times New Roman" w:hAnsi="Times New Roman" w:cs="Times New Roman"/>
          <w:b/>
          <w:bCs/>
          <w:color w:val="auto"/>
          <w:sz w:val="28"/>
          <w:szCs w:val="28"/>
          <w:u w:val="single"/>
        </w:rPr>
      </w:pPr>
      <w:r w:rsidRPr="00CB17A5">
        <w:rPr>
          <w:rFonts w:ascii="Times New Roman" w:hAnsi="Times New Roman" w:cs="Times New Roman"/>
          <w:b/>
          <w:bCs/>
          <w:color w:val="auto"/>
          <w:sz w:val="28"/>
          <w:szCs w:val="28"/>
          <w:u w:val="single"/>
        </w:rPr>
        <w:t>Specialisation – Human Resource</w:t>
      </w:r>
    </w:p>
    <w:p w:rsidR="00A5799D" w:rsidRPr="00A5799D" w:rsidRDefault="00A5799D" w:rsidP="00A5799D">
      <w:pPr>
        <w:pStyle w:val="Default"/>
        <w:rPr>
          <w:rFonts w:ascii="Times New Roman" w:hAnsi="Times New Roman" w:cs="Times New Roman"/>
          <w:b/>
          <w:bCs/>
          <w:color w:val="auto"/>
          <w:sz w:val="28"/>
          <w:szCs w:val="28"/>
        </w:rPr>
      </w:pPr>
      <w:r w:rsidRPr="00A5799D">
        <w:rPr>
          <w:rFonts w:ascii="Times New Roman" w:hAnsi="Times New Roman" w:cs="Times New Roman"/>
          <w:b/>
          <w:bCs/>
          <w:color w:val="auto"/>
          <w:sz w:val="28"/>
          <w:szCs w:val="28"/>
        </w:rPr>
        <w:t xml:space="preserve">Specialisation Subject Core Courses (SC) – 3 Credits each </w:t>
      </w:r>
    </w:p>
    <w:p w:rsidR="00A5799D" w:rsidRPr="000868F6" w:rsidRDefault="000868F6" w:rsidP="00A5799D">
      <w:pPr>
        <w:pStyle w:val="Default"/>
        <w:rPr>
          <w:rFonts w:ascii="Times New Roman" w:hAnsi="Times New Roman" w:cs="Times New Roman"/>
          <w:b/>
          <w:bCs/>
          <w:color w:val="auto"/>
          <w:sz w:val="28"/>
          <w:szCs w:val="28"/>
          <w:u w:val="single"/>
        </w:rPr>
      </w:pPr>
      <w:r w:rsidRPr="000868F6">
        <w:rPr>
          <w:rFonts w:ascii="Times New Roman" w:hAnsi="Times New Roman" w:cs="Times New Roman"/>
          <w:b/>
          <w:bCs/>
          <w:color w:val="auto"/>
          <w:sz w:val="28"/>
          <w:szCs w:val="28"/>
          <w:u w:val="single"/>
        </w:rPr>
        <w:t xml:space="preserve">SC 431 TALENT ACQUISITION AND PERFORMANCE MANAGEMENT </w:t>
      </w:r>
    </w:p>
    <w:p w:rsidR="000868F6" w:rsidRPr="00DA2002" w:rsidRDefault="000868F6" w:rsidP="000868F6">
      <w:pPr>
        <w:spacing w:after="0" w:line="240" w:lineRule="auto"/>
        <w:jc w:val="both"/>
        <w:rPr>
          <w:rFonts w:ascii="Times New Roman"/>
          <w:i/>
          <w:iCs/>
        </w:rPr>
      </w:pPr>
      <w:r w:rsidRPr="00DA2002">
        <w:rPr>
          <w:rFonts w:ascii="Times New Roman"/>
          <w:b/>
          <w:i/>
          <w:iCs/>
        </w:rPr>
        <w:t>Objective:</w:t>
      </w:r>
      <w:r w:rsidRPr="00DA2002">
        <w:rPr>
          <w:rFonts w:ascii="Times New Roman"/>
          <w:i/>
          <w:iCs/>
        </w:rPr>
        <w:t xml:space="preserve"> It aims to impart an understanding of talent management through insights on strategies for acquisition and retention of talent in organization. This course also deals with developing students’ knowledge on concept, process, system and strategies for managing performance of employees in organization.</w:t>
      </w:r>
    </w:p>
    <w:p w:rsidR="000868F6" w:rsidRPr="004435A4" w:rsidRDefault="000868F6" w:rsidP="000868F6">
      <w:pPr>
        <w:spacing w:after="0" w:line="240" w:lineRule="auto"/>
        <w:jc w:val="both"/>
        <w:rPr>
          <w:rFonts w:ascii="Times New Roman"/>
          <w:sz w:val="24"/>
          <w:szCs w:val="24"/>
        </w:rPr>
      </w:pPr>
      <w:r w:rsidRPr="0062395D">
        <w:rPr>
          <w:rFonts w:ascii="Times New Roman"/>
          <w:b/>
          <w:sz w:val="24"/>
          <w:szCs w:val="24"/>
        </w:rPr>
        <w:t>Unit I:</w:t>
      </w:r>
      <w:r>
        <w:rPr>
          <w:rFonts w:ascii="Times New Roman"/>
          <w:sz w:val="24"/>
          <w:szCs w:val="24"/>
        </w:rPr>
        <w:t xml:space="preserve"> </w:t>
      </w:r>
      <w:r w:rsidRPr="004435A4">
        <w:rPr>
          <w:rFonts w:ascii="Times New Roman"/>
          <w:sz w:val="24"/>
          <w:szCs w:val="24"/>
        </w:rPr>
        <w:t>Talent Management: Concept and approaches; Framework of talent management; Talent identification, integration, and retention</w:t>
      </w:r>
      <w:r w:rsidR="00DA2002">
        <w:rPr>
          <w:rFonts w:ascii="Times New Roman"/>
          <w:sz w:val="24"/>
          <w:szCs w:val="24"/>
        </w:rPr>
        <w:t xml:space="preserve">, </w:t>
      </w:r>
      <w:r w:rsidRPr="004435A4">
        <w:rPr>
          <w:rFonts w:ascii="Times New Roman"/>
          <w:sz w:val="24"/>
          <w:szCs w:val="24"/>
        </w:rPr>
        <w:t>Talent Management Practices and Process: Building the talent pipeline; Managing employee engagement; Key factors and different aspects of talent management; Using talent management processes to drive culture of excellence; Talent management in India; Future directions in talent m</w:t>
      </w:r>
      <w:r>
        <w:rPr>
          <w:rFonts w:ascii="Times New Roman"/>
          <w:sz w:val="24"/>
          <w:szCs w:val="24"/>
        </w:rPr>
        <w:t>anagement practice and research; managing talent for high performance work systems.</w:t>
      </w:r>
    </w:p>
    <w:p w:rsidR="000868F6" w:rsidRPr="004435A4" w:rsidRDefault="000868F6" w:rsidP="000868F6">
      <w:pPr>
        <w:spacing w:after="0" w:line="240" w:lineRule="auto"/>
        <w:jc w:val="both"/>
        <w:rPr>
          <w:rFonts w:ascii="Times New Roman"/>
          <w:sz w:val="24"/>
          <w:szCs w:val="24"/>
        </w:rPr>
      </w:pPr>
      <w:r w:rsidRPr="0062395D">
        <w:rPr>
          <w:rFonts w:ascii="Times New Roman"/>
          <w:b/>
          <w:sz w:val="24"/>
          <w:szCs w:val="24"/>
        </w:rPr>
        <w:t>Unit I</w:t>
      </w:r>
      <w:r>
        <w:rPr>
          <w:rFonts w:ascii="Times New Roman"/>
          <w:b/>
          <w:sz w:val="24"/>
          <w:szCs w:val="24"/>
        </w:rPr>
        <w:t>I</w:t>
      </w:r>
      <w:r w:rsidRPr="0062395D">
        <w:rPr>
          <w:rFonts w:ascii="Times New Roman"/>
          <w:b/>
          <w:sz w:val="24"/>
          <w:szCs w:val="24"/>
        </w:rPr>
        <w:t>:</w:t>
      </w:r>
      <w:r>
        <w:rPr>
          <w:rFonts w:ascii="Times New Roman"/>
          <w:sz w:val="24"/>
          <w:szCs w:val="24"/>
        </w:rPr>
        <w:t xml:space="preserve">  </w:t>
      </w:r>
      <w:r w:rsidRPr="004435A4">
        <w:rPr>
          <w:rFonts w:ascii="Times New Roman"/>
          <w:sz w:val="24"/>
          <w:szCs w:val="24"/>
        </w:rPr>
        <w:t xml:space="preserve">Conceptual Framework of Performance Management: Performance management process; Objectives of performance management system; Performance management and performance appraisal; Linkage of performance management system with other HR practices. </w:t>
      </w:r>
    </w:p>
    <w:p w:rsidR="000868F6" w:rsidRPr="004435A4" w:rsidRDefault="000868F6" w:rsidP="000868F6">
      <w:pPr>
        <w:spacing w:after="0" w:line="240" w:lineRule="auto"/>
        <w:jc w:val="both"/>
        <w:rPr>
          <w:rFonts w:ascii="Times New Roman"/>
          <w:sz w:val="24"/>
          <w:szCs w:val="24"/>
        </w:rPr>
      </w:pPr>
      <w:r>
        <w:rPr>
          <w:rFonts w:ascii="Times New Roman"/>
          <w:b/>
          <w:sz w:val="24"/>
          <w:szCs w:val="24"/>
        </w:rPr>
        <w:t>Unit III</w:t>
      </w:r>
      <w:r w:rsidRPr="0062395D">
        <w:rPr>
          <w:rFonts w:ascii="Times New Roman"/>
          <w:b/>
          <w:sz w:val="24"/>
          <w:szCs w:val="24"/>
        </w:rPr>
        <w:t>:</w:t>
      </w:r>
      <w:r>
        <w:rPr>
          <w:rFonts w:ascii="Times New Roman"/>
          <w:sz w:val="24"/>
          <w:szCs w:val="24"/>
        </w:rPr>
        <w:t xml:space="preserve">  </w:t>
      </w:r>
      <w:r w:rsidRPr="004435A4">
        <w:rPr>
          <w:rFonts w:ascii="Times New Roman"/>
          <w:sz w:val="24"/>
          <w:szCs w:val="24"/>
        </w:rPr>
        <w:t>Components of Performance Management System: Performance planning; Ongoing support and coaching; Performance measurement and evaluation; Performance management and appraisal; Methods of performance appraisal; Appraisal Communication; Identifying potential for development; Linking pay with performance.</w:t>
      </w:r>
    </w:p>
    <w:p w:rsidR="000868F6" w:rsidRPr="004435A4" w:rsidRDefault="000868F6" w:rsidP="000868F6">
      <w:pPr>
        <w:spacing w:after="0" w:line="240" w:lineRule="auto"/>
        <w:jc w:val="both"/>
        <w:rPr>
          <w:rFonts w:ascii="Times New Roman"/>
          <w:sz w:val="24"/>
          <w:szCs w:val="24"/>
        </w:rPr>
      </w:pPr>
      <w:r w:rsidRPr="0062395D">
        <w:rPr>
          <w:rFonts w:ascii="Times New Roman"/>
          <w:b/>
          <w:sz w:val="24"/>
          <w:szCs w:val="24"/>
        </w:rPr>
        <w:t>Unit I</w:t>
      </w:r>
      <w:r>
        <w:rPr>
          <w:rFonts w:ascii="Times New Roman"/>
          <w:b/>
          <w:sz w:val="24"/>
          <w:szCs w:val="24"/>
        </w:rPr>
        <w:t>V</w:t>
      </w:r>
      <w:r>
        <w:rPr>
          <w:rFonts w:ascii="Times New Roman"/>
          <w:sz w:val="24"/>
          <w:szCs w:val="24"/>
        </w:rPr>
        <w:t xml:space="preserve"> </w:t>
      </w:r>
      <w:r w:rsidRPr="004435A4">
        <w:rPr>
          <w:rFonts w:ascii="Times New Roman"/>
          <w:sz w:val="24"/>
          <w:szCs w:val="24"/>
        </w:rPr>
        <w:t xml:space="preserve">Implementation and Issues in Performance Management: Implementing performance management system- Strategies and challenges; Characteristics of effective performance metrics; Role of HR professionals in performance management; Performance management as an aid to learning and employee empowerment; Performance management documentation; Performance management audit; Ethical and legal issues in performance management; Use of technology and e-PMS, Performance management practices in Indian organizations. </w:t>
      </w:r>
    </w:p>
    <w:p w:rsidR="000868F6" w:rsidRPr="004435A4" w:rsidRDefault="000868F6" w:rsidP="000868F6">
      <w:pPr>
        <w:spacing w:after="0" w:line="240" w:lineRule="auto"/>
        <w:jc w:val="both"/>
        <w:rPr>
          <w:rFonts w:ascii="Times New Roman"/>
          <w:sz w:val="24"/>
          <w:szCs w:val="24"/>
        </w:rPr>
      </w:pPr>
      <w:r w:rsidRPr="00DA2002">
        <w:rPr>
          <w:rFonts w:ascii="Times New Roman"/>
          <w:b/>
          <w:bCs/>
          <w:sz w:val="24"/>
          <w:szCs w:val="24"/>
        </w:rPr>
        <w:t>Note:</w:t>
      </w:r>
      <w:r w:rsidRPr="004435A4">
        <w:rPr>
          <w:rFonts w:ascii="Times New Roman"/>
          <w:sz w:val="24"/>
          <w:szCs w:val="24"/>
        </w:rPr>
        <w:t xml:space="preserve"> Lectures </w:t>
      </w:r>
      <w:r>
        <w:rPr>
          <w:rFonts w:ascii="Times New Roman"/>
          <w:sz w:val="24"/>
          <w:szCs w:val="24"/>
        </w:rPr>
        <w:t>will</w:t>
      </w:r>
      <w:r w:rsidRPr="004435A4">
        <w:rPr>
          <w:rFonts w:ascii="Times New Roman"/>
          <w:sz w:val="24"/>
          <w:szCs w:val="24"/>
        </w:rPr>
        <w:t xml:space="preserve"> be supplemented with case studies. </w:t>
      </w:r>
    </w:p>
    <w:p w:rsidR="000868F6" w:rsidRPr="00294401" w:rsidRDefault="000868F6" w:rsidP="000868F6">
      <w:pPr>
        <w:spacing w:after="0" w:line="240" w:lineRule="auto"/>
        <w:jc w:val="both"/>
        <w:rPr>
          <w:rFonts w:ascii="Times New Roman"/>
          <w:b/>
          <w:bCs/>
          <w:sz w:val="24"/>
          <w:szCs w:val="24"/>
        </w:rPr>
      </w:pPr>
      <w:r w:rsidRPr="00294401">
        <w:rPr>
          <w:rFonts w:ascii="Times New Roman"/>
          <w:b/>
          <w:bCs/>
          <w:sz w:val="24"/>
          <w:szCs w:val="24"/>
        </w:rPr>
        <w:t>Suggested Readings:</w:t>
      </w:r>
    </w:p>
    <w:p w:rsidR="000868F6" w:rsidRPr="00894B4C" w:rsidRDefault="000868F6" w:rsidP="003B6DA1">
      <w:pPr>
        <w:pStyle w:val="ListParagraph"/>
        <w:numPr>
          <w:ilvl w:val="0"/>
          <w:numId w:val="12"/>
        </w:numPr>
        <w:spacing w:after="0" w:line="240" w:lineRule="auto"/>
        <w:jc w:val="both"/>
        <w:rPr>
          <w:rFonts w:ascii="Times New Roman" w:hAnsi="Times New Roman" w:cs="Times New Roman"/>
          <w:sz w:val="24"/>
          <w:szCs w:val="24"/>
        </w:rPr>
      </w:pPr>
      <w:r w:rsidRPr="00894B4C">
        <w:rPr>
          <w:rFonts w:ascii="Times New Roman" w:hAnsi="Times New Roman" w:cs="Times New Roman"/>
          <w:sz w:val="24"/>
          <w:szCs w:val="24"/>
        </w:rPr>
        <w:t>Berger, Lance, Talent Management Handbook: Creating a sustainable competitive advantage by selecting, developing, and promoting the Best People, Mc-Graw Hill</w:t>
      </w:r>
    </w:p>
    <w:p w:rsidR="000868F6" w:rsidRPr="00894B4C" w:rsidRDefault="000868F6" w:rsidP="003B6DA1">
      <w:pPr>
        <w:pStyle w:val="ListParagraph"/>
        <w:numPr>
          <w:ilvl w:val="0"/>
          <w:numId w:val="12"/>
        </w:numPr>
        <w:spacing w:after="0" w:line="240" w:lineRule="auto"/>
        <w:jc w:val="both"/>
        <w:rPr>
          <w:rFonts w:ascii="Times New Roman" w:hAnsi="Times New Roman" w:cs="Times New Roman"/>
          <w:sz w:val="24"/>
          <w:szCs w:val="24"/>
        </w:rPr>
      </w:pPr>
      <w:r w:rsidRPr="00894B4C">
        <w:rPr>
          <w:rFonts w:ascii="Times New Roman" w:hAnsi="Times New Roman" w:cs="Times New Roman"/>
          <w:sz w:val="24"/>
          <w:szCs w:val="24"/>
        </w:rPr>
        <w:t>Armstrong, M. &amp; Baron, A., Performance management and development, Jaico Publishing House, Mumbai.</w:t>
      </w:r>
    </w:p>
    <w:p w:rsidR="000868F6" w:rsidRPr="00894B4C" w:rsidRDefault="000868F6" w:rsidP="003B6DA1">
      <w:pPr>
        <w:pStyle w:val="ListParagraph"/>
        <w:numPr>
          <w:ilvl w:val="0"/>
          <w:numId w:val="12"/>
        </w:numPr>
        <w:spacing w:after="0" w:line="240" w:lineRule="auto"/>
        <w:jc w:val="both"/>
        <w:rPr>
          <w:rFonts w:ascii="Times New Roman" w:hAnsi="Times New Roman" w:cs="Times New Roman"/>
          <w:sz w:val="24"/>
          <w:szCs w:val="24"/>
        </w:rPr>
      </w:pPr>
      <w:r w:rsidRPr="00894B4C">
        <w:rPr>
          <w:rFonts w:ascii="Times New Roman" w:hAnsi="Times New Roman" w:cs="Times New Roman"/>
          <w:sz w:val="24"/>
          <w:szCs w:val="24"/>
        </w:rPr>
        <w:t>Armstrong, M., Performance management: Key strategies and practical guidelines, Kogan Page, London.</w:t>
      </w:r>
    </w:p>
    <w:p w:rsidR="000868F6" w:rsidRPr="00894B4C" w:rsidRDefault="000868F6" w:rsidP="003B6DA1">
      <w:pPr>
        <w:pStyle w:val="ListParagraph"/>
        <w:numPr>
          <w:ilvl w:val="0"/>
          <w:numId w:val="12"/>
        </w:numPr>
        <w:spacing w:after="0" w:line="240" w:lineRule="auto"/>
        <w:jc w:val="both"/>
        <w:rPr>
          <w:rFonts w:ascii="Times New Roman" w:hAnsi="Times New Roman" w:cs="Times New Roman"/>
          <w:sz w:val="24"/>
          <w:szCs w:val="24"/>
        </w:rPr>
      </w:pPr>
      <w:r w:rsidRPr="00894B4C">
        <w:rPr>
          <w:rFonts w:ascii="Times New Roman" w:hAnsi="Times New Roman" w:cs="Times New Roman"/>
          <w:sz w:val="24"/>
          <w:szCs w:val="24"/>
        </w:rPr>
        <w:t xml:space="preserve">Bhattacharyya, D.K., Performance management systems and strategies, Pearson Education. </w:t>
      </w:r>
    </w:p>
    <w:p w:rsidR="000868F6" w:rsidRPr="00894B4C" w:rsidRDefault="000868F6" w:rsidP="003B6DA1">
      <w:pPr>
        <w:pStyle w:val="ListParagraph"/>
        <w:numPr>
          <w:ilvl w:val="0"/>
          <w:numId w:val="12"/>
        </w:numPr>
        <w:spacing w:after="0" w:line="240" w:lineRule="auto"/>
        <w:jc w:val="both"/>
        <w:rPr>
          <w:rFonts w:ascii="Times New Roman" w:hAnsi="Times New Roman" w:cs="Times New Roman"/>
          <w:sz w:val="24"/>
          <w:szCs w:val="24"/>
        </w:rPr>
      </w:pPr>
      <w:r w:rsidRPr="00894B4C">
        <w:rPr>
          <w:rFonts w:ascii="Times New Roman" w:hAnsi="Times New Roman" w:cs="Times New Roman"/>
          <w:sz w:val="24"/>
          <w:szCs w:val="24"/>
        </w:rPr>
        <w:t>Robert B., Performance management, McGraw-Hill Education India.</w:t>
      </w:r>
    </w:p>
    <w:p w:rsidR="000868F6" w:rsidRPr="00894B4C" w:rsidRDefault="000868F6" w:rsidP="003B6DA1">
      <w:pPr>
        <w:pStyle w:val="ListParagraph"/>
        <w:numPr>
          <w:ilvl w:val="0"/>
          <w:numId w:val="12"/>
        </w:numPr>
        <w:spacing w:after="0" w:line="240" w:lineRule="auto"/>
        <w:jc w:val="both"/>
        <w:rPr>
          <w:rFonts w:ascii="Times New Roman" w:hAnsi="Times New Roman" w:cs="Times New Roman"/>
          <w:sz w:val="24"/>
          <w:szCs w:val="24"/>
        </w:rPr>
      </w:pPr>
      <w:r w:rsidRPr="00894B4C">
        <w:rPr>
          <w:rFonts w:ascii="Times New Roman" w:hAnsi="Times New Roman" w:cs="Times New Roman"/>
          <w:sz w:val="24"/>
          <w:szCs w:val="24"/>
        </w:rPr>
        <w:t xml:space="preserve">Rao, T.V., Performance management and appraisal systems: HR tools for global competitiveness, Response Books: A division of Sage Publications. </w:t>
      </w:r>
    </w:p>
    <w:p w:rsidR="00977D2D" w:rsidRPr="00A5799D" w:rsidRDefault="00977D2D" w:rsidP="00A5799D">
      <w:pPr>
        <w:pStyle w:val="Default"/>
        <w:rPr>
          <w:rFonts w:ascii="Times New Roman" w:hAnsi="Times New Roman" w:cs="Times New Roman"/>
          <w:color w:val="auto"/>
          <w:sz w:val="28"/>
          <w:szCs w:val="28"/>
        </w:rPr>
      </w:pPr>
    </w:p>
    <w:p w:rsidR="00A5799D" w:rsidRPr="00977D2D" w:rsidRDefault="00977D2D" w:rsidP="00A5799D">
      <w:pPr>
        <w:pStyle w:val="Default"/>
        <w:rPr>
          <w:rFonts w:ascii="Times New Roman" w:hAnsi="Times New Roman" w:cs="Times New Roman"/>
          <w:b/>
          <w:bCs/>
          <w:color w:val="auto"/>
          <w:sz w:val="28"/>
          <w:szCs w:val="28"/>
          <w:u w:val="single"/>
        </w:rPr>
      </w:pPr>
      <w:r w:rsidRPr="00977D2D">
        <w:rPr>
          <w:rFonts w:ascii="Times New Roman" w:hAnsi="Times New Roman" w:cs="Times New Roman"/>
          <w:b/>
          <w:bCs/>
          <w:color w:val="auto"/>
          <w:sz w:val="28"/>
          <w:szCs w:val="28"/>
          <w:u w:val="single"/>
        </w:rPr>
        <w:t xml:space="preserve">SC 432 CROSS CULTURAL MANAGEMENT </w:t>
      </w:r>
    </w:p>
    <w:p w:rsidR="000868F6" w:rsidRPr="00DA2002" w:rsidRDefault="000868F6" w:rsidP="000868F6">
      <w:pPr>
        <w:spacing w:after="0" w:line="240" w:lineRule="auto"/>
        <w:jc w:val="both"/>
        <w:rPr>
          <w:rFonts w:ascii="Times New Roman"/>
          <w:i/>
          <w:iCs/>
        </w:rPr>
      </w:pPr>
      <w:r w:rsidRPr="00DA2002">
        <w:rPr>
          <w:rFonts w:ascii="Times New Roman"/>
          <w:b/>
          <w:i/>
          <w:iCs/>
        </w:rPr>
        <w:t>Objective:</w:t>
      </w:r>
      <w:r w:rsidRPr="00DA2002">
        <w:rPr>
          <w:rFonts w:ascii="Times New Roman"/>
          <w:i/>
          <w:iCs/>
        </w:rPr>
        <w:t xml:space="preserve"> The objective of this course is to equip students with the knowledge on cross-cultural management issues and related behavioural variables in the management of global organizations.</w:t>
      </w:r>
    </w:p>
    <w:p w:rsidR="000868F6" w:rsidRDefault="000868F6" w:rsidP="000868F6">
      <w:pPr>
        <w:spacing w:after="0" w:line="240" w:lineRule="auto"/>
        <w:jc w:val="both"/>
        <w:rPr>
          <w:rFonts w:ascii="Times New Roman"/>
          <w:sz w:val="24"/>
          <w:szCs w:val="24"/>
        </w:rPr>
      </w:pPr>
      <w:r w:rsidRPr="000428DE">
        <w:rPr>
          <w:rFonts w:ascii="Times New Roman"/>
          <w:b/>
          <w:sz w:val="24"/>
          <w:szCs w:val="24"/>
        </w:rPr>
        <w:t>Unit I -</w:t>
      </w:r>
      <w:r w:rsidRPr="000428DE">
        <w:rPr>
          <w:rFonts w:ascii="Times New Roman"/>
          <w:sz w:val="24"/>
          <w:szCs w:val="24"/>
        </w:rPr>
        <w:t xml:space="preserve"> The Concept </w:t>
      </w:r>
      <w:r>
        <w:rPr>
          <w:rFonts w:ascii="Times New Roman"/>
          <w:sz w:val="24"/>
          <w:szCs w:val="24"/>
        </w:rPr>
        <w:t xml:space="preserve">and characteristics </w:t>
      </w:r>
      <w:r w:rsidRPr="000428DE">
        <w:rPr>
          <w:rFonts w:ascii="Times New Roman"/>
          <w:sz w:val="24"/>
          <w:szCs w:val="24"/>
        </w:rPr>
        <w:t xml:space="preserve">of Culture, </w:t>
      </w:r>
      <w:r>
        <w:rPr>
          <w:rFonts w:ascii="Times New Roman"/>
          <w:sz w:val="24"/>
          <w:szCs w:val="24"/>
        </w:rPr>
        <w:t>Culture and Behaviour</w:t>
      </w:r>
      <w:r w:rsidRPr="000428DE">
        <w:rPr>
          <w:rFonts w:ascii="Times New Roman"/>
          <w:sz w:val="24"/>
          <w:szCs w:val="24"/>
        </w:rPr>
        <w:t>,</w:t>
      </w:r>
      <w:r>
        <w:rPr>
          <w:rFonts w:ascii="Times New Roman"/>
          <w:sz w:val="24"/>
          <w:szCs w:val="24"/>
        </w:rPr>
        <w:t xml:space="preserve"> Layers of Culture, Cultural determinism, Relativism, Ethnocentrism,</w:t>
      </w:r>
      <w:r w:rsidRPr="000428DE">
        <w:rPr>
          <w:rFonts w:ascii="Times New Roman"/>
          <w:sz w:val="24"/>
          <w:szCs w:val="24"/>
        </w:rPr>
        <w:t xml:space="preserve"> </w:t>
      </w:r>
      <w:r>
        <w:rPr>
          <w:rFonts w:ascii="Times New Roman"/>
          <w:sz w:val="24"/>
          <w:szCs w:val="24"/>
        </w:rPr>
        <w:t>Organization culture, Dimensions of  Culture and their influence on Organizations, Organizational Culture  and Diversity</w:t>
      </w:r>
    </w:p>
    <w:p w:rsidR="000868F6" w:rsidRDefault="000868F6" w:rsidP="000868F6">
      <w:pPr>
        <w:spacing w:after="0" w:line="240" w:lineRule="auto"/>
        <w:jc w:val="both"/>
        <w:rPr>
          <w:rFonts w:ascii="Times New Roman"/>
          <w:sz w:val="24"/>
          <w:szCs w:val="24"/>
        </w:rPr>
      </w:pPr>
      <w:r w:rsidRPr="00EE70EB">
        <w:rPr>
          <w:rFonts w:ascii="Times New Roman"/>
          <w:b/>
          <w:sz w:val="24"/>
          <w:szCs w:val="24"/>
        </w:rPr>
        <w:lastRenderedPageBreak/>
        <w:t>Unit II -</w:t>
      </w:r>
      <w:r>
        <w:rPr>
          <w:rFonts w:ascii="Times New Roman"/>
          <w:sz w:val="24"/>
          <w:szCs w:val="24"/>
        </w:rPr>
        <w:t xml:space="preserve"> Cross Cultural concept and issues in Organizations, Cross Cultural Differences, Cross Cultural Analysis, International Business Entities, Globalization- Drivers, Advantages and Disadvantages of Globalization, Interrelations of Globalization and Culture, Cross Cultural Framework (Geert Hofstede and Harry Triandis), GLOBE study on national culture</w:t>
      </w:r>
    </w:p>
    <w:p w:rsidR="000868F6" w:rsidRDefault="000868F6" w:rsidP="000868F6">
      <w:pPr>
        <w:spacing w:after="0" w:line="240" w:lineRule="auto"/>
        <w:jc w:val="both"/>
        <w:rPr>
          <w:rFonts w:ascii="Times New Roman"/>
          <w:sz w:val="24"/>
          <w:szCs w:val="24"/>
        </w:rPr>
      </w:pPr>
      <w:r w:rsidRPr="00EE70EB">
        <w:rPr>
          <w:rFonts w:ascii="Times New Roman"/>
          <w:b/>
          <w:sz w:val="24"/>
          <w:szCs w:val="24"/>
        </w:rPr>
        <w:t>Unit III</w:t>
      </w:r>
      <w:r>
        <w:rPr>
          <w:rFonts w:ascii="Times New Roman"/>
          <w:b/>
          <w:sz w:val="24"/>
          <w:szCs w:val="24"/>
        </w:rPr>
        <w:t xml:space="preserve"> – </w:t>
      </w:r>
      <w:r w:rsidRPr="00E4653C">
        <w:rPr>
          <w:rFonts w:ascii="Times New Roman"/>
          <w:sz w:val="24"/>
          <w:szCs w:val="24"/>
        </w:rPr>
        <w:t>Culture</w:t>
      </w:r>
      <w:r>
        <w:rPr>
          <w:rFonts w:ascii="Times New Roman"/>
          <w:b/>
          <w:sz w:val="24"/>
          <w:szCs w:val="24"/>
        </w:rPr>
        <w:t xml:space="preserve"> </w:t>
      </w:r>
      <w:r w:rsidRPr="00E4653C">
        <w:rPr>
          <w:rFonts w:ascii="Times New Roman"/>
          <w:sz w:val="24"/>
          <w:szCs w:val="24"/>
        </w:rPr>
        <w:t>and</w:t>
      </w:r>
      <w:r>
        <w:rPr>
          <w:rFonts w:ascii="Times New Roman"/>
          <w:b/>
          <w:sz w:val="24"/>
          <w:szCs w:val="24"/>
        </w:rPr>
        <w:t xml:space="preserve"> </w:t>
      </w:r>
      <w:r w:rsidRPr="00E4653C">
        <w:rPr>
          <w:rFonts w:ascii="Times New Roman"/>
          <w:sz w:val="24"/>
          <w:szCs w:val="24"/>
        </w:rPr>
        <w:t>Strategy</w:t>
      </w:r>
      <w:r>
        <w:rPr>
          <w:rFonts w:ascii="Times New Roman"/>
          <w:b/>
          <w:sz w:val="24"/>
          <w:szCs w:val="24"/>
        </w:rPr>
        <w:t xml:space="preserve">, </w:t>
      </w:r>
      <w:r w:rsidRPr="00244381">
        <w:rPr>
          <w:rFonts w:ascii="Times New Roman"/>
          <w:sz w:val="24"/>
          <w:szCs w:val="24"/>
        </w:rPr>
        <w:t>Cross cultural</w:t>
      </w:r>
      <w:r>
        <w:rPr>
          <w:rFonts w:ascii="Times New Roman"/>
          <w:b/>
          <w:sz w:val="24"/>
          <w:szCs w:val="24"/>
        </w:rPr>
        <w:t xml:space="preserve"> </w:t>
      </w:r>
      <w:r w:rsidRPr="00244381">
        <w:rPr>
          <w:rFonts w:ascii="Times New Roman"/>
          <w:sz w:val="24"/>
          <w:szCs w:val="24"/>
        </w:rPr>
        <w:t>influence and T</w:t>
      </w:r>
      <w:r>
        <w:rPr>
          <w:rFonts w:ascii="Times New Roman"/>
          <w:sz w:val="24"/>
          <w:szCs w:val="24"/>
        </w:rPr>
        <w:t xml:space="preserve">echnology, Culture and styles of Management, </w:t>
      </w:r>
      <w:r w:rsidRPr="000428DE">
        <w:rPr>
          <w:rFonts w:ascii="Times New Roman"/>
          <w:sz w:val="24"/>
          <w:szCs w:val="24"/>
        </w:rPr>
        <w:t>Cross Cultural</w:t>
      </w:r>
      <w:r>
        <w:rPr>
          <w:rFonts w:ascii="Times New Roman"/>
          <w:sz w:val="24"/>
          <w:szCs w:val="24"/>
        </w:rPr>
        <w:t xml:space="preserve"> Decision Making,</w:t>
      </w:r>
      <w:r w:rsidRPr="000428DE">
        <w:rPr>
          <w:rFonts w:ascii="Times New Roman"/>
          <w:sz w:val="24"/>
          <w:szCs w:val="24"/>
        </w:rPr>
        <w:t xml:space="preserve"> Cross Cultura</w:t>
      </w:r>
      <w:r>
        <w:rPr>
          <w:rFonts w:ascii="Times New Roman"/>
          <w:sz w:val="24"/>
          <w:szCs w:val="24"/>
        </w:rPr>
        <w:t>l Communication and Negotiation,</w:t>
      </w:r>
      <w:r w:rsidRPr="000428DE">
        <w:rPr>
          <w:rFonts w:ascii="Times New Roman"/>
          <w:sz w:val="24"/>
          <w:szCs w:val="24"/>
        </w:rPr>
        <w:t xml:space="preserve"> </w:t>
      </w:r>
      <w:r>
        <w:rPr>
          <w:rFonts w:ascii="Times New Roman"/>
          <w:sz w:val="24"/>
          <w:szCs w:val="24"/>
        </w:rPr>
        <w:t xml:space="preserve">Conflicts and cultural differences, Managing Cross Cultural Teams, Culture and Leadership, </w:t>
      </w:r>
      <w:r w:rsidRPr="000428DE">
        <w:rPr>
          <w:rFonts w:ascii="Times New Roman"/>
          <w:sz w:val="24"/>
          <w:szCs w:val="24"/>
        </w:rPr>
        <w:t>Ethics in International Business</w:t>
      </w:r>
    </w:p>
    <w:p w:rsidR="000868F6" w:rsidRPr="00244381" w:rsidRDefault="000868F6" w:rsidP="000868F6">
      <w:pPr>
        <w:spacing w:after="0" w:line="240" w:lineRule="auto"/>
        <w:jc w:val="both"/>
        <w:rPr>
          <w:rFonts w:ascii="Times New Roman"/>
          <w:sz w:val="28"/>
          <w:szCs w:val="24"/>
        </w:rPr>
      </w:pPr>
      <w:r w:rsidRPr="002F15B3">
        <w:rPr>
          <w:rFonts w:ascii="Times New Roman"/>
          <w:b/>
          <w:sz w:val="24"/>
          <w:szCs w:val="24"/>
        </w:rPr>
        <w:t>Unit IV</w:t>
      </w:r>
      <w:r w:rsidRPr="000428DE">
        <w:rPr>
          <w:rFonts w:ascii="Times New Roman"/>
          <w:sz w:val="24"/>
          <w:szCs w:val="24"/>
        </w:rPr>
        <w:t xml:space="preserve"> </w:t>
      </w:r>
      <w:r>
        <w:rPr>
          <w:rFonts w:ascii="Times New Roman"/>
          <w:sz w:val="24"/>
          <w:szCs w:val="24"/>
        </w:rPr>
        <w:t xml:space="preserve">- </w:t>
      </w:r>
      <w:r w:rsidRPr="00244381">
        <w:rPr>
          <w:rFonts w:ascii="Times New Roman"/>
          <w:sz w:val="24"/>
        </w:rPr>
        <w:t>Diversity of HRM in international context, Key HR Challenges facing organisations working internationally, Core functions of IHRM</w:t>
      </w:r>
      <w:r>
        <w:rPr>
          <w:rFonts w:ascii="Times New Roman"/>
          <w:sz w:val="24"/>
        </w:rPr>
        <w:t xml:space="preserve"> and Managing Diversity</w:t>
      </w:r>
      <w:r w:rsidRPr="00244381">
        <w:rPr>
          <w:rFonts w:ascii="Times New Roman"/>
          <w:sz w:val="24"/>
        </w:rPr>
        <w:t>- Recruitment, Selection Process, Expatriates</w:t>
      </w:r>
      <w:r>
        <w:rPr>
          <w:rFonts w:ascii="Times New Roman"/>
          <w:sz w:val="24"/>
        </w:rPr>
        <w:t xml:space="preserve"> (International Adjustment)</w:t>
      </w:r>
      <w:r w:rsidRPr="00244381">
        <w:rPr>
          <w:rFonts w:ascii="Times New Roman"/>
          <w:sz w:val="24"/>
        </w:rPr>
        <w:t xml:space="preserve">, Expatriation &amp; Repatriation </w:t>
      </w:r>
      <w:r>
        <w:rPr>
          <w:rFonts w:ascii="Times New Roman"/>
          <w:sz w:val="24"/>
        </w:rPr>
        <w:t>M</w:t>
      </w:r>
      <w:r w:rsidRPr="00244381">
        <w:rPr>
          <w:rFonts w:ascii="Times New Roman"/>
          <w:sz w:val="24"/>
        </w:rPr>
        <w:t xml:space="preserve">anagement, </w:t>
      </w:r>
      <w:r>
        <w:rPr>
          <w:rFonts w:ascii="Times New Roman"/>
          <w:sz w:val="24"/>
        </w:rPr>
        <w:t>Performance A</w:t>
      </w:r>
      <w:r w:rsidRPr="00244381">
        <w:rPr>
          <w:rFonts w:ascii="Times New Roman"/>
          <w:sz w:val="24"/>
        </w:rPr>
        <w:t xml:space="preserve">ppraisal, </w:t>
      </w:r>
      <w:r>
        <w:rPr>
          <w:rFonts w:ascii="Times New Roman"/>
          <w:sz w:val="24"/>
        </w:rPr>
        <w:t>Cross Cultural T</w:t>
      </w:r>
      <w:r w:rsidRPr="00244381">
        <w:rPr>
          <w:rFonts w:ascii="Times New Roman"/>
          <w:sz w:val="24"/>
        </w:rPr>
        <w:t xml:space="preserve">raining &amp; Development, Compensation,  </w:t>
      </w:r>
      <w:r>
        <w:rPr>
          <w:rFonts w:ascii="Times New Roman"/>
          <w:sz w:val="24"/>
        </w:rPr>
        <w:t>International I</w:t>
      </w:r>
      <w:r w:rsidRPr="00244381">
        <w:rPr>
          <w:rFonts w:ascii="Times New Roman"/>
          <w:sz w:val="24"/>
        </w:rPr>
        <w:t xml:space="preserve">ndustrial </w:t>
      </w:r>
      <w:r>
        <w:rPr>
          <w:rFonts w:ascii="Times New Roman"/>
          <w:sz w:val="24"/>
        </w:rPr>
        <w:t>R</w:t>
      </w:r>
      <w:r w:rsidRPr="00244381">
        <w:rPr>
          <w:rFonts w:ascii="Times New Roman"/>
          <w:sz w:val="24"/>
        </w:rPr>
        <w:t xml:space="preserve">elations, </w:t>
      </w:r>
      <w:r>
        <w:rPr>
          <w:rFonts w:ascii="Times New Roman"/>
          <w:sz w:val="24"/>
        </w:rPr>
        <w:t>Q</w:t>
      </w:r>
      <w:r w:rsidRPr="00244381">
        <w:rPr>
          <w:rFonts w:ascii="Times New Roman"/>
          <w:sz w:val="24"/>
        </w:rPr>
        <w:t xml:space="preserve">uality </w:t>
      </w:r>
      <w:r>
        <w:rPr>
          <w:rFonts w:ascii="Times New Roman"/>
          <w:sz w:val="24"/>
        </w:rPr>
        <w:t>C</w:t>
      </w:r>
      <w:r w:rsidRPr="00244381">
        <w:rPr>
          <w:rFonts w:ascii="Times New Roman"/>
          <w:sz w:val="24"/>
        </w:rPr>
        <w:t xml:space="preserve">ircles, </w:t>
      </w:r>
      <w:r>
        <w:rPr>
          <w:rFonts w:ascii="Times New Roman"/>
          <w:sz w:val="24"/>
        </w:rPr>
        <w:t>P</w:t>
      </w:r>
      <w:r w:rsidRPr="00244381">
        <w:rPr>
          <w:rFonts w:ascii="Times New Roman"/>
          <w:sz w:val="24"/>
        </w:rPr>
        <w:t xml:space="preserve">articipative </w:t>
      </w:r>
      <w:r>
        <w:rPr>
          <w:rFonts w:ascii="Times New Roman"/>
          <w:sz w:val="24"/>
        </w:rPr>
        <w:t>M</w:t>
      </w:r>
      <w:r w:rsidRPr="00244381">
        <w:rPr>
          <w:rFonts w:ascii="Times New Roman"/>
          <w:sz w:val="24"/>
        </w:rPr>
        <w:t>anagement</w:t>
      </w:r>
    </w:p>
    <w:p w:rsidR="000868F6" w:rsidRPr="00294401" w:rsidRDefault="000868F6" w:rsidP="000868F6">
      <w:pPr>
        <w:spacing w:after="0" w:line="240" w:lineRule="auto"/>
        <w:jc w:val="both"/>
        <w:rPr>
          <w:rFonts w:ascii="Times New Roman"/>
          <w:b/>
          <w:bCs/>
          <w:sz w:val="24"/>
          <w:szCs w:val="24"/>
        </w:rPr>
      </w:pPr>
      <w:r w:rsidRPr="00294401">
        <w:rPr>
          <w:rFonts w:ascii="Times New Roman"/>
          <w:b/>
          <w:bCs/>
          <w:sz w:val="24"/>
          <w:szCs w:val="24"/>
        </w:rPr>
        <w:t xml:space="preserve">Suggested Readings: </w:t>
      </w:r>
    </w:p>
    <w:p w:rsidR="000868F6" w:rsidRPr="001B73EB" w:rsidRDefault="000868F6" w:rsidP="003B6DA1">
      <w:pPr>
        <w:pStyle w:val="ListParagraph"/>
        <w:numPr>
          <w:ilvl w:val="0"/>
          <w:numId w:val="60"/>
        </w:numPr>
        <w:spacing w:after="0" w:line="240" w:lineRule="auto"/>
        <w:jc w:val="both"/>
        <w:rPr>
          <w:rFonts w:ascii="Times New Roman"/>
          <w:sz w:val="24"/>
          <w:szCs w:val="24"/>
        </w:rPr>
      </w:pPr>
      <w:r w:rsidRPr="001B73EB">
        <w:rPr>
          <w:rFonts w:ascii="Times New Roman"/>
          <w:sz w:val="24"/>
          <w:szCs w:val="24"/>
        </w:rPr>
        <w:t>Marie-Joelle Browaeys and Roger Price: Understanding Cross-Cultural Management, Pearson</w:t>
      </w:r>
    </w:p>
    <w:p w:rsidR="000868F6" w:rsidRPr="001B73EB" w:rsidRDefault="000868F6" w:rsidP="003B6DA1">
      <w:pPr>
        <w:pStyle w:val="ListParagraph"/>
        <w:numPr>
          <w:ilvl w:val="0"/>
          <w:numId w:val="60"/>
        </w:numPr>
        <w:spacing w:after="0" w:line="240" w:lineRule="auto"/>
        <w:jc w:val="both"/>
        <w:rPr>
          <w:rFonts w:ascii="Times New Roman"/>
          <w:sz w:val="24"/>
          <w:szCs w:val="24"/>
        </w:rPr>
      </w:pPr>
      <w:r w:rsidRPr="001B73EB">
        <w:rPr>
          <w:rFonts w:ascii="Times New Roman"/>
          <w:sz w:val="24"/>
          <w:szCs w:val="24"/>
        </w:rPr>
        <w:t xml:space="preserve">Dipak Kumar Bhattacharya : Cross cultral managrment, Text and cases, PHI Learning Private Limited </w:t>
      </w:r>
    </w:p>
    <w:p w:rsidR="000868F6" w:rsidRPr="001B73EB" w:rsidRDefault="000868F6" w:rsidP="003B6DA1">
      <w:pPr>
        <w:pStyle w:val="ListParagraph"/>
        <w:numPr>
          <w:ilvl w:val="0"/>
          <w:numId w:val="60"/>
        </w:numPr>
        <w:spacing w:after="0" w:line="240" w:lineRule="auto"/>
        <w:jc w:val="both"/>
        <w:rPr>
          <w:rFonts w:ascii="Times New Roman"/>
          <w:sz w:val="24"/>
          <w:szCs w:val="24"/>
        </w:rPr>
      </w:pPr>
      <w:r w:rsidRPr="001B73EB">
        <w:rPr>
          <w:rFonts w:ascii="Times New Roman"/>
          <w:sz w:val="24"/>
          <w:szCs w:val="24"/>
        </w:rPr>
        <w:t xml:space="preserve">G. Hofstede, Cultures and Organizations : Software of the mind, McGraw-Hill </w:t>
      </w:r>
    </w:p>
    <w:p w:rsidR="000868F6" w:rsidRPr="001B73EB" w:rsidRDefault="000868F6" w:rsidP="003B6DA1">
      <w:pPr>
        <w:pStyle w:val="ListParagraph"/>
        <w:numPr>
          <w:ilvl w:val="0"/>
          <w:numId w:val="60"/>
        </w:numPr>
        <w:spacing w:after="0" w:line="240" w:lineRule="auto"/>
        <w:jc w:val="both"/>
        <w:rPr>
          <w:rFonts w:ascii="Times New Roman"/>
          <w:sz w:val="24"/>
          <w:szCs w:val="24"/>
        </w:rPr>
      </w:pPr>
      <w:r w:rsidRPr="001B73EB">
        <w:rPr>
          <w:rFonts w:ascii="Times New Roman"/>
          <w:sz w:val="24"/>
          <w:szCs w:val="24"/>
        </w:rPr>
        <w:t xml:space="preserve">Puffer, S.: Management Across Cultures. Insights from Fiction &amp; Practice, Blackwell Business </w:t>
      </w:r>
    </w:p>
    <w:p w:rsidR="000868F6" w:rsidRPr="001B73EB" w:rsidRDefault="000868F6" w:rsidP="003B6DA1">
      <w:pPr>
        <w:pStyle w:val="ListParagraph"/>
        <w:numPr>
          <w:ilvl w:val="0"/>
          <w:numId w:val="60"/>
        </w:numPr>
        <w:spacing w:after="0" w:line="240" w:lineRule="auto"/>
        <w:jc w:val="both"/>
        <w:rPr>
          <w:rFonts w:ascii="Times New Roman"/>
          <w:sz w:val="24"/>
          <w:szCs w:val="24"/>
        </w:rPr>
      </w:pPr>
      <w:r w:rsidRPr="001B73EB">
        <w:rPr>
          <w:rFonts w:ascii="Times New Roman"/>
          <w:sz w:val="24"/>
          <w:szCs w:val="24"/>
        </w:rPr>
        <w:t xml:space="preserve">Schneider, S. C, Barsoux, J. : Managing across cultures, Prentice Hall/Financial Times, </w:t>
      </w:r>
    </w:p>
    <w:p w:rsidR="000868F6" w:rsidRPr="001B73EB" w:rsidRDefault="000868F6" w:rsidP="003B6DA1">
      <w:pPr>
        <w:pStyle w:val="ListParagraph"/>
        <w:numPr>
          <w:ilvl w:val="0"/>
          <w:numId w:val="60"/>
        </w:numPr>
        <w:spacing w:after="0" w:line="240" w:lineRule="auto"/>
        <w:jc w:val="both"/>
        <w:rPr>
          <w:rFonts w:ascii="Times New Roman"/>
          <w:sz w:val="24"/>
          <w:szCs w:val="24"/>
        </w:rPr>
      </w:pPr>
      <w:r w:rsidRPr="001B73EB">
        <w:rPr>
          <w:rFonts w:ascii="Times New Roman"/>
          <w:sz w:val="24"/>
          <w:szCs w:val="24"/>
        </w:rPr>
        <w:t>Deresky Helen : International Management; Managing Across Borders and Cultures, Pearson Education India</w:t>
      </w:r>
    </w:p>
    <w:p w:rsidR="000868F6" w:rsidRPr="001B73EB" w:rsidRDefault="000868F6" w:rsidP="003B6DA1">
      <w:pPr>
        <w:pStyle w:val="ListParagraph"/>
        <w:numPr>
          <w:ilvl w:val="0"/>
          <w:numId w:val="60"/>
        </w:numPr>
        <w:spacing w:after="0" w:line="240" w:lineRule="auto"/>
        <w:jc w:val="both"/>
        <w:rPr>
          <w:rFonts w:ascii="Times New Roman"/>
          <w:sz w:val="24"/>
          <w:szCs w:val="24"/>
        </w:rPr>
      </w:pPr>
      <w:r w:rsidRPr="001B73EB">
        <w:rPr>
          <w:rFonts w:ascii="Times New Roman"/>
          <w:sz w:val="24"/>
          <w:szCs w:val="24"/>
        </w:rPr>
        <w:t>Gannon Martin J. and Newman Karen: The Blackwell Handbook of Cross- Cultural Management</w:t>
      </w:r>
    </w:p>
    <w:p w:rsidR="007167CC" w:rsidRPr="001B73EB" w:rsidRDefault="000868F6" w:rsidP="003B6DA1">
      <w:pPr>
        <w:pStyle w:val="ListParagraph"/>
        <w:numPr>
          <w:ilvl w:val="0"/>
          <w:numId w:val="60"/>
        </w:numPr>
        <w:spacing w:after="0" w:line="240" w:lineRule="auto"/>
        <w:jc w:val="both"/>
        <w:rPr>
          <w:rFonts w:ascii="Times New Roman"/>
          <w:color w:val="222222"/>
          <w:sz w:val="24"/>
          <w:szCs w:val="24"/>
          <w:shd w:val="clear" w:color="auto" w:fill="FFFFFF"/>
        </w:rPr>
      </w:pPr>
      <w:r w:rsidRPr="001B73EB">
        <w:rPr>
          <w:rFonts w:ascii="Times New Roman"/>
          <w:color w:val="222222"/>
          <w:sz w:val="24"/>
          <w:szCs w:val="24"/>
          <w:shd w:val="clear" w:color="auto" w:fill="FFFFFF"/>
        </w:rPr>
        <w:t>Thomas, D. C., &amp; Peterson, M. F. (2014).</w:t>
      </w:r>
      <w:r w:rsidRPr="001B73EB">
        <w:rPr>
          <w:rStyle w:val="apple-converted-space"/>
          <w:rFonts w:ascii="Times New Roman"/>
          <w:color w:val="222222"/>
          <w:sz w:val="24"/>
          <w:szCs w:val="24"/>
          <w:shd w:val="clear" w:color="auto" w:fill="FFFFFF"/>
        </w:rPr>
        <w:t> </w:t>
      </w:r>
      <w:r w:rsidRPr="001B73EB">
        <w:rPr>
          <w:rFonts w:ascii="Times New Roman"/>
          <w:i/>
          <w:iCs/>
          <w:color w:val="222222"/>
          <w:sz w:val="24"/>
          <w:szCs w:val="24"/>
          <w:shd w:val="clear" w:color="auto" w:fill="FFFFFF"/>
        </w:rPr>
        <w:t>Cross-cultural management: Essential concepts</w:t>
      </w:r>
      <w:r w:rsidRPr="001B73EB">
        <w:rPr>
          <w:rFonts w:ascii="Times New Roman"/>
          <w:color w:val="222222"/>
          <w:sz w:val="24"/>
          <w:szCs w:val="24"/>
          <w:shd w:val="clear" w:color="auto" w:fill="FFFFFF"/>
        </w:rPr>
        <w:t>. Sage Publications.</w:t>
      </w:r>
    </w:p>
    <w:p w:rsidR="007167CC" w:rsidRDefault="007167CC" w:rsidP="007167CC">
      <w:pPr>
        <w:spacing w:after="0" w:line="240" w:lineRule="auto"/>
        <w:jc w:val="both"/>
        <w:rPr>
          <w:rFonts w:ascii="Times New Roman"/>
          <w:color w:val="222222"/>
          <w:sz w:val="24"/>
          <w:szCs w:val="24"/>
          <w:shd w:val="clear" w:color="auto" w:fill="FFFFFF"/>
        </w:rPr>
      </w:pPr>
    </w:p>
    <w:p w:rsidR="00CB17A5" w:rsidRPr="00CB17A5" w:rsidRDefault="00CB17A5" w:rsidP="007167CC">
      <w:pPr>
        <w:spacing w:after="0" w:line="240" w:lineRule="auto"/>
        <w:jc w:val="both"/>
        <w:rPr>
          <w:rFonts w:ascii="Times New Roman"/>
          <w:sz w:val="28"/>
          <w:szCs w:val="28"/>
        </w:rPr>
      </w:pPr>
      <w:r w:rsidRPr="00CB17A5">
        <w:rPr>
          <w:rFonts w:ascii="Times New Roman"/>
          <w:b/>
          <w:bCs/>
          <w:sz w:val="28"/>
          <w:szCs w:val="28"/>
        </w:rPr>
        <w:t xml:space="preserve">Specialisation Subject Elective Courses (SE) (Opt any two) – 2 Credits each </w:t>
      </w:r>
    </w:p>
    <w:p w:rsidR="00977D2D" w:rsidRPr="00977D2D" w:rsidRDefault="00977D2D" w:rsidP="00CB17A5">
      <w:pPr>
        <w:pStyle w:val="Default"/>
        <w:rPr>
          <w:rFonts w:ascii="Times New Roman" w:hAnsi="Times New Roman" w:cs="Times New Roman"/>
          <w:b/>
          <w:bCs/>
          <w:color w:val="auto"/>
          <w:sz w:val="28"/>
          <w:szCs w:val="28"/>
          <w:u w:val="single"/>
        </w:rPr>
      </w:pPr>
      <w:r w:rsidRPr="00977D2D">
        <w:rPr>
          <w:rFonts w:ascii="Times New Roman" w:hAnsi="Times New Roman" w:cs="Times New Roman"/>
          <w:b/>
          <w:bCs/>
          <w:color w:val="auto"/>
          <w:sz w:val="28"/>
          <w:szCs w:val="28"/>
          <w:u w:val="single"/>
        </w:rPr>
        <w:t xml:space="preserve">SE 431 LEADERSHIP INFLUENCE AND POWER IN ORGANISATIONS </w:t>
      </w:r>
    </w:p>
    <w:p w:rsidR="00360DC7" w:rsidRPr="00360DC7" w:rsidRDefault="00360DC7" w:rsidP="00360DC7">
      <w:pPr>
        <w:spacing w:after="0" w:line="240" w:lineRule="auto"/>
        <w:jc w:val="both"/>
        <w:rPr>
          <w:rFonts w:ascii="Times New Roman"/>
          <w:sz w:val="24"/>
          <w:szCs w:val="24"/>
        </w:rPr>
      </w:pPr>
      <w:r w:rsidRPr="00360DC7">
        <w:rPr>
          <w:rFonts w:ascii="Times New Roman"/>
          <w:b/>
          <w:sz w:val="24"/>
          <w:szCs w:val="24"/>
        </w:rPr>
        <w:t xml:space="preserve">Unit 1: </w:t>
      </w:r>
      <w:r w:rsidRPr="00360DC7">
        <w:rPr>
          <w:rFonts w:ascii="Times New Roman"/>
          <w:sz w:val="24"/>
          <w:szCs w:val="24"/>
        </w:rPr>
        <w:t>Concept of Leadership, Characteristics of the Leader, Importance of Context for Leadership, Perspectives on Effective Leadership Behaviour, Managing the Work, Managing Relations, Leadership and Emotions, Leadership and Ethics, Culture and Leader effectiveness (GLOBE study)</w:t>
      </w:r>
    </w:p>
    <w:p w:rsidR="00360DC7" w:rsidRPr="00360DC7" w:rsidRDefault="00360DC7" w:rsidP="00360DC7">
      <w:pPr>
        <w:spacing w:after="0" w:line="240" w:lineRule="auto"/>
        <w:jc w:val="both"/>
        <w:rPr>
          <w:rFonts w:ascii="Times New Roman"/>
          <w:sz w:val="24"/>
          <w:szCs w:val="24"/>
        </w:rPr>
      </w:pPr>
      <w:r w:rsidRPr="00360DC7">
        <w:rPr>
          <w:rFonts w:ascii="Times New Roman"/>
          <w:b/>
          <w:sz w:val="24"/>
          <w:szCs w:val="24"/>
        </w:rPr>
        <w:t xml:space="preserve">Unit 2: </w:t>
      </w:r>
      <w:r w:rsidRPr="00360DC7">
        <w:rPr>
          <w:rFonts w:ascii="Times New Roman"/>
          <w:sz w:val="24"/>
          <w:szCs w:val="24"/>
        </w:rPr>
        <w:t>Approaches to Leadership:</w:t>
      </w:r>
      <w:r w:rsidRPr="00360DC7">
        <w:rPr>
          <w:rFonts w:ascii="Times New Roman"/>
          <w:b/>
          <w:sz w:val="24"/>
          <w:szCs w:val="24"/>
        </w:rPr>
        <w:t xml:space="preserve"> </w:t>
      </w:r>
      <w:r w:rsidRPr="00360DC7">
        <w:rPr>
          <w:rFonts w:ascii="Times New Roman"/>
          <w:sz w:val="24"/>
          <w:szCs w:val="24"/>
        </w:rPr>
        <w:t>Trait Approach, Behavioural Theories, Ohio state Leadership Studies, Michigan Studies, Group dynamics Studies, Rensis Likerts’s Management System, The Leadership Grid, Contingency Theories-Tannebaum-Schmidt Continuum, Fiedler’s Contingency Model, House Mitchell Path Goal Theory, Vroom Yetten Contingency Model and Hersey-Blanchard Tridimensional Leader Effectiveness Model</w:t>
      </w:r>
    </w:p>
    <w:p w:rsidR="00360DC7" w:rsidRPr="00360DC7" w:rsidRDefault="00360DC7" w:rsidP="00360DC7">
      <w:pPr>
        <w:spacing w:after="0" w:line="240" w:lineRule="auto"/>
        <w:jc w:val="both"/>
        <w:rPr>
          <w:rFonts w:ascii="Times New Roman"/>
          <w:sz w:val="24"/>
          <w:szCs w:val="24"/>
        </w:rPr>
      </w:pPr>
      <w:r w:rsidRPr="00360DC7">
        <w:rPr>
          <w:rFonts w:ascii="Times New Roman"/>
          <w:b/>
          <w:sz w:val="24"/>
          <w:szCs w:val="24"/>
        </w:rPr>
        <w:t>Unit 3:</w:t>
      </w:r>
      <w:r w:rsidRPr="00360DC7">
        <w:rPr>
          <w:rFonts w:ascii="Times New Roman"/>
          <w:sz w:val="24"/>
          <w:szCs w:val="24"/>
        </w:rPr>
        <w:t xml:space="preserve"> Sources of Power and Influence, Influence Tactics for Leaders, Influential Process and Managerial Effectiveness, Impression Management, Defensive behaviour</w:t>
      </w:r>
    </w:p>
    <w:p w:rsidR="00360DC7" w:rsidRPr="00360DC7" w:rsidRDefault="00360DC7" w:rsidP="00360DC7">
      <w:pPr>
        <w:spacing w:after="0" w:line="240" w:lineRule="auto"/>
        <w:jc w:val="both"/>
        <w:rPr>
          <w:rFonts w:ascii="Times New Roman"/>
          <w:sz w:val="24"/>
          <w:szCs w:val="24"/>
        </w:rPr>
      </w:pPr>
      <w:r w:rsidRPr="00360DC7">
        <w:rPr>
          <w:rFonts w:ascii="Times New Roman"/>
          <w:sz w:val="24"/>
          <w:szCs w:val="24"/>
        </w:rPr>
        <w:t>Politics: Power in Action, Causes and Consequences of Political Behaviour</w:t>
      </w:r>
    </w:p>
    <w:p w:rsidR="00360DC7" w:rsidRPr="00360DC7" w:rsidRDefault="00360DC7" w:rsidP="00360DC7">
      <w:pPr>
        <w:spacing w:after="0" w:line="240" w:lineRule="auto"/>
        <w:jc w:val="both"/>
        <w:rPr>
          <w:rFonts w:ascii="Times New Roman"/>
          <w:sz w:val="24"/>
          <w:szCs w:val="24"/>
        </w:rPr>
      </w:pPr>
      <w:r w:rsidRPr="00360DC7">
        <w:rPr>
          <w:rFonts w:ascii="Times New Roman"/>
          <w:sz w:val="24"/>
          <w:szCs w:val="24"/>
        </w:rPr>
        <w:t>Contemporary leadership- Charismatic leadership, Transformational leadership, Authentic leadership, Servant leadership</w:t>
      </w:r>
    </w:p>
    <w:p w:rsidR="00360DC7" w:rsidRDefault="00360DC7" w:rsidP="00360DC7">
      <w:pPr>
        <w:spacing w:after="0" w:line="240" w:lineRule="auto"/>
        <w:jc w:val="both"/>
        <w:rPr>
          <w:rFonts w:ascii="Times New Roman"/>
          <w:sz w:val="24"/>
          <w:szCs w:val="24"/>
        </w:rPr>
      </w:pPr>
      <w:r w:rsidRPr="00360DC7">
        <w:rPr>
          <w:rFonts w:ascii="Times New Roman"/>
          <w:b/>
          <w:sz w:val="24"/>
          <w:szCs w:val="24"/>
        </w:rPr>
        <w:t xml:space="preserve">Unit 4: </w:t>
      </w:r>
      <w:r w:rsidRPr="00360DC7">
        <w:rPr>
          <w:rFonts w:ascii="Times New Roman"/>
          <w:sz w:val="24"/>
          <w:szCs w:val="24"/>
        </w:rPr>
        <w:t>Leadership in Teams and Self-Managed Group, Leading Meetings, Developing Leadership Skills – Leadership Development Strategy, Lean leadership- concept, principles, lean leadership at different organization levels, and methods for continuous improvement.</w:t>
      </w:r>
    </w:p>
    <w:p w:rsidR="00360DC7" w:rsidRPr="00360DC7" w:rsidRDefault="00360DC7" w:rsidP="00360DC7">
      <w:pPr>
        <w:spacing w:after="0" w:line="240" w:lineRule="auto"/>
        <w:jc w:val="both"/>
        <w:rPr>
          <w:rFonts w:ascii="Times New Roman"/>
          <w:b/>
          <w:bCs/>
          <w:sz w:val="24"/>
          <w:szCs w:val="24"/>
        </w:rPr>
      </w:pPr>
      <w:r w:rsidRPr="00360DC7">
        <w:rPr>
          <w:rFonts w:ascii="Times New Roman"/>
          <w:b/>
          <w:bCs/>
          <w:i/>
          <w:iCs/>
          <w:sz w:val="24"/>
        </w:rPr>
        <w:t>Suggested Readings</w:t>
      </w:r>
    </w:p>
    <w:p w:rsidR="00360DC7" w:rsidRPr="00360DC7" w:rsidRDefault="00360DC7" w:rsidP="003B6DA1">
      <w:pPr>
        <w:numPr>
          <w:ilvl w:val="0"/>
          <w:numId w:val="8"/>
        </w:numPr>
        <w:spacing w:after="0" w:line="240" w:lineRule="auto"/>
        <w:jc w:val="both"/>
        <w:rPr>
          <w:rFonts w:ascii="Times New Roman"/>
          <w:sz w:val="24"/>
          <w:szCs w:val="24"/>
        </w:rPr>
      </w:pPr>
      <w:r w:rsidRPr="00360DC7">
        <w:rPr>
          <w:rFonts w:ascii="Times New Roman"/>
          <w:sz w:val="24"/>
          <w:szCs w:val="24"/>
        </w:rPr>
        <w:t>P, Robbins. Stephan. Timothy, and Vohra (2013). Organizational Behaviour. New Delhi:  Prentice Hall Inc.</w:t>
      </w:r>
    </w:p>
    <w:p w:rsidR="00360DC7" w:rsidRPr="00360DC7" w:rsidRDefault="00360DC7" w:rsidP="003B6DA1">
      <w:pPr>
        <w:numPr>
          <w:ilvl w:val="0"/>
          <w:numId w:val="8"/>
        </w:numPr>
        <w:spacing w:after="0" w:line="240" w:lineRule="auto"/>
        <w:jc w:val="both"/>
        <w:rPr>
          <w:rFonts w:ascii="Times New Roman"/>
          <w:sz w:val="24"/>
          <w:szCs w:val="24"/>
        </w:rPr>
      </w:pPr>
      <w:r w:rsidRPr="00360DC7">
        <w:rPr>
          <w:rFonts w:ascii="Times New Roman"/>
          <w:sz w:val="24"/>
          <w:szCs w:val="24"/>
        </w:rPr>
        <w:t>Newstorm.  &amp; Davis Keith. (2006). OB : Human Behaviour at Work. McGraw Hill.</w:t>
      </w:r>
    </w:p>
    <w:p w:rsidR="00360DC7" w:rsidRPr="00360DC7" w:rsidRDefault="00360DC7" w:rsidP="003B6DA1">
      <w:pPr>
        <w:numPr>
          <w:ilvl w:val="0"/>
          <w:numId w:val="8"/>
        </w:numPr>
        <w:spacing w:after="0" w:line="240" w:lineRule="auto"/>
        <w:jc w:val="both"/>
        <w:rPr>
          <w:rFonts w:ascii="Times New Roman"/>
          <w:b/>
          <w:bCs/>
          <w:sz w:val="24"/>
          <w:szCs w:val="24"/>
        </w:rPr>
      </w:pPr>
      <w:r w:rsidRPr="00360DC7">
        <w:rPr>
          <w:rFonts w:ascii="Times New Roman"/>
          <w:sz w:val="24"/>
          <w:szCs w:val="24"/>
        </w:rPr>
        <w:t>Hersey, P., Blanchard. K. H., &amp; Johnson, D. E. (2001). Management of Organizational Behaviour: Leading Human Resources.  Prentice Hall.</w:t>
      </w:r>
    </w:p>
    <w:p w:rsidR="00360DC7" w:rsidRPr="00360DC7" w:rsidRDefault="00360DC7" w:rsidP="003B6DA1">
      <w:pPr>
        <w:numPr>
          <w:ilvl w:val="0"/>
          <w:numId w:val="8"/>
        </w:numPr>
        <w:spacing w:after="0" w:line="240" w:lineRule="auto"/>
        <w:jc w:val="both"/>
        <w:rPr>
          <w:rFonts w:ascii="Times New Roman"/>
          <w:b/>
          <w:bCs/>
          <w:sz w:val="24"/>
          <w:szCs w:val="24"/>
        </w:rPr>
      </w:pPr>
      <w:r w:rsidRPr="00360DC7">
        <w:rPr>
          <w:rFonts w:ascii="Times New Roman"/>
          <w:sz w:val="24"/>
          <w:szCs w:val="24"/>
        </w:rPr>
        <w:t>Biech Elaine. The ASTD Leadership handbook, VIVA Books</w:t>
      </w:r>
    </w:p>
    <w:p w:rsidR="00360DC7" w:rsidRPr="00360DC7" w:rsidRDefault="00360DC7" w:rsidP="003B6DA1">
      <w:pPr>
        <w:numPr>
          <w:ilvl w:val="0"/>
          <w:numId w:val="8"/>
        </w:numPr>
        <w:spacing w:after="0" w:line="240" w:lineRule="auto"/>
        <w:jc w:val="both"/>
        <w:rPr>
          <w:rFonts w:ascii="Times New Roman"/>
          <w:b/>
          <w:bCs/>
          <w:sz w:val="24"/>
          <w:szCs w:val="24"/>
        </w:rPr>
      </w:pPr>
      <w:r w:rsidRPr="00360DC7">
        <w:rPr>
          <w:rFonts w:ascii="Times New Roman"/>
          <w:sz w:val="24"/>
          <w:szCs w:val="24"/>
        </w:rPr>
        <w:t>Yukl Gary. Leadership in Organizations, Prentice Hall</w:t>
      </w:r>
    </w:p>
    <w:p w:rsidR="00360DC7" w:rsidRPr="00360DC7" w:rsidRDefault="00360DC7" w:rsidP="003B6DA1">
      <w:pPr>
        <w:numPr>
          <w:ilvl w:val="0"/>
          <w:numId w:val="8"/>
        </w:numPr>
        <w:spacing w:after="0" w:line="240" w:lineRule="auto"/>
        <w:jc w:val="both"/>
        <w:rPr>
          <w:rFonts w:ascii="Times New Roman"/>
          <w:b/>
          <w:bCs/>
          <w:sz w:val="24"/>
          <w:szCs w:val="24"/>
        </w:rPr>
      </w:pPr>
      <w:r w:rsidRPr="00360DC7">
        <w:rPr>
          <w:rFonts w:ascii="Times New Roman"/>
          <w:sz w:val="24"/>
          <w:szCs w:val="24"/>
        </w:rPr>
        <w:t>Jeffrey K. Liker and Gary L. Convis. Toyota way to lean leadership</w:t>
      </w:r>
    </w:p>
    <w:p w:rsidR="00977D2D" w:rsidRDefault="00977D2D" w:rsidP="00CB17A5">
      <w:pPr>
        <w:pStyle w:val="Default"/>
        <w:rPr>
          <w:rFonts w:ascii="Times New Roman" w:hAnsi="Times New Roman" w:cs="Times New Roman"/>
          <w:color w:val="auto"/>
          <w:sz w:val="28"/>
          <w:szCs w:val="28"/>
        </w:rPr>
      </w:pPr>
    </w:p>
    <w:p w:rsidR="00CB17A5" w:rsidRDefault="00977D2D" w:rsidP="00CB17A5">
      <w:pPr>
        <w:pStyle w:val="Default"/>
        <w:rPr>
          <w:rFonts w:ascii="Times New Roman" w:hAnsi="Times New Roman" w:cs="Times New Roman"/>
          <w:b/>
          <w:bCs/>
          <w:color w:val="auto"/>
          <w:sz w:val="28"/>
          <w:szCs w:val="28"/>
          <w:u w:val="single"/>
        </w:rPr>
      </w:pPr>
      <w:r w:rsidRPr="00977D2D">
        <w:rPr>
          <w:rFonts w:ascii="Times New Roman" w:hAnsi="Times New Roman" w:cs="Times New Roman"/>
          <w:b/>
          <w:bCs/>
          <w:color w:val="auto"/>
          <w:sz w:val="28"/>
          <w:szCs w:val="28"/>
          <w:u w:val="single"/>
        </w:rPr>
        <w:t xml:space="preserve">SE 432 LEGAL FRAMEWORK FOR HRM </w:t>
      </w:r>
    </w:p>
    <w:p w:rsidR="00977D2D" w:rsidRPr="00977D2D" w:rsidRDefault="00977D2D" w:rsidP="00977D2D">
      <w:pPr>
        <w:spacing w:after="0" w:line="240" w:lineRule="auto"/>
        <w:jc w:val="both"/>
        <w:rPr>
          <w:rFonts w:ascii="Times New Roman"/>
          <w:sz w:val="24"/>
          <w:szCs w:val="24"/>
        </w:rPr>
      </w:pPr>
      <w:r w:rsidRPr="00977D2D">
        <w:rPr>
          <w:rFonts w:ascii="Times New Roman"/>
          <w:b/>
          <w:bCs/>
          <w:sz w:val="24"/>
          <w:szCs w:val="24"/>
        </w:rPr>
        <w:t>UNIT –I:</w:t>
      </w:r>
      <w:r w:rsidRPr="00977D2D">
        <w:rPr>
          <w:rFonts w:ascii="Times New Roman"/>
          <w:sz w:val="24"/>
          <w:szCs w:val="24"/>
        </w:rPr>
        <w:t xml:space="preserve"> Factories Act, 1948 : Approval, licensing &amp; registration of factories-inspecting staff- provisions regarding health, safety &amp; welfare- working hours of adults, employment of young person &amp; women-annual leave with wages-</w:t>
      </w:r>
      <w:r w:rsidRPr="00977D2D">
        <w:rPr>
          <w:rFonts w:ascii="Times New Roman"/>
          <w:sz w:val="24"/>
          <w:szCs w:val="24"/>
        </w:rPr>
        <w:lastRenderedPageBreak/>
        <w:t>registers and records- penalties &amp; procedures</w:t>
      </w:r>
      <w:r w:rsidR="00DA2002">
        <w:rPr>
          <w:rFonts w:ascii="Times New Roman"/>
          <w:sz w:val="24"/>
          <w:szCs w:val="24"/>
        </w:rPr>
        <w:t xml:space="preserve">, </w:t>
      </w:r>
      <w:r w:rsidRPr="00977D2D">
        <w:rPr>
          <w:rFonts w:ascii="Times New Roman"/>
          <w:sz w:val="24"/>
          <w:szCs w:val="24"/>
        </w:rPr>
        <w:t>Contract Labour (Regulation &amp; Abolition) Act, 1970: Aims &amp; objectives of the act-essential ingredients of the act-registration of establishment-license by contractor- granting certificate of registration-responsibility &amp; liability of the principal employer- inspecting staff-welfare &amp; health of contract labour</w:t>
      </w:r>
    </w:p>
    <w:p w:rsidR="00977D2D" w:rsidRPr="00977D2D" w:rsidRDefault="00977D2D" w:rsidP="00DA2002">
      <w:pPr>
        <w:tabs>
          <w:tab w:val="left" w:pos="2175"/>
        </w:tabs>
        <w:spacing w:after="0" w:line="240" w:lineRule="auto"/>
        <w:jc w:val="both"/>
        <w:rPr>
          <w:rFonts w:ascii="Times New Roman"/>
          <w:sz w:val="24"/>
          <w:szCs w:val="24"/>
        </w:rPr>
      </w:pPr>
      <w:r w:rsidRPr="00977D2D">
        <w:rPr>
          <w:rFonts w:ascii="Times New Roman"/>
          <w:b/>
          <w:bCs/>
          <w:sz w:val="24"/>
          <w:szCs w:val="24"/>
        </w:rPr>
        <w:t>UNIT – II:</w:t>
      </w:r>
      <w:r w:rsidRPr="00977D2D">
        <w:rPr>
          <w:rFonts w:ascii="Times New Roman"/>
          <w:sz w:val="24"/>
          <w:szCs w:val="24"/>
        </w:rPr>
        <w:t xml:space="preserve"> Payment of Wages Act, 1939: Main aims, objectives, definitions &amp; scope</w:t>
      </w:r>
      <w:r w:rsidR="00DA2002">
        <w:rPr>
          <w:rFonts w:ascii="Times New Roman"/>
          <w:sz w:val="24"/>
          <w:szCs w:val="24"/>
        </w:rPr>
        <w:t xml:space="preserve">, </w:t>
      </w:r>
      <w:r w:rsidRPr="00977D2D">
        <w:rPr>
          <w:rFonts w:ascii="Times New Roman"/>
          <w:sz w:val="24"/>
          <w:szCs w:val="24"/>
        </w:rPr>
        <w:t>Minimum Wages Act, 1948: Main provisions, objectives, definitions &amp; scope</w:t>
      </w:r>
      <w:r w:rsidR="00DA2002">
        <w:rPr>
          <w:rFonts w:ascii="Times New Roman"/>
          <w:sz w:val="24"/>
          <w:szCs w:val="24"/>
        </w:rPr>
        <w:t xml:space="preserve">, </w:t>
      </w:r>
      <w:r w:rsidRPr="00977D2D">
        <w:rPr>
          <w:rFonts w:ascii="Times New Roman"/>
          <w:sz w:val="24"/>
          <w:szCs w:val="24"/>
        </w:rPr>
        <w:t>Workmen’s Compensation Act, 1923-: Objectives of the act- definitions-employer’s liability for compensation- procedure for compensation</w:t>
      </w:r>
    </w:p>
    <w:p w:rsidR="00977D2D" w:rsidRPr="00977D2D" w:rsidRDefault="00977D2D" w:rsidP="00977D2D">
      <w:pPr>
        <w:spacing w:after="0" w:line="240" w:lineRule="auto"/>
        <w:jc w:val="both"/>
        <w:rPr>
          <w:rFonts w:ascii="Times New Roman"/>
          <w:sz w:val="24"/>
          <w:szCs w:val="24"/>
        </w:rPr>
      </w:pPr>
      <w:r w:rsidRPr="00977D2D">
        <w:rPr>
          <w:rFonts w:ascii="Times New Roman"/>
          <w:b/>
          <w:bCs/>
          <w:sz w:val="24"/>
          <w:szCs w:val="24"/>
        </w:rPr>
        <w:t>UNIT –III:</w:t>
      </w:r>
      <w:r w:rsidRPr="00977D2D">
        <w:rPr>
          <w:rFonts w:ascii="Times New Roman"/>
          <w:sz w:val="24"/>
          <w:szCs w:val="24"/>
        </w:rPr>
        <w:t xml:space="preserve"> Employee’s Provident Fund (and Misc. Provisions) Act,1952: Exempted establishments-employee family pensions-employee’s deposit –linked insurance schemes-mode of recovery of money due from employer-priority of payment of contribution over debts</w:t>
      </w:r>
      <w:r w:rsidR="00DA2002">
        <w:rPr>
          <w:rFonts w:ascii="Times New Roman"/>
          <w:sz w:val="24"/>
          <w:szCs w:val="24"/>
        </w:rPr>
        <w:t xml:space="preserve">, </w:t>
      </w:r>
      <w:r w:rsidRPr="00977D2D">
        <w:rPr>
          <w:rFonts w:ascii="Times New Roman"/>
          <w:sz w:val="24"/>
          <w:szCs w:val="24"/>
        </w:rPr>
        <w:t>Employee’s State Insurance Act, 1948 (ESI): contributions, administrative arrangements-benefits (sickness, maternity, dependent)- medical benefit-provision of medical treatment by state  government- penalties</w:t>
      </w:r>
    </w:p>
    <w:p w:rsidR="00977D2D" w:rsidRPr="00977D2D" w:rsidRDefault="00977D2D" w:rsidP="00977D2D">
      <w:pPr>
        <w:spacing w:after="0" w:line="240" w:lineRule="auto"/>
        <w:jc w:val="both"/>
        <w:rPr>
          <w:rFonts w:ascii="Times New Roman"/>
          <w:sz w:val="24"/>
          <w:szCs w:val="24"/>
        </w:rPr>
      </w:pPr>
      <w:r w:rsidRPr="00977D2D">
        <w:rPr>
          <w:rFonts w:ascii="Times New Roman"/>
          <w:b/>
          <w:bCs/>
          <w:sz w:val="24"/>
          <w:szCs w:val="24"/>
        </w:rPr>
        <w:t>UNIT – IV</w:t>
      </w:r>
      <w:r w:rsidRPr="00977D2D">
        <w:rPr>
          <w:rFonts w:ascii="Times New Roman"/>
          <w:sz w:val="24"/>
          <w:szCs w:val="24"/>
        </w:rPr>
        <w:t>: Payment of Bonus Act, 1965: Computation of gross profit &amp; available surplus – eligibility &amp; disqualifications for bonus-payment of minimum/maximum bonus-set-on &amp; set-off of allocable surplus-penalty provisions with respect to bonus linked with production or productivity</w:t>
      </w:r>
      <w:r w:rsidR="00DA2002">
        <w:rPr>
          <w:rFonts w:ascii="Times New Roman"/>
          <w:sz w:val="24"/>
          <w:szCs w:val="24"/>
        </w:rPr>
        <w:t xml:space="preserve">, </w:t>
      </w:r>
      <w:r w:rsidRPr="00977D2D">
        <w:rPr>
          <w:rFonts w:ascii="Times New Roman"/>
          <w:sz w:val="24"/>
          <w:szCs w:val="24"/>
        </w:rPr>
        <w:t>Payment of Gratuity Act, 1948: Objective of the act- nomination-determination of amount of gratuity-employer’s liability for gratuity-recovery of gratuity-cognizance of offence-protection</w:t>
      </w:r>
      <w:r w:rsidR="00DA2002">
        <w:rPr>
          <w:rFonts w:ascii="Times New Roman"/>
          <w:sz w:val="24"/>
          <w:szCs w:val="24"/>
        </w:rPr>
        <w:t xml:space="preserve"> of gratuity against attachment, </w:t>
      </w:r>
      <w:r w:rsidRPr="00977D2D">
        <w:rPr>
          <w:rFonts w:ascii="Times New Roman"/>
          <w:sz w:val="24"/>
          <w:szCs w:val="24"/>
        </w:rPr>
        <w:t>Maternity Benefit Act, 1961: Aims- objectives &amp; scope- admissible benefits &amp; eligibility-role of inspector</w:t>
      </w:r>
    </w:p>
    <w:p w:rsidR="00977D2D" w:rsidRPr="00977D2D" w:rsidRDefault="00977D2D" w:rsidP="00977D2D">
      <w:pPr>
        <w:spacing w:after="0" w:line="240" w:lineRule="auto"/>
        <w:jc w:val="both"/>
        <w:rPr>
          <w:rFonts w:ascii="Times New Roman"/>
          <w:b/>
          <w:bCs/>
          <w:sz w:val="24"/>
          <w:szCs w:val="24"/>
        </w:rPr>
      </w:pPr>
      <w:r w:rsidRPr="00977D2D">
        <w:rPr>
          <w:rFonts w:ascii="Times New Roman"/>
          <w:b/>
          <w:bCs/>
          <w:sz w:val="24"/>
          <w:szCs w:val="24"/>
        </w:rPr>
        <w:t>SUGGESTED READINGS:</w:t>
      </w:r>
    </w:p>
    <w:p w:rsidR="00977D2D" w:rsidRPr="00977D2D" w:rsidRDefault="00977D2D" w:rsidP="003B6DA1">
      <w:pPr>
        <w:pStyle w:val="ListParagraph"/>
        <w:numPr>
          <w:ilvl w:val="0"/>
          <w:numId w:val="61"/>
        </w:numPr>
        <w:spacing w:after="0" w:line="240" w:lineRule="auto"/>
        <w:jc w:val="both"/>
        <w:rPr>
          <w:rFonts w:ascii="Times New Roman" w:hAnsi="Times New Roman" w:cs="Times New Roman"/>
          <w:i/>
          <w:sz w:val="24"/>
          <w:szCs w:val="24"/>
        </w:rPr>
      </w:pPr>
      <w:r w:rsidRPr="00977D2D">
        <w:rPr>
          <w:rFonts w:ascii="Times New Roman" w:hAnsi="Times New Roman" w:cs="Times New Roman"/>
          <w:sz w:val="24"/>
          <w:szCs w:val="24"/>
        </w:rPr>
        <w:t xml:space="preserve">Kapoor, N. D. Industrial Law: </w:t>
      </w:r>
      <w:r w:rsidRPr="00977D2D">
        <w:rPr>
          <w:rFonts w:ascii="Times New Roman" w:hAnsi="Times New Roman" w:cs="Times New Roman"/>
          <w:i/>
          <w:sz w:val="24"/>
          <w:szCs w:val="24"/>
        </w:rPr>
        <w:t>Sultan Chand Publication</w:t>
      </w:r>
    </w:p>
    <w:p w:rsidR="00977D2D" w:rsidRPr="00977D2D" w:rsidRDefault="00977D2D" w:rsidP="003B6DA1">
      <w:pPr>
        <w:pStyle w:val="ListParagraph"/>
        <w:numPr>
          <w:ilvl w:val="0"/>
          <w:numId w:val="61"/>
        </w:numPr>
        <w:spacing w:after="0" w:line="240" w:lineRule="auto"/>
        <w:jc w:val="both"/>
        <w:rPr>
          <w:rFonts w:ascii="Times New Roman" w:hAnsi="Times New Roman" w:cs="Times New Roman"/>
          <w:sz w:val="24"/>
          <w:szCs w:val="24"/>
        </w:rPr>
      </w:pPr>
      <w:r w:rsidRPr="00977D2D">
        <w:rPr>
          <w:rFonts w:ascii="Times New Roman" w:hAnsi="Times New Roman" w:cs="Times New Roman"/>
          <w:sz w:val="24"/>
          <w:szCs w:val="24"/>
        </w:rPr>
        <w:t xml:space="preserve">Srivastava,S.C. Industrial Law: </w:t>
      </w:r>
      <w:r w:rsidRPr="00977D2D">
        <w:rPr>
          <w:rFonts w:ascii="Times New Roman" w:hAnsi="Times New Roman" w:cs="Times New Roman"/>
          <w:i/>
          <w:sz w:val="24"/>
          <w:szCs w:val="24"/>
        </w:rPr>
        <w:t>Vikas Publications</w:t>
      </w:r>
    </w:p>
    <w:p w:rsidR="00977D2D" w:rsidRPr="00977D2D" w:rsidRDefault="00977D2D" w:rsidP="003B6DA1">
      <w:pPr>
        <w:pStyle w:val="ListParagraph"/>
        <w:numPr>
          <w:ilvl w:val="0"/>
          <w:numId w:val="61"/>
        </w:numPr>
        <w:spacing w:after="0" w:line="240" w:lineRule="auto"/>
        <w:jc w:val="both"/>
        <w:rPr>
          <w:rFonts w:ascii="Times New Roman" w:hAnsi="Times New Roman" w:cs="Times New Roman"/>
          <w:sz w:val="24"/>
          <w:szCs w:val="24"/>
        </w:rPr>
      </w:pPr>
      <w:r w:rsidRPr="00977D2D">
        <w:rPr>
          <w:rFonts w:ascii="Times New Roman" w:hAnsi="Times New Roman" w:cs="Times New Roman"/>
          <w:sz w:val="24"/>
          <w:szCs w:val="24"/>
        </w:rPr>
        <w:t xml:space="preserve">Malik, P.L .Labour Law : </w:t>
      </w:r>
      <w:r w:rsidRPr="00977D2D">
        <w:rPr>
          <w:rFonts w:ascii="Times New Roman" w:hAnsi="Times New Roman" w:cs="Times New Roman"/>
          <w:i/>
          <w:sz w:val="24"/>
          <w:szCs w:val="24"/>
        </w:rPr>
        <w:t>Eastern Book Company</w:t>
      </w:r>
    </w:p>
    <w:p w:rsidR="00977D2D" w:rsidRPr="00977D2D" w:rsidRDefault="00977D2D" w:rsidP="003B6DA1">
      <w:pPr>
        <w:pStyle w:val="ListParagraph"/>
        <w:numPr>
          <w:ilvl w:val="0"/>
          <w:numId w:val="61"/>
        </w:numPr>
        <w:spacing w:after="0" w:line="240" w:lineRule="auto"/>
        <w:jc w:val="both"/>
        <w:rPr>
          <w:rFonts w:ascii="Times New Roman" w:hAnsi="Times New Roman" w:cs="Times New Roman"/>
          <w:i/>
          <w:sz w:val="24"/>
          <w:szCs w:val="24"/>
        </w:rPr>
      </w:pPr>
      <w:r w:rsidRPr="00977D2D">
        <w:rPr>
          <w:rFonts w:ascii="Times New Roman" w:hAnsi="Times New Roman" w:cs="Times New Roman"/>
          <w:sz w:val="24"/>
          <w:szCs w:val="24"/>
        </w:rPr>
        <w:t xml:space="preserve">Chakraborty, B.K . Labour Laws In India: </w:t>
      </w:r>
      <w:r w:rsidRPr="00977D2D">
        <w:rPr>
          <w:rFonts w:ascii="Times New Roman" w:hAnsi="Times New Roman" w:cs="Times New Roman"/>
          <w:i/>
          <w:sz w:val="24"/>
          <w:szCs w:val="24"/>
        </w:rPr>
        <w:t>Prentice Hall Inc.</w:t>
      </w:r>
    </w:p>
    <w:p w:rsidR="00977D2D" w:rsidRPr="00977D2D" w:rsidRDefault="00977D2D" w:rsidP="00CB17A5">
      <w:pPr>
        <w:pStyle w:val="Default"/>
        <w:rPr>
          <w:rFonts w:ascii="Times New Roman" w:hAnsi="Times New Roman" w:cs="Times New Roman"/>
          <w:color w:val="auto"/>
          <w:sz w:val="28"/>
          <w:szCs w:val="28"/>
        </w:rPr>
      </w:pPr>
    </w:p>
    <w:p w:rsidR="00CB17A5" w:rsidRDefault="00977D2D" w:rsidP="00CB17A5">
      <w:pPr>
        <w:pStyle w:val="Default"/>
        <w:rPr>
          <w:rFonts w:ascii="Times New Roman" w:hAnsi="Times New Roman" w:cs="Times New Roman"/>
          <w:b/>
          <w:bCs/>
          <w:color w:val="auto"/>
          <w:sz w:val="28"/>
          <w:szCs w:val="28"/>
          <w:u w:val="single"/>
        </w:rPr>
      </w:pPr>
      <w:r w:rsidRPr="00977D2D">
        <w:rPr>
          <w:rFonts w:ascii="Times New Roman" w:hAnsi="Times New Roman" w:cs="Times New Roman"/>
          <w:b/>
          <w:bCs/>
          <w:color w:val="auto"/>
          <w:sz w:val="28"/>
          <w:szCs w:val="28"/>
          <w:u w:val="single"/>
        </w:rPr>
        <w:t xml:space="preserve">SE 433 TECHNOLOGY AND HRM </w:t>
      </w:r>
    </w:p>
    <w:p w:rsidR="00AF2494" w:rsidRPr="00294401" w:rsidRDefault="00AF2494" w:rsidP="00AF2494">
      <w:pPr>
        <w:spacing w:after="0" w:line="240" w:lineRule="auto"/>
        <w:jc w:val="both"/>
        <w:rPr>
          <w:rFonts w:ascii="Times New Roman"/>
          <w:i/>
        </w:rPr>
      </w:pPr>
      <w:r w:rsidRPr="00294401">
        <w:rPr>
          <w:rFonts w:ascii="Times New Roman"/>
          <w:b/>
          <w:bCs/>
          <w:i/>
        </w:rPr>
        <w:t>Objectives</w:t>
      </w:r>
      <w:r w:rsidRPr="00294401">
        <w:rPr>
          <w:rFonts w:ascii="Times New Roman"/>
          <w:i/>
        </w:rPr>
        <w:t>: This course aims to discuss the major aspects of technological change, its influence on human resource management strategies, and competencies of HR practitioners to cope with such changes.</w:t>
      </w:r>
    </w:p>
    <w:p w:rsidR="00AF2494" w:rsidRDefault="00AF2494" w:rsidP="00AF2494">
      <w:pPr>
        <w:spacing w:after="0" w:line="240" w:lineRule="auto"/>
        <w:jc w:val="both"/>
        <w:rPr>
          <w:rFonts w:ascii="Times New Roman"/>
          <w:sz w:val="24"/>
          <w:szCs w:val="24"/>
        </w:rPr>
      </w:pPr>
      <w:r w:rsidRPr="00F131E4">
        <w:rPr>
          <w:rFonts w:ascii="Times New Roman"/>
          <w:b/>
          <w:bCs/>
          <w:sz w:val="24"/>
          <w:szCs w:val="24"/>
        </w:rPr>
        <w:t>Unit I:</w:t>
      </w:r>
      <w:r w:rsidRPr="00F131E4">
        <w:rPr>
          <w:rFonts w:ascii="Times New Roman"/>
          <w:sz w:val="24"/>
          <w:szCs w:val="24"/>
        </w:rPr>
        <w:t xml:space="preserve"> </w:t>
      </w:r>
      <w:r>
        <w:rPr>
          <w:rFonts w:ascii="Times New Roman"/>
          <w:sz w:val="24"/>
          <w:szCs w:val="24"/>
        </w:rPr>
        <w:t xml:space="preserve">Technology: role in organization, Classification of Technology, Evolution of HR Technology, Human issues in Socio Technical System (STS), Technological Change and issues in HRM, Work life balance, HR for sustainable competitive advantage.  </w:t>
      </w:r>
    </w:p>
    <w:p w:rsidR="00AF2494" w:rsidRPr="00F131E4" w:rsidRDefault="00AF2494" w:rsidP="00AF2494">
      <w:pPr>
        <w:spacing w:after="0" w:line="240" w:lineRule="auto"/>
        <w:jc w:val="both"/>
        <w:rPr>
          <w:rFonts w:ascii="Times New Roman"/>
          <w:sz w:val="24"/>
          <w:szCs w:val="24"/>
        </w:rPr>
      </w:pPr>
      <w:r w:rsidRPr="00F131E4">
        <w:rPr>
          <w:rFonts w:ascii="Times New Roman"/>
          <w:b/>
          <w:bCs/>
          <w:sz w:val="24"/>
          <w:szCs w:val="24"/>
        </w:rPr>
        <w:t>Unit II:</w:t>
      </w:r>
      <w:r w:rsidRPr="00F131E4">
        <w:rPr>
          <w:rFonts w:ascii="Times New Roman"/>
          <w:sz w:val="24"/>
          <w:szCs w:val="24"/>
        </w:rPr>
        <w:t xml:space="preserve"> Concept and process of Technological Innovation, </w:t>
      </w:r>
      <w:r>
        <w:rPr>
          <w:rFonts w:ascii="Times New Roman"/>
          <w:sz w:val="24"/>
          <w:szCs w:val="24"/>
        </w:rPr>
        <w:t>Employee relationship management and role of technology in communication</w:t>
      </w:r>
      <w:r w:rsidRPr="00F131E4">
        <w:rPr>
          <w:rFonts w:ascii="Times New Roman"/>
          <w:sz w:val="24"/>
          <w:szCs w:val="24"/>
        </w:rPr>
        <w:t>, Learning Organisation, Strategic Role of Human Resource Management</w:t>
      </w:r>
      <w:r>
        <w:rPr>
          <w:rFonts w:ascii="Times New Roman"/>
          <w:sz w:val="24"/>
          <w:szCs w:val="24"/>
        </w:rPr>
        <w:t xml:space="preserve"> in technological change</w:t>
      </w:r>
      <w:r w:rsidRPr="00F131E4">
        <w:rPr>
          <w:rFonts w:ascii="Times New Roman"/>
          <w:sz w:val="24"/>
          <w:szCs w:val="24"/>
        </w:rPr>
        <w:t>, Managing innovations and creativity, Intellectual Capital</w:t>
      </w:r>
      <w:r>
        <w:rPr>
          <w:rFonts w:ascii="Times New Roman"/>
          <w:sz w:val="24"/>
          <w:szCs w:val="24"/>
        </w:rPr>
        <w:t>.</w:t>
      </w:r>
    </w:p>
    <w:p w:rsidR="00AF2494" w:rsidRPr="00F131E4" w:rsidRDefault="00AF2494" w:rsidP="00AF2494">
      <w:pPr>
        <w:spacing w:after="0" w:line="240" w:lineRule="auto"/>
        <w:jc w:val="both"/>
        <w:rPr>
          <w:rFonts w:ascii="Times New Roman"/>
          <w:sz w:val="24"/>
          <w:szCs w:val="24"/>
        </w:rPr>
      </w:pPr>
      <w:r w:rsidRPr="00F131E4">
        <w:rPr>
          <w:rFonts w:ascii="Times New Roman"/>
          <w:b/>
          <w:bCs/>
          <w:sz w:val="24"/>
          <w:szCs w:val="24"/>
        </w:rPr>
        <w:t>Unit III</w:t>
      </w:r>
      <w:r w:rsidRPr="00F131E4">
        <w:rPr>
          <w:rFonts w:ascii="Times New Roman"/>
          <w:sz w:val="24"/>
          <w:szCs w:val="24"/>
        </w:rPr>
        <w:t xml:space="preserve">: Knowledge Management- Need, Process, &amp; Impact, Virtual Organisations, </w:t>
      </w:r>
      <w:r>
        <w:rPr>
          <w:rFonts w:ascii="Times New Roman"/>
          <w:sz w:val="24"/>
          <w:szCs w:val="24"/>
        </w:rPr>
        <w:t xml:space="preserve"> </w:t>
      </w:r>
      <w:r w:rsidRPr="00F131E4">
        <w:rPr>
          <w:rFonts w:ascii="Times New Roman"/>
          <w:sz w:val="24"/>
          <w:szCs w:val="24"/>
        </w:rPr>
        <w:t>Performance/Potential Evaluation in the Context of New Technolog</w:t>
      </w:r>
      <w:r>
        <w:rPr>
          <w:rFonts w:ascii="Times New Roman"/>
          <w:sz w:val="24"/>
          <w:szCs w:val="24"/>
        </w:rPr>
        <w:t xml:space="preserve">y Transfer, TQM and HRM, </w:t>
      </w:r>
      <w:r w:rsidRPr="00F131E4">
        <w:rPr>
          <w:rFonts w:ascii="Times New Roman"/>
          <w:sz w:val="24"/>
          <w:szCs w:val="24"/>
        </w:rPr>
        <w:t>Issues in Manpo</w:t>
      </w:r>
      <w:r>
        <w:rPr>
          <w:rFonts w:ascii="Times New Roman"/>
          <w:sz w:val="24"/>
          <w:szCs w:val="24"/>
        </w:rPr>
        <w:t>wer Training Career Development</w:t>
      </w:r>
      <w:r w:rsidRPr="00F131E4">
        <w:rPr>
          <w:rFonts w:ascii="Times New Roman"/>
          <w:sz w:val="24"/>
          <w:szCs w:val="24"/>
        </w:rPr>
        <w:t xml:space="preserve"> Technological Change</w:t>
      </w:r>
      <w:r>
        <w:rPr>
          <w:rFonts w:ascii="Times New Roman"/>
          <w:sz w:val="24"/>
          <w:szCs w:val="24"/>
        </w:rPr>
        <w:t>, e- learning, HR outsourcing.</w:t>
      </w:r>
    </w:p>
    <w:p w:rsidR="00AF2494" w:rsidRDefault="00AF2494" w:rsidP="00AF2494">
      <w:pPr>
        <w:spacing w:after="0" w:line="240" w:lineRule="auto"/>
        <w:jc w:val="both"/>
        <w:rPr>
          <w:rFonts w:ascii="Times New Roman"/>
          <w:sz w:val="24"/>
          <w:szCs w:val="24"/>
        </w:rPr>
      </w:pPr>
      <w:r w:rsidRPr="00F131E4">
        <w:rPr>
          <w:rFonts w:ascii="Times New Roman"/>
          <w:b/>
          <w:bCs/>
          <w:sz w:val="24"/>
          <w:szCs w:val="24"/>
        </w:rPr>
        <w:t>Unit IV:</w:t>
      </w:r>
      <w:r w:rsidRPr="00F131E4">
        <w:rPr>
          <w:rFonts w:ascii="Times New Roman"/>
          <w:sz w:val="24"/>
          <w:szCs w:val="24"/>
        </w:rPr>
        <w:t xml:space="preserve"> </w:t>
      </w:r>
      <w:r w:rsidR="00DA2002">
        <w:rPr>
          <w:rFonts w:ascii="Times New Roman"/>
          <w:sz w:val="24"/>
          <w:szCs w:val="24"/>
        </w:rPr>
        <w:t xml:space="preserve"> </w:t>
      </w:r>
      <w:r>
        <w:rPr>
          <w:rFonts w:ascii="Times New Roman"/>
          <w:sz w:val="24"/>
          <w:szCs w:val="24"/>
        </w:rPr>
        <w:t>Human Resource Information System (HRIS), Components and function of HRIS, Types of HRIS and its use in organization, Role and competencies of HR professionals in IT enabled organizations, e-HR and benefits of Web enabled service applications.</w:t>
      </w:r>
    </w:p>
    <w:p w:rsidR="00AF2494" w:rsidRPr="00F131E4" w:rsidRDefault="00AF2494" w:rsidP="00AF2494">
      <w:pPr>
        <w:spacing w:after="0" w:line="240" w:lineRule="auto"/>
        <w:rPr>
          <w:rFonts w:ascii="Times New Roman"/>
          <w:b/>
          <w:bCs/>
          <w:sz w:val="24"/>
          <w:szCs w:val="24"/>
        </w:rPr>
      </w:pPr>
      <w:r w:rsidRPr="00F131E4">
        <w:rPr>
          <w:rFonts w:ascii="Times New Roman"/>
          <w:b/>
          <w:bCs/>
          <w:sz w:val="24"/>
          <w:szCs w:val="24"/>
        </w:rPr>
        <w:t>Recommended Books:-</w:t>
      </w:r>
    </w:p>
    <w:p w:rsidR="00AF2494" w:rsidRPr="00F131E4" w:rsidRDefault="00AF2494" w:rsidP="003B6DA1">
      <w:pPr>
        <w:pStyle w:val="ListParagraph"/>
        <w:numPr>
          <w:ilvl w:val="0"/>
          <w:numId w:val="62"/>
        </w:numPr>
        <w:spacing w:after="0" w:line="240" w:lineRule="auto"/>
        <w:rPr>
          <w:rFonts w:ascii="Times New Roman" w:hAnsi="Times New Roman" w:cs="Times New Roman"/>
          <w:sz w:val="24"/>
          <w:szCs w:val="24"/>
        </w:rPr>
      </w:pPr>
      <w:r w:rsidRPr="00F131E4">
        <w:rPr>
          <w:rFonts w:ascii="Times New Roman" w:hAnsi="Times New Roman" w:cs="Times New Roman"/>
          <w:sz w:val="24"/>
          <w:szCs w:val="24"/>
        </w:rPr>
        <w:t>Manpower Development for Technological Change – Kanchan Bhatia, Shweta Mittal :Excel Books</w:t>
      </w:r>
    </w:p>
    <w:p w:rsidR="00AF2494" w:rsidRPr="00F131E4" w:rsidRDefault="00AF2494" w:rsidP="003B6DA1">
      <w:pPr>
        <w:pStyle w:val="ListParagraph"/>
        <w:numPr>
          <w:ilvl w:val="0"/>
          <w:numId w:val="62"/>
        </w:numPr>
        <w:spacing w:after="0" w:line="240" w:lineRule="auto"/>
        <w:rPr>
          <w:rFonts w:ascii="Times New Roman" w:hAnsi="Times New Roman" w:cs="Times New Roman"/>
          <w:sz w:val="24"/>
          <w:szCs w:val="24"/>
        </w:rPr>
      </w:pPr>
      <w:r w:rsidRPr="00F131E4">
        <w:rPr>
          <w:rFonts w:ascii="Times New Roman" w:hAnsi="Times New Roman" w:cs="Times New Roman"/>
          <w:sz w:val="24"/>
          <w:szCs w:val="24"/>
        </w:rPr>
        <w:t>Technical Changes with Human Resources – Dr. Shoeb Ahmad: Discovery Publishing House Pvt. Ltd.</w:t>
      </w:r>
    </w:p>
    <w:p w:rsidR="00977D2D" w:rsidRPr="00977D2D" w:rsidRDefault="00977D2D" w:rsidP="00CB17A5">
      <w:pPr>
        <w:pStyle w:val="Default"/>
        <w:rPr>
          <w:rFonts w:ascii="Times New Roman" w:hAnsi="Times New Roman" w:cs="Times New Roman"/>
          <w:color w:val="auto"/>
          <w:sz w:val="28"/>
          <w:szCs w:val="28"/>
        </w:rPr>
      </w:pPr>
    </w:p>
    <w:p w:rsidR="00CB17A5" w:rsidRPr="00977D2D" w:rsidRDefault="00977D2D" w:rsidP="00CB17A5">
      <w:pPr>
        <w:pStyle w:val="Default"/>
        <w:rPr>
          <w:rFonts w:ascii="Times New Roman" w:hAnsi="Times New Roman" w:cs="Times New Roman"/>
          <w:b/>
          <w:bCs/>
          <w:color w:val="auto"/>
          <w:sz w:val="28"/>
          <w:szCs w:val="28"/>
          <w:u w:val="single"/>
        </w:rPr>
      </w:pPr>
      <w:r w:rsidRPr="00977D2D">
        <w:rPr>
          <w:rFonts w:ascii="Times New Roman" w:hAnsi="Times New Roman" w:cs="Times New Roman"/>
          <w:b/>
          <w:bCs/>
          <w:color w:val="auto"/>
          <w:sz w:val="28"/>
          <w:szCs w:val="28"/>
          <w:u w:val="single"/>
        </w:rPr>
        <w:t xml:space="preserve">SE 434 HUMAN RESOURCE AUDIT </w:t>
      </w:r>
    </w:p>
    <w:p w:rsidR="00E61963" w:rsidRPr="00DA2002" w:rsidRDefault="00E61963" w:rsidP="008670FD">
      <w:pPr>
        <w:pStyle w:val="BodyText"/>
        <w:spacing w:after="0" w:line="240" w:lineRule="auto"/>
        <w:rPr>
          <w:rFonts w:ascii="Times New Roman" w:hAnsi="Times New Roman" w:cs="Times New Roman"/>
          <w:i/>
          <w:iCs/>
          <w:sz w:val="22"/>
          <w:szCs w:val="22"/>
        </w:rPr>
      </w:pPr>
      <w:r w:rsidRPr="00DA2002">
        <w:rPr>
          <w:rFonts w:ascii="Times New Roman" w:hAnsi="Times New Roman" w:cs="Times New Roman"/>
          <w:b/>
          <w:i/>
          <w:iCs/>
          <w:sz w:val="22"/>
          <w:szCs w:val="22"/>
        </w:rPr>
        <w:t xml:space="preserve">Objective: </w:t>
      </w:r>
      <w:r w:rsidRPr="00DA2002">
        <w:rPr>
          <w:rFonts w:ascii="Times New Roman" w:hAnsi="Times New Roman" w:cs="Times New Roman"/>
          <w:i/>
          <w:iCs/>
          <w:sz w:val="22"/>
          <w:szCs w:val="22"/>
        </w:rPr>
        <w:t>The focus of this paper is to develop an understanding of human resource planning, valuation, and audit. It aims to recognize the strengths and identify needs for improvement in human resource function.</w:t>
      </w:r>
    </w:p>
    <w:p w:rsidR="00E61963" w:rsidRPr="008670FD" w:rsidRDefault="00E61963" w:rsidP="008670FD">
      <w:pPr>
        <w:pStyle w:val="BodyText"/>
        <w:spacing w:after="0" w:line="240" w:lineRule="auto"/>
        <w:rPr>
          <w:rFonts w:ascii="Times New Roman" w:hAnsi="Times New Roman" w:cs="Times New Roman"/>
          <w:b/>
          <w:bCs/>
          <w:sz w:val="24"/>
          <w:szCs w:val="24"/>
        </w:rPr>
      </w:pPr>
      <w:r w:rsidRPr="008670FD">
        <w:rPr>
          <w:rFonts w:ascii="Times New Roman" w:hAnsi="Times New Roman" w:cs="Times New Roman"/>
          <w:b/>
          <w:bCs/>
          <w:sz w:val="24"/>
          <w:szCs w:val="24"/>
        </w:rPr>
        <w:t>UNIT I</w:t>
      </w:r>
      <w:r w:rsidR="00AC3A68">
        <w:rPr>
          <w:rFonts w:ascii="Times New Roman" w:hAnsi="Times New Roman" w:cs="Times New Roman"/>
          <w:b/>
          <w:bCs/>
          <w:sz w:val="24"/>
          <w:szCs w:val="24"/>
        </w:rPr>
        <w:t xml:space="preserve">: </w:t>
      </w:r>
      <w:r w:rsidRPr="008670FD">
        <w:rPr>
          <w:rFonts w:ascii="Times New Roman" w:hAnsi="Times New Roman" w:cs="Times New Roman"/>
          <w:b/>
          <w:bCs/>
          <w:sz w:val="24"/>
          <w:szCs w:val="24"/>
        </w:rPr>
        <w:t>Human Resource Planning</w:t>
      </w:r>
    </w:p>
    <w:p w:rsidR="00E61963" w:rsidRPr="008670FD" w:rsidRDefault="00E61963" w:rsidP="00AC3A68">
      <w:pPr>
        <w:pStyle w:val="BodyText"/>
        <w:spacing w:after="0" w:line="240" w:lineRule="auto"/>
        <w:rPr>
          <w:rFonts w:ascii="Times New Roman" w:hAnsi="Times New Roman" w:cs="Times New Roman"/>
          <w:sz w:val="24"/>
          <w:szCs w:val="24"/>
        </w:rPr>
      </w:pPr>
      <w:r w:rsidRPr="008670FD">
        <w:rPr>
          <w:rFonts w:ascii="Times New Roman" w:hAnsi="Times New Roman" w:cs="Times New Roman"/>
          <w:sz w:val="24"/>
          <w:szCs w:val="24"/>
        </w:rPr>
        <w:t>Concept and Significance, Macro and Micro levels of Human Resource Planning, Process of Human Resource Planning – Demand Forecasting, Supply Forecasting Determining Human Resource Requirements, Action Planning, Monitoring &amp; Control. Factors in HRP, Redundancies &amp; Reallocation of Human Resource, HRP Techniques and its Formulation under Situations, Human Resource Information System, Technological Changes in HRP, Controlling HR cost.</w:t>
      </w:r>
    </w:p>
    <w:p w:rsidR="00E61963" w:rsidRPr="008670FD" w:rsidRDefault="00E61963" w:rsidP="008670FD">
      <w:pPr>
        <w:pStyle w:val="BodyText"/>
        <w:spacing w:after="0" w:line="240" w:lineRule="auto"/>
        <w:rPr>
          <w:rFonts w:ascii="Times New Roman" w:hAnsi="Times New Roman" w:cs="Times New Roman"/>
          <w:b/>
          <w:bCs/>
          <w:sz w:val="24"/>
          <w:szCs w:val="24"/>
        </w:rPr>
      </w:pPr>
      <w:r w:rsidRPr="008670FD">
        <w:rPr>
          <w:rFonts w:ascii="Times New Roman" w:hAnsi="Times New Roman" w:cs="Times New Roman"/>
          <w:b/>
          <w:bCs/>
          <w:sz w:val="24"/>
          <w:szCs w:val="24"/>
        </w:rPr>
        <w:lastRenderedPageBreak/>
        <w:t>UNIT II</w:t>
      </w:r>
      <w:r w:rsidR="00AC3A68">
        <w:rPr>
          <w:rFonts w:ascii="Times New Roman" w:hAnsi="Times New Roman" w:cs="Times New Roman"/>
          <w:b/>
          <w:bCs/>
          <w:sz w:val="24"/>
          <w:szCs w:val="24"/>
        </w:rPr>
        <w:t xml:space="preserve">: </w:t>
      </w:r>
      <w:r w:rsidRPr="008670FD">
        <w:rPr>
          <w:rFonts w:ascii="Times New Roman" w:hAnsi="Times New Roman" w:cs="Times New Roman"/>
          <w:b/>
          <w:bCs/>
          <w:sz w:val="24"/>
          <w:szCs w:val="24"/>
        </w:rPr>
        <w:t>Human Resource Accounting</w:t>
      </w:r>
    </w:p>
    <w:p w:rsidR="00E61963" w:rsidRPr="008670FD" w:rsidRDefault="00E61963" w:rsidP="00AC3A68">
      <w:pPr>
        <w:pStyle w:val="BodyText"/>
        <w:spacing w:after="0" w:line="240" w:lineRule="auto"/>
        <w:rPr>
          <w:rFonts w:ascii="Times New Roman" w:hAnsi="Times New Roman" w:cs="Times New Roman"/>
          <w:sz w:val="24"/>
          <w:szCs w:val="24"/>
        </w:rPr>
      </w:pPr>
      <w:r w:rsidRPr="008670FD">
        <w:rPr>
          <w:rFonts w:ascii="Times New Roman" w:hAnsi="Times New Roman" w:cs="Times New Roman"/>
          <w:sz w:val="24"/>
          <w:szCs w:val="24"/>
        </w:rPr>
        <w:t>Concept of Human Capital, Its nature, Human capital and Economic Development, Uses of HRA, Human Resource as an Asset, Investment in Human Capital : Effect on Earnings, Investment in Human Capital : Rate of Return. Measuring Human Resource Cost – Concept &amp; Methods, Determining Human Resource Value – Concept &amp; Theory, Monetary Measurement Methods – H.R.A. Modules, Non Monetary Measurement Methods, H.R.A. in India.</w:t>
      </w:r>
    </w:p>
    <w:p w:rsidR="00E61963" w:rsidRPr="008670FD" w:rsidRDefault="00E61963" w:rsidP="008670FD">
      <w:pPr>
        <w:pStyle w:val="BodyText"/>
        <w:spacing w:after="0" w:line="240" w:lineRule="auto"/>
        <w:rPr>
          <w:rFonts w:ascii="Times New Roman" w:hAnsi="Times New Roman" w:cs="Times New Roman"/>
          <w:b/>
          <w:bCs/>
          <w:sz w:val="24"/>
          <w:szCs w:val="24"/>
        </w:rPr>
      </w:pPr>
      <w:r w:rsidRPr="008670FD">
        <w:rPr>
          <w:rFonts w:ascii="Times New Roman" w:hAnsi="Times New Roman" w:cs="Times New Roman"/>
          <w:b/>
          <w:bCs/>
          <w:sz w:val="24"/>
          <w:szCs w:val="24"/>
        </w:rPr>
        <w:t>UNIT III</w:t>
      </w:r>
      <w:r w:rsidR="00AC3A68">
        <w:rPr>
          <w:rFonts w:ascii="Times New Roman" w:hAnsi="Times New Roman" w:cs="Times New Roman"/>
          <w:b/>
          <w:bCs/>
          <w:sz w:val="24"/>
          <w:szCs w:val="24"/>
        </w:rPr>
        <w:t xml:space="preserve">: </w:t>
      </w:r>
      <w:r w:rsidRPr="008670FD">
        <w:rPr>
          <w:rFonts w:ascii="Times New Roman" w:hAnsi="Times New Roman" w:cs="Times New Roman"/>
          <w:b/>
          <w:bCs/>
          <w:sz w:val="24"/>
          <w:szCs w:val="24"/>
        </w:rPr>
        <w:t>HRD Audit</w:t>
      </w:r>
    </w:p>
    <w:p w:rsidR="00E61963" w:rsidRPr="008670FD" w:rsidRDefault="00E61963" w:rsidP="00AC3A68">
      <w:pPr>
        <w:pStyle w:val="BodyText"/>
        <w:spacing w:after="0" w:line="240" w:lineRule="auto"/>
        <w:rPr>
          <w:rFonts w:ascii="Times New Roman" w:hAnsi="Times New Roman" w:cs="Times New Roman"/>
          <w:sz w:val="24"/>
          <w:szCs w:val="24"/>
        </w:rPr>
      </w:pPr>
      <w:r w:rsidRPr="008670FD">
        <w:rPr>
          <w:rFonts w:ascii="Times New Roman" w:hAnsi="Times New Roman" w:cs="Times New Roman"/>
          <w:color w:val="000000"/>
          <w:sz w:val="24"/>
          <w:szCs w:val="24"/>
          <w:shd w:val="clear" w:color="auto" w:fill="F5F5F5"/>
        </w:rPr>
        <w:t>Identifying the Human Resource Audit Goal, Defining the Audit Team, Approaches to Human Resource Audit, and Benefits of Human Resource Audit,</w:t>
      </w:r>
      <w:r w:rsidRPr="008670FD">
        <w:rPr>
          <w:rFonts w:ascii="Times New Roman" w:hAnsi="Times New Roman" w:cs="Times New Roman"/>
          <w:sz w:val="24"/>
          <w:szCs w:val="24"/>
        </w:rPr>
        <w:t xml:space="preserve"> Role of HRD Audit in Companies, Methods and its limitations, Balance Score card Approach, HRD Score card Approach.</w:t>
      </w:r>
    </w:p>
    <w:p w:rsidR="00E61963" w:rsidRPr="008670FD" w:rsidRDefault="00E61963" w:rsidP="008670FD">
      <w:pPr>
        <w:pStyle w:val="BodyText"/>
        <w:spacing w:after="0" w:line="240" w:lineRule="auto"/>
        <w:ind w:left="1440" w:hanging="1440"/>
        <w:rPr>
          <w:rFonts w:ascii="Times New Roman" w:hAnsi="Times New Roman" w:cs="Times New Roman"/>
          <w:b/>
          <w:bCs/>
          <w:color w:val="000000"/>
          <w:sz w:val="24"/>
          <w:szCs w:val="24"/>
          <w:bdr w:val="none" w:sz="0" w:space="0" w:color="auto" w:frame="1"/>
          <w:shd w:val="clear" w:color="auto" w:fill="F5F5F5"/>
        </w:rPr>
      </w:pPr>
      <w:r w:rsidRPr="008670FD">
        <w:rPr>
          <w:rFonts w:ascii="Times New Roman" w:hAnsi="Times New Roman" w:cs="Times New Roman"/>
          <w:b/>
          <w:bCs/>
          <w:sz w:val="24"/>
          <w:szCs w:val="24"/>
        </w:rPr>
        <w:t>UNIT IV</w:t>
      </w:r>
      <w:r w:rsidR="00AC3A68">
        <w:rPr>
          <w:rFonts w:ascii="Times New Roman" w:hAnsi="Times New Roman" w:cs="Times New Roman"/>
          <w:b/>
          <w:bCs/>
          <w:sz w:val="24"/>
          <w:szCs w:val="24"/>
        </w:rPr>
        <w:t xml:space="preserve">: </w:t>
      </w:r>
      <w:r w:rsidRPr="008670FD">
        <w:rPr>
          <w:rFonts w:ascii="Times New Roman" w:hAnsi="Times New Roman" w:cs="Times New Roman"/>
          <w:b/>
          <w:bCs/>
          <w:iCs/>
          <w:color w:val="000000"/>
          <w:sz w:val="24"/>
          <w:szCs w:val="24"/>
          <w:bdr w:val="none" w:sz="0" w:space="0" w:color="auto" w:frame="1"/>
          <w:shd w:val="clear" w:color="auto" w:fill="F5F5F5"/>
        </w:rPr>
        <w:t>Areas for HR Audit</w:t>
      </w:r>
    </w:p>
    <w:p w:rsidR="00E61963" w:rsidRPr="008670FD" w:rsidRDefault="00E61963" w:rsidP="00AC3A68">
      <w:pPr>
        <w:pStyle w:val="BodyText"/>
        <w:spacing w:after="0" w:line="240" w:lineRule="auto"/>
        <w:rPr>
          <w:rFonts w:ascii="Times New Roman" w:hAnsi="Times New Roman" w:cs="Times New Roman"/>
          <w:b/>
          <w:bCs/>
          <w:sz w:val="24"/>
          <w:szCs w:val="24"/>
        </w:rPr>
      </w:pPr>
      <w:r w:rsidRPr="008670FD">
        <w:rPr>
          <w:rFonts w:ascii="Times New Roman" w:hAnsi="Times New Roman" w:cs="Times New Roman"/>
          <w:color w:val="000000"/>
          <w:sz w:val="24"/>
          <w:szCs w:val="24"/>
          <w:shd w:val="clear" w:color="auto" w:fill="F5F5F5"/>
        </w:rPr>
        <w:t>Audit of HR Planning , Audit of HR Development, Audit of Training, Audit of Industrial Relations, Audit of Managerial Compliance , Audit of HR Climate , Audit of Corporate Strategies</w:t>
      </w:r>
    </w:p>
    <w:p w:rsidR="00E61963" w:rsidRPr="008670FD" w:rsidRDefault="00E61963" w:rsidP="008670FD">
      <w:pPr>
        <w:pStyle w:val="BodyText"/>
        <w:spacing w:after="0" w:line="240" w:lineRule="auto"/>
        <w:rPr>
          <w:rFonts w:ascii="Times New Roman" w:hAnsi="Times New Roman" w:cs="Times New Roman"/>
          <w:b/>
          <w:bCs/>
          <w:i/>
          <w:iCs/>
          <w:sz w:val="24"/>
          <w:szCs w:val="24"/>
        </w:rPr>
      </w:pPr>
      <w:r w:rsidRPr="008670FD">
        <w:rPr>
          <w:rFonts w:ascii="Times New Roman" w:hAnsi="Times New Roman" w:cs="Times New Roman"/>
          <w:b/>
          <w:bCs/>
          <w:i/>
          <w:iCs/>
          <w:sz w:val="24"/>
          <w:szCs w:val="24"/>
        </w:rPr>
        <w:t>Suggested Readings</w:t>
      </w:r>
    </w:p>
    <w:p w:rsidR="00E61963" w:rsidRPr="008670FD" w:rsidRDefault="00E61963" w:rsidP="003B6DA1">
      <w:pPr>
        <w:numPr>
          <w:ilvl w:val="0"/>
          <w:numId w:val="17"/>
        </w:numPr>
        <w:autoSpaceDE w:val="0"/>
        <w:autoSpaceDN w:val="0"/>
        <w:adjustRightInd w:val="0"/>
        <w:spacing w:after="0" w:line="240" w:lineRule="auto"/>
        <w:rPr>
          <w:rFonts w:ascii="Times New Roman"/>
          <w:sz w:val="24"/>
          <w:szCs w:val="24"/>
        </w:rPr>
      </w:pPr>
      <w:r w:rsidRPr="008670FD">
        <w:rPr>
          <w:rFonts w:ascii="Times New Roman"/>
          <w:sz w:val="24"/>
          <w:szCs w:val="24"/>
        </w:rPr>
        <w:t>Dasgupta, N. Human Resource Accounting.</w:t>
      </w:r>
    </w:p>
    <w:p w:rsidR="00E61963" w:rsidRPr="008670FD" w:rsidRDefault="00E61963" w:rsidP="003B6DA1">
      <w:pPr>
        <w:numPr>
          <w:ilvl w:val="0"/>
          <w:numId w:val="17"/>
        </w:numPr>
        <w:autoSpaceDE w:val="0"/>
        <w:autoSpaceDN w:val="0"/>
        <w:adjustRightInd w:val="0"/>
        <w:spacing w:after="0" w:line="240" w:lineRule="auto"/>
        <w:rPr>
          <w:rFonts w:ascii="Times New Roman"/>
          <w:sz w:val="24"/>
          <w:szCs w:val="24"/>
        </w:rPr>
      </w:pPr>
      <w:r w:rsidRPr="008670FD">
        <w:rPr>
          <w:rFonts w:ascii="Times New Roman"/>
          <w:sz w:val="24"/>
          <w:szCs w:val="24"/>
        </w:rPr>
        <w:t xml:space="preserve">Beker., Gery. S. Human Capital. </w:t>
      </w:r>
    </w:p>
    <w:p w:rsidR="00E61963" w:rsidRPr="008670FD" w:rsidRDefault="00E61963" w:rsidP="003B6DA1">
      <w:pPr>
        <w:numPr>
          <w:ilvl w:val="0"/>
          <w:numId w:val="17"/>
        </w:numPr>
        <w:autoSpaceDE w:val="0"/>
        <w:autoSpaceDN w:val="0"/>
        <w:adjustRightInd w:val="0"/>
        <w:spacing w:after="0" w:line="240" w:lineRule="auto"/>
        <w:rPr>
          <w:rFonts w:ascii="Times New Roman"/>
          <w:sz w:val="24"/>
          <w:szCs w:val="24"/>
        </w:rPr>
      </w:pPr>
      <w:r w:rsidRPr="008670FD">
        <w:rPr>
          <w:rFonts w:ascii="Times New Roman"/>
          <w:sz w:val="24"/>
          <w:szCs w:val="24"/>
        </w:rPr>
        <w:t>Angela Baron &amp; Michael Armstrong, Human Capital Management- Achieving Added Value Through People, Kogan Page</w:t>
      </w:r>
    </w:p>
    <w:p w:rsidR="00E61963" w:rsidRPr="008670FD" w:rsidRDefault="00E61963" w:rsidP="003B6DA1">
      <w:pPr>
        <w:numPr>
          <w:ilvl w:val="0"/>
          <w:numId w:val="17"/>
        </w:numPr>
        <w:autoSpaceDE w:val="0"/>
        <w:autoSpaceDN w:val="0"/>
        <w:adjustRightInd w:val="0"/>
        <w:spacing w:after="0" w:line="240" w:lineRule="auto"/>
        <w:rPr>
          <w:rFonts w:ascii="Times New Roman"/>
          <w:sz w:val="24"/>
          <w:szCs w:val="24"/>
        </w:rPr>
      </w:pPr>
      <w:r w:rsidRPr="008670FD">
        <w:rPr>
          <w:rFonts w:ascii="Times New Roman"/>
          <w:sz w:val="24"/>
          <w:szCs w:val="24"/>
        </w:rPr>
        <w:t>Eric G. Flamholtz, Human Resource Accounting-advances in concepts, Methods, and Applications, Kluwer Academic Publishers</w:t>
      </w:r>
    </w:p>
    <w:p w:rsidR="00E61963" w:rsidRPr="008670FD" w:rsidRDefault="00E61963" w:rsidP="003B6DA1">
      <w:pPr>
        <w:numPr>
          <w:ilvl w:val="0"/>
          <w:numId w:val="17"/>
        </w:numPr>
        <w:autoSpaceDE w:val="0"/>
        <w:autoSpaceDN w:val="0"/>
        <w:adjustRightInd w:val="0"/>
        <w:spacing w:after="0" w:line="240" w:lineRule="auto"/>
        <w:rPr>
          <w:rFonts w:ascii="Times New Roman"/>
          <w:sz w:val="24"/>
          <w:szCs w:val="24"/>
        </w:rPr>
      </w:pPr>
      <w:r w:rsidRPr="008670FD">
        <w:rPr>
          <w:rFonts w:ascii="Times New Roman"/>
          <w:sz w:val="24"/>
          <w:szCs w:val="24"/>
        </w:rPr>
        <w:t>Jac Fitz-enz, The ROI of Human Capital-Measuring The economic Value of Employee Performance, Amacom</w:t>
      </w:r>
    </w:p>
    <w:p w:rsidR="00E61963" w:rsidRPr="008670FD" w:rsidRDefault="00E61963" w:rsidP="003B6DA1">
      <w:pPr>
        <w:numPr>
          <w:ilvl w:val="0"/>
          <w:numId w:val="17"/>
        </w:numPr>
        <w:autoSpaceDE w:val="0"/>
        <w:autoSpaceDN w:val="0"/>
        <w:adjustRightInd w:val="0"/>
        <w:spacing w:after="0" w:line="240" w:lineRule="auto"/>
        <w:rPr>
          <w:rFonts w:ascii="Times New Roman"/>
          <w:sz w:val="24"/>
          <w:szCs w:val="24"/>
        </w:rPr>
      </w:pPr>
      <w:r w:rsidRPr="008670FD">
        <w:rPr>
          <w:rFonts w:ascii="Times New Roman"/>
          <w:sz w:val="24"/>
          <w:szCs w:val="24"/>
        </w:rPr>
        <w:t>M K Kolay, Human Resource Accounting, ICWAI</w:t>
      </w:r>
    </w:p>
    <w:p w:rsidR="00E61963" w:rsidRPr="008670FD" w:rsidRDefault="00E61963" w:rsidP="003B6DA1">
      <w:pPr>
        <w:numPr>
          <w:ilvl w:val="0"/>
          <w:numId w:val="17"/>
        </w:numPr>
        <w:autoSpaceDE w:val="0"/>
        <w:autoSpaceDN w:val="0"/>
        <w:adjustRightInd w:val="0"/>
        <w:spacing w:after="0" w:line="240" w:lineRule="auto"/>
        <w:rPr>
          <w:rFonts w:ascii="Times New Roman"/>
          <w:sz w:val="24"/>
          <w:szCs w:val="24"/>
        </w:rPr>
      </w:pPr>
      <w:r w:rsidRPr="008670FD">
        <w:rPr>
          <w:rFonts w:ascii="Times New Roman"/>
          <w:sz w:val="24"/>
          <w:szCs w:val="24"/>
        </w:rPr>
        <w:t>John McConnell, Auditing your Human Resources Department</w:t>
      </w:r>
    </w:p>
    <w:p w:rsidR="00E61963" w:rsidRPr="008670FD" w:rsidRDefault="00E61963" w:rsidP="003B6DA1">
      <w:pPr>
        <w:numPr>
          <w:ilvl w:val="0"/>
          <w:numId w:val="17"/>
        </w:numPr>
        <w:autoSpaceDE w:val="0"/>
        <w:autoSpaceDN w:val="0"/>
        <w:adjustRightInd w:val="0"/>
        <w:spacing w:after="0" w:line="240" w:lineRule="auto"/>
        <w:rPr>
          <w:rFonts w:ascii="Times New Roman"/>
          <w:sz w:val="24"/>
          <w:szCs w:val="24"/>
        </w:rPr>
      </w:pPr>
      <w:r w:rsidRPr="008670FD">
        <w:rPr>
          <w:rFonts w:ascii="Times New Roman"/>
          <w:sz w:val="24"/>
          <w:szCs w:val="24"/>
        </w:rPr>
        <w:t xml:space="preserve"> T V Rao, HRD Audit</w:t>
      </w:r>
    </w:p>
    <w:p w:rsidR="00143CF2" w:rsidRPr="00CB17A5" w:rsidRDefault="00143CF2" w:rsidP="00CB17A5">
      <w:pPr>
        <w:pStyle w:val="Default"/>
        <w:rPr>
          <w:rFonts w:ascii="Times New Roman" w:hAnsi="Times New Roman" w:cs="Times New Roman"/>
          <w:color w:val="auto"/>
          <w:sz w:val="28"/>
          <w:szCs w:val="28"/>
        </w:rPr>
      </w:pPr>
    </w:p>
    <w:p w:rsidR="00C05008" w:rsidRPr="00CB17A5" w:rsidRDefault="00C05008" w:rsidP="00C05008">
      <w:pPr>
        <w:pStyle w:val="Default"/>
        <w:rPr>
          <w:rFonts w:ascii="Times New Roman" w:hAnsi="Times New Roman" w:cs="Times New Roman"/>
          <w:color w:val="auto"/>
          <w:sz w:val="28"/>
          <w:szCs w:val="28"/>
          <w:u w:val="single"/>
        </w:rPr>
      </w:pPr>
      <w:r w:rsidRPr="00CB17A5">
        <w:rPr>
          <w:rFonts w:ascii="Times New Roman" w:hAnsi="Times New Roman" w:cs="Times New Roman"/>
          <w:b/>
          <w:bCs/>
          <w:color w:val="auto"/>
          <w:sz w:val="28"/>
          <w:szCs w:val="28"/>
          <w:u w:val="single"/>
        </w:rPr>
        <w:t>Specialisation – International Business</w:t>
      </w:r>
    </w:p>
    <w:p w:rsidR="00CB17A5" w:rsidRPr="00CB17A5" w:rsidRDefault="00CB17A5" w:rsidP="00CB17A5">
      <w:pPr>
        <w:pStyle w:val="Default"/>
        <w:rPr>
          <w:rFonts w:ascii="Times New Roman" w:hAnsi="Times New Roman" w:cs="Times New Roman"/>
          <w:color w:val="auto"/>
          <w:sz w:val="28"/>
          <w:szCs w:val="28"/>
        </w:rPr>
      </w:pPr>
      <w:r w:rsidRPr="00CB17A5">
        <w:rPr>
          <w:rFonts w:ascii="Times New Roman" w:hAnsi="Times New Roman" w:cs="Times New Roman"/>
          <w:b/>
          <w:bCs/>
          <w:color w:val="auto"/>
          <w:sz w:val="28"/>
          <w:szCs w:val="28"/>
        </w:rPr>
        <w:t xml:space="preserve">Specialisation Subject Core Courses (SC) – 3 Credits each </w:t>
      </w:r>
    </w:p>
    <w:p w:rsidR="00CB17A5" w:rsidRPr="00143CF2" w:rsidRDefault="00143CF2" w:rsidP="00CB17A5">
      <w:pPr>
        <w:pStyle w:val="Default"/>
        <w:rPr>
          <w:rFonts w:ascii="Times New Roman" w:hAnsi="Times New Roman" w:cs="Times New Roman"/>
          <w:b/>
          <w:bCs/>
          <w:color w:val="auto"/>
          <w:sz w:val="28"/>
          <w:szCs w:val="28"/>
          <w:u w:val="single"/>
        </w:rPr>
      </w:pPr>
      <w:r w:rsidRPr="00143CF2">
        <w:rPr>
          <w:rFonts w:ascii="Times New Roman" w:hAnsi="Times New Roman" w:cs="Times New Roman"/>
          <w:b/>
          <w:bCs/>
          <w:color w:val="auto"/>
          <w:sz w:val="28"/>
          <w:szCs w:val="28"/>
          <w:u w:val="single"/>
        </w:rPr>
        <w:t xml:space="preserve">SC 441 MANAGEMENT OF GLOBAL COMPANIES </w:t>
      </w:r>
    </w:p>
    <w:p w:rsidR="00143CF2" w:rsidRPr="00143CF2" w:rsidRDefault="00143CF2" w:rsidP="00143CF2">
      <w:pPr>
        <w:spacing w:after="0" w:line="240" w:lineRule="auto"/>
        <w:jc w:val="both"/>
        <w:rPr>
          <w:rFonts w:ascii="Times New Roman"/>
          <w:sz w:val="24"/>
          <w:szCs w:val="24"/>
        </w:rPr>
      </w:pPr>
      <w:r w:rsidRPr="00143CF2">
        <w:rPr>
          <w:rFonts w:ascii="Times New Roman"/>
          <w:b/>
          <w:bCs/>
          <w:sz w:val="24"/>
          <w:szCs w:val="24"/>
        </w:rPr>
        <w:t>Unit I:</w:t>
      </w:r>
      <w:r w:rsidRPr="00143CF2">
        <w:rPr>
          <w:rFonts w:ascii="Times New Roman"/>
          <w:sz w:val="24"/>
          <w:szCs w:val="24"/>
        </w:rPr>
        <w:t xml:space="preserve"> Defining MNCs; Characteristics of MNCs; Types of MNCs; Evaluation of MNCs-A Theoretical Perspective; Economic and Regulatory International Environment; Social, Political and Cultural International Environment</w:t>
      </w:r>
    </w:p>
    <w:p w:rsidR="00143CF2" w:rsidRPr="00143CF2" w:rsidRDefault="00143CF2" w:rsidP="00143CF2">
      <w:pPr>
        <w:spacing w:after="0" w:line="240" w:lineRule="auto"/>
        <w:jc w:val="both"/>
        <w:rPr>
          <w:rFonts w:ascii="Times New Roman"/>
          <w:sz w:val="24"/>
          <w:szCs w:val="24"/>
        </w:rPr>
      </w:pPr>
      <w:r w:rsidRPr="00143CF2">
        <w:rPr>
          <w:rFonts w:ascii="Times New Roman"/>
          <w:b/>
          <w:bCs/>
          <w:sz w:val="24"/>
          <w:szCs w:val="24"/>
        </w:rPr>
        <w:t>Unit II:</w:t>
      </w:r>
      <w:r w:rsidRPr="00143CF2">
        <w:rPr>
          <w:rFonts w:ascii="Times New Roman"/>
          <w:sz w:val="24"/>
          <w:szCs w:val="24"/>
        </w:rPr>
        <w:t xml:space="preserve"> Strategy and MNCs; Models of Entry and Strategic Alliances: Organisational Structures of MNCs; Management Control System in MNCs; Strategic Issues for Indian MNCs</w:t>
      </w:r>
    </w:p>
    <w:p w:rsidR="00143CF2" w:rsidRPr="00143CF2" w:rsidRDefault="00143CF2" w:rsidP="00143CF2">
      <w:pPr>
        <w:spacing w:after="0" w:line="240" w:lineRule="auto"/>
        <w:jc w:val="both"/>
        <w:rPr>
          <w:rFonts w:ascii="Times New Roman"/>
          <w:sz w:val="24"/>
          <w:szCs w:val="24"/>
        </w:rPr>
      </w:pPr>
      <w:r w:rsidRPr="00143CF2">
        <w:rPr>
          <w:rFonts w:ascii="Times New Roman"/>
          <w:b/>
          <w:bCs/>
          <w:sz w:val="24"/>
          <w:szCs w:val="24"/>
        </w:rPr>
        <w:t>Unit III:</w:t>
      </w:r>
      <w:r w:rsidRPr="00143CF2">
        <w:rPr>
          <w:rFonts w:ascii="Times New Roman"/>
          <w:sz w:val="24"/>
          <w:szCs w:val="24"/>
        </w:rPr>
        <w:t xml:space="preserve"> Marketing Management in MNCs, Operations Management in MNCs, Human Resource Management in MNCs, Financial Management in MNCs</w:t>
      </w:r>
    </w:p>
    <w:p w:rsidR="00143CF2" w:rsidRPr="00143CF2" w:rsidRDefault="00143CF2" w:rsidP="00143CF2">
      <w:pPr>
        <w:spacing w:after="0" w:line="240" w:lineRule="auto"/>
        <w:jc w:val="both"/>
        <w:rPr>
          <w:rFonts w:ascii="Times New Roman"/>
          <w:sz w:val="24"/>
          <w:szCs w:val="24"/>
        </w:rPr>
      </w:pPr>
      <w:r w:rsidRPr="00143CF2">
        <w:rPr>
          <w:rFonts w:ascii="Times New Roman"/>
          <w:b/>
          <w:bCs/>
          <w:sz w:val="24"/>
          <w:szCs w:val="24"/>
        </w:rPr>
        <w:t>Unit IV:</w:t>
      </w:r>
      <w:r w:rsidRPr="00143CF2">
        <w:rPr>
          <w:rFonts w:ascii="Times New Roman"/>
          <w:sz w:val="24"/>
          <w:szCs w:val="24"/>
        </w:rPr>
        <w:t xml:space="preserve"> Ethics and Social Responsibility in MNCs, Challenges of Globalization, Towards Transnational Companies; Enterprise Risk Management in MNCs.</w:t>
      </w:r>
    </w:p>
    <w:p w:rsidR="004269AF" w:rsidRPr="00143CF2" w:rsidRDefault="004269AF" w:rsidP="004269AF">
      <w:pPr>
        <w:spacing w:after="0" w:line="240" w:lineRule="auto"/>
        <w:jc w:val="both"/>
        <w:rPr>
          <w:rFonts w:ascii="Times New Roman"/>
          <w:b/>
          <w:bCs/>
          <w:sz w:val="24"/>
          <w:szCs w:val="24"/>
        </w:rPr>
      </w:pPr>
      <w:r w:rsidRPr="00143CF2">
        <w:rPr>
          <w:rFonts w:ascii="Times New Roman"/>
          <w:b/>
          <w:bCs/>
          <w:sz w:val="24"/>
          <w:szCs w:val="24"/>
        </w:rPr>
        <w:t>Suggested Readings:</w:t>
      </w:r>
    </w:p>
    <w:p w:rsidR="00143CF2" w:rsidRPr="00870E49" w:rsidRDefault="00717A1E" w:rsidP="003B6DA1">
      <w:pPr>
        <w:pStyle w:val="Default"/>
        <w:numPr>
          <w:ilvl w:val="0"/>
          <w:numId w:val="22"/>
        </w:numPr>
        <w:rPr>
          <w:rFonts w:ascii="Times New Roman" w:hAnsi="Times New Roman" w:cs="Times New Roman"/>
          <w:color w:val="auto"/>
        </w:rPr>
      </w:pPr>
      <w:r w:rsidRPr="00870E49">
        <w:rPr>
          <w:rFonts w:ascii="Times New Roman" w:hAnsi="Times New Roman" w:cs="Times New Roman"/>
          <w:color w:val="auto"/>
        </w:rPr>
        <w:t>Management of Multinat</w:t>
      </w:r>
      <w:r w:rsidR="00DE3ED0" w:rsidRPr="00870E49">
        <w:rPr>
          <w:rFonts w:ascii="Times New Roman" w:hAnsi="Times New Roman" w:cs="Times New Roman"/>
          <w:color w:val="auto"/>
        </w:rPr>
        <w:t>ional Corporations, ICFAI Center</w:t>
      </w:r>
      <w:r w:rsidRPr="00870E49">
        <w:rPr>
          <w:rFonts w:ascii="Times New Roman" w:hAnsi="Times New Roman" w:cs="Times New Roman"/>
          <w:color w:val="auto"/>
        </w:rPr>
        <w:t xml:space="preserve"> for Management Research , ISBN81-7881-986-4.</w:t>
      </w:r>
    </w:p>
    <w:p w:rsidR="00717A1E" w:rsidRPr="00870E49" w:rsidRDefault="00717A1E" w:rsidP="003B6DA1">
      <w:pPr>
        <w:pStyle w:val="Default"/>
        <w:numPr>
          <w:ilvl w:val="0"/>
          <w:numId w:val="22"/>
        </w:numPr>
        <w:rPr>
          <w:rFonts w:ascii="Times New Roman" w:hAnsi="Times New Roman" w:cs="Times New Roman"/>
          <w:color w:val="auto"/>
        </w:rPr>
      </w:pPr>
      <w:r w:rsidRPr="00870E49">
        <w:rPr>
          <w:rFonts w:ascii="Times New Roman" w:hAnsi="Times New Roman" w:cs="Times New Roman"/>
          <w:color w:val="auto"/>
        </w:rPr>
        <w:t xml:space="preserve">Management of Multinational Corporations, Himalaya Publishing </w:t>
      </w:r>
      <w:r w:rsidR="00DE3ED0" w:rsidRPr="00870E49">
        <w:rPr>
          <w:rFonts w:ascii="Times New Roman" w:hAnsi="Times New Roman" w:cs="Times New Roman"/>
          <w:color w:val="auto"/>
        </w:rPr>
        <w:t>house; First</w:t>
      </w:r>
      <w:r w:rsidRPr="00870E49">
        <w:rPr>
          <w:rFonts w:ascii="Times New Roman" w:hAnsi="Times New Roman" w:cs="Times New Roman"/>
          <w:color w:val="auto"/>
        </w:rPr>
        <w:t xml:space="preserve"> Edition (2009), Dr. M.S. Khan</w:t>
      </w:r>
    </w:p>
    <w:p w:rsidR="00717A1E" w:rsidRPr="00870E49" w:rsidRDefault="00717A1E" w:rsidP="003B6DA1">
      <w:pPr>
        <w:pStyle w:val="Default"/>
        <w:numPr>
          <w:ilvl w:val="0"/>
          <w:numId w:val="22"/>
        </w:numPr>
        <w:rPr>
          <w:rFonts w:ascii="Times New Roman" w:hAnsi="Times New Roman" w:cs="Times New Roman"/>
          <w:color w:val="auto"/>
        </w:rPr>
      </w:pPr>
      <w:r w:rsidRPr="00870E49">
        <w:rPr>
          <w:rFonts w:ascii="Times New Roman" w:hAnsi="Times New Roman" w:cs="Times New Roman"/>
          <w:color w:val="auto"/>
        </w:rPr>
        <w:t>Manab Adhikary, Gl</w:t>
      </w:r>
      <w:r w:rsidR="00DE3ED0" w:rsidRPr="00870E49">
        <w:rPr>
          <w:rFonts w:ascii="Times New Roman" w:hAnsi="Times New Roman" w:cs="Times New Roman"/>
          <w:color w:val="auto"/>
        </w:rPr>
        <w:t>obal Business Management In an I</w:t>
      </w:r>
      <w:r w:rsidRPr="00870E49">
        <w:rPr>
          <w:rFonts w:ascii="Times New Roman" w:hAnsi="Times New Roman" w:cs="Times New Roman"/>
          <w:color w:val="auto"/>
        </w:rPr>
        <w:t>nternational E</w:t>
      </w:r>
      <w:r w:rsidR="00DE3ED0" w:rsidRPr="00870E49">
        <w:rPr>
          <w:rFonts w:ascii="Times New Roman" w:hAnsi="Times New Roman" w:cs="Times New Roman"/>
          <w:color w:val="auto"/>
        </w:rPr>
        <w:t>conomic Environment (2001), Macm</w:t>
      </w:r>
      <w:r w:rsidRPr="00870E49">
        <w:rPr>
          <w:rFonts w:ascii="Times New Roman" w:hAnsi="Times New Roman" w:cs="Times New Roman"/>
          <w:color w:val="auto"/>
        </w:rPr>
        <w:t>illan India Limited, New Delhi.</w:t>
      </w:r>
    </w:p>
    <w:p w:rsidR="004269AF" w:rsidRPr="00CB17A5" w:rsidRDefault="004269AF" w:rsidP="00CB17A5">
      <w:pPr>
        <w:pStyle w:val="Default"/>
        <w:rPr>
          <w:rFonts w:ascii="Times New Roman" w:hAnsi="Times New Roman" w:cs="Times New Roman"/>
          <w:color w:val="auto"/>
          <w:sz w:val="28"/>
          <w:szCs w:val="28"/>
        </w:rPr>
      </w:pPr>
    </w:p>
    <w:p w:rsidR="00CB17A5" w:rsidRDefault="00143CF2" w:rsidP="00CB17A5">
      <w:pPr>
        <w:pStyle w:val="Default"/>
        <w:rPr>
          <w:rFonts w:ascii="Times New Roman" w:hAnsi="Times New Roman" w:cs="Times New Roman"/>
          <w:b/>
          <w:bCs/>
          <w:color w:val="auto"/>
          <w:sz w:val="28"/>
          <w:szCs w:val="28"/>
          <w:u w:val="single"/>
        </w:rPr>
      </w:pPr>
      <w:r w:rsidRPr="00143CF2">
        <w:rPr>
          <w:rFonts w:ascii="Times New Roman" w:hAnsi="Times New Roman" w:cs="Times New Roman"/>
          <w:b/>
          <w:bCs/>
          <w:color w:val="auto"/>
          <w:sz w:val="28"/>
          <w:szCs w:val="28"/>
          <w:u w:val="single"/>
        </w:rPr>
        <w:t xml:space="preserve">SC 442 INTERNATIONAL LOGISTICS MANAGEMENT </w:t>
      </w:r>
    </w:p>
    <w:p w:rsidR="00143CF2" w:rsidRPr="00143CF2" w:rsidRDefault="00143CF2" w:rsidP="00143CF2">
      <w:pPr>
        <w:spacing w:after="0" w:line="240" w:lineRule="auto"/>
        <w:jc w:val="both"/>
        <w:rPr>
          <w:rFonts w:ascii="Times New Roman"/>
          <w:sz w:val="24"/>
          <w:szCs w:val="24"/>
        </w:rPr>
      </w:pPr>
      <w:r w:rsidRPr="00143CF2">
        <w:rPr>
          <w:rFonts w:ascii="Times New Roman"/>
          <w:b/>
          <w:bCs/>
          <w:sz w:val="24"/>
          <w:szCs w:val="24"/>
        </w:rPr>
        <w:t>Unit I:</w:t>
      </w:r>
      <w:r w:rsidRPr="00143CF2">
        <w:rPr>
          <w:rFonts w:ascii="Times New Roman"/>
          <w:sz w:val="24"/>
          <w:szCs w:val="24"/>
        </w:rPr>
        <w:t xml:space="preserve"> Global Operations Management, Concept of Operations Management, Strategic Options for Transnational Operations, Global Integration vs Local Responsiveness, Global Supply Chain Management, Value Chain Concept, Concept of Global Supply Chain Management, Physical Distribution Management, Managing Global Supply Chain, Warehousing, Inventory Management, Packing and Unitization . </w:t>
      </w:r>
    </w:p>
    <w:p w:rsidR="00143CF2" w:rsidRPr="00143CF2" w:rsidRDefault="00143CF2" w:rsidP="00143CF2">
      <w:pPr>
        <w:spacing w:after="0" w:line="240" w:lineRule="auto"/>
        <w:jc w:val="both"/>
        <w:rPr>
          <w:rFonts w:ascii="Times New Roman"/>
          <w:sz w:val="24"/>
          <w:szCs w:val="24"/>
        </w:rPr>
      </w:pPr>
      <w:r w:rsidRPr="00143CF2">
        <w:rPr>
          <w:rFonts w:ascii="Times New Roman"/>
          <w:b/>
          <w:bCs/>
          <w:sz w:val="24"/>
          <w:szCs w:val="24"/>
        </w:rPr>
        <w:t>Unit II:</w:t>
      </w:r>
      <w:r w:rsidRPr="00143CF2">
        <w:rPr>
          <w:rFonts w:ascii="Times New Roman"/>
          <w:sz w:val="24"/>
          <w:szCs w:val="24"/>
        </w:rPr>
        <w:t xml:space="preserve"> International Logistics System, Concept and Critical Elements of a Logistics System, International Transport System, World Shipping, Overview of Ports, Liners and Tramp Operations, Types of Ships and International Trade, Overview of Ports, Global Port Operations, Shipping Conferences, Freighting Methods of Shipping Conferences, United Nation Code of Conduct for Liner Conferences </w:t>
      </w:r>
    </w:p>
    <w:p w:rsidR="00143CF2" w:rsidRPr="00143CF2" w:rsidRDefault="00143CF2" w:rsidP="00143CF2">
      <w:pPr>
        <w:spacing w:after="0" w:line="240" w:lineRule="auto"/>
        <w:jc w:val="both"/>
        <w:rPr>
          <w:rFonts w:ascii="Times New Roman"/>
          <w:sz w:val="24"/>
          <w:szCs w:val="24"/>
        </w:rPr>
      </w:pPr>
      <w:r w:rsidRPr="00143CF2">
        <w:rPr>
          <w:rFonts w:ascii="Times New Roman"/>
          <w:b/>
          <w:bCs/>
          <w:sz w:val="24"/>
          <w:szCs w:val="24"/>
        </w:rPr>
        <w:lastRenderedPageBreak/>
        <w:t>Unit III:</w:t>
      </w:r>
      <w:r w:rsidRPr="00143CF2">
        <w:rPr>
          <w:rFonts w:ascii="Times New Roman"/>
          <w:sz w:val="24"/>
          <w:szCs w:val="24"/>
        </w:rPr>
        <w:t xml:space="preserve"> Characteristics of Shipping Industry, Open Registry System, Downside of flag of Convenience (FOC) System, The Shippers Association, Role of Intermediaries in Shipping Industry, C&amp; F Agents, Freight Forwarders, Third Party Logistics Operators, Fourth Party Logistics Operators Outbound Logistics, Ocean Freight Structure.</w:t>
      </w:r>
    </w:p>
    <w:p w:rsidR="00143CF2" w:rsidRPr="00143CF2" w:rsidRDefault="00143CF2" w:rsidP="00143CF2">
      <w:pPr>
        <w:spacing w:after="0" w:line="240" w:lineRule="auto"/>
        <w:jc w:val="both"/>
        <w:rPr>
          <w:rFonts w:ascii="Times New Roman"/>
          <w:sz w:val="24"/>
          <w:szCs w:val="24"/>
        </w:rPr>
      </w:pPr>
      <w:r w:rsidRPr="00143CF2">
        <w:rPr>
          <w:rFonts w:ascii="Times New Roman"/>
          <w:b/>
          <w:bCs/>
          <w:sz w:val="24"/>
          <w:szCs w:val="24"/>
        </w:rPr>
        <w:t>Unit IV</w:t>
      </w:r>
      <w:r w:rsidRPr="00143CF2">
        <w:rPr>
          <w:rFonts w:ascii="Times New Roman"/>
          <w:sz w:val="24"/>
          <w:szCs w:val="24"/>
        </w:rPr>
        <w:t>: Purpose and Scope of International Contract Terms, Structure of International Contract Terms, Incorporation of Incoterms into the Contract of Sale (Incoterms 2000 and 2010), Details of Incoterms 2010, Concept and Benefits of Containerization, Types of Containers , Global Trade and Containerization, Container Leasing Practices, Inland Container Depots.</w:t>
      </w:r>
    </w:p>
    <w:p w:rsidR="00143CF2" w:rsidRPr="00143CF2" w:rsidRDefault="00143CF2" w:rsidP="00143CF2">
      <w:pPr>
        <w:autoSpaceDE w:val="0"/>
        <w:autoSpaceDN w:val="0"/>
        <w:adjustRightInd w:val="0"/>
        <w:spacing w:after="0" w:line="240" w:lineRule="auto"/>
        <w:jc w:val="both"/>
        <w:rPr>
          <w:rFonts w:ascii="Times New Roman"/>
          <w:b/>
          <w:bCs/>
          <w:sz w:val="24"/>
          <w:szCs w:val="24"/>
        </w:rPr>
      </w:pPr>
      <w:r w:rsidRPr="00143CF2">
        <w:rPr>
          <w:rFonts w:ascii="Times New Roman"/>
          <w:b/>
          <w:bCs/>
          <w:sz w:val="24"/>
          <w:szCs w:val="24"/>
        </w:rPr>
        <w:t>Recommended book(s):</w:t>
      </w:r>
    </w:p>
    <w:p w:rsidR="00143CF2" w:rsidRPr="00143CF2" w:rsidRDefault="00143CF2" w:rsidP="003B6DA1">
      <w:pPr>
        <w:pStyle w:val="ListParagraph"/>
        <w:numPr>
          <w:ilvl w:val="0"/>
          <w:numId w:val="63"/>
        </w:numPr>
        <w:spacing w:after="0" w:line="240" w:lineRule="auto"/>
        <w:jc w:val="both"/>
        <w:rPr>
          <w:rFonts w:ascii="Times New Roman" w:hAnsi="Times New Roman" w:cs="Times New Roman"/>
          <w:sz w:val="24"/>
          <w:szCs w:val="24"/>
        </w:rPr>
      </w:pPr>
      <w:r w:rsidRPr="00143CF2">
        <w:rPr>
          <w:rFonts w:ascii="Times New Roman" w:hAnsi="Times New Roman" w:cs="Times New Roman"/>
          <w:sz w:val="24"/>
          <w:szCs w:val="24"/>
        </w:rPr>
        <w:t>International Logistics – David , Biztantra Edition</w:t>
      </w:r>
    </w:p>
    <w:p w:rsidR="00143CF2" w:rsidRPr="00143CF2" w:rsidRDefault="00143CF2" w:rsidP="003B6DA1">
      <w:pPr>
        <w:pStyle w:val="ListParagraph"/>
        <w:numPr>
          <w:ilvl w:val="0"/>
          <w:numId w:val="63"/>
        </w:numPr>
        <w:spacing w:after="0" w:line="240" w:lineRule="auto"/>
        <w:jc w:val="both"/>
        <w:rPr>
          <w:rFonts w:ascii="Times New Roman" w:hAnsi="Times New Roman" w:cs="Times New Roman"/>
          <w:sz w:val="24"/>
          <w:szCs w:val="24"/>
        </w:rPr>
      </w:pPr>
      <w:r w:rsidRPr="00143CF2">
        <w:rPr>
          <w:rFonts w:ascii="Times New Roman" w:hAnsi="Times New Roman" w:cs="Times New Roman"/>
          <w:sz w:val="24"/>
          <w:szCs w:val="24"/>
        </w:rPr>
        <w:t>International Logistics – Wood , Barone , Murphy and Wardlow , Pinnacle Learning Edition</w:t>
      </w:r>
    </w:p>
    <w:p w:rsidR="00143CF2" w:rsidRPr="00143CF2" w:rsidRDefault="00143CF2" w:rsidP="003B6DA1">
      <w:pPr>
        <w:pStyle w:val="ListParagraph"/>
        <w:numPr>
          <w:ilvl w:val="0"/>
          <w:numId w:val="63"/>
        </w:numPr>
        <w:spacing w:after="0" w:line="240" w:lineRule="auto"/>
        <w:jc w:val="both"/>
        <w:rPr>
          <w:rFonts w:ascii="Times New Roman" w:hAnsi="Times New Roman" w:cs="Times New Roman"/>
          <w:sz w:val="24"/>
          <w:szCs w:val="24"/>
        </w:rPr>
      </w:pPr>
      <w:r w:rsidRPr="00143CF2">
        <w:rPr>
          <w:rFonts w:ascii="Times New Roman" w:hAnsi="Times New Roman" w:cs="Times New Roman"/>
          <w:sz w:val="24"/>
          <w:szCs w:val="24"/>
        </w:rPr>
        <w:t>Logistics Management – Sople , Pearson Edition</w:t>
      </w:r>
    </w:p>
    <w:p w:rsidR="00143CF2" w:rsidRPr="00143CF2" w:rsidRDefault="00143CF2" w:rsidP="003B6DA1">
      <w:pPr>
        <w:pStyle w:val="ListParagraph"/>
        <w:numPr>
          <w:ilvl w:val="0"/>
          <w:numId w:val="63"/>
        </w:numPr>
        <w:spacing w:after="0" w:line="240" w:lineRule="auto"/>
        <w:jc w:val="both"/>
        <w:rPr>
          <w:rFonts w:ascii="Times New Roman" w:hAnsi="Times New Roman" w:cs="Times New Roman"/>
          <w:sz w:val="24"/>
          <w:szCs w:val="24"/>
        </w:rPr>
      </w:pPr>
      <w:r w:rsidRPr="00143CF2">
        <w:rPr>
          <w:rFonts w:ascii="Times New Roman" w:hAnsi="Times New Roman" w:cs="Times New Roman"/>
          <w:sz w:val="24"/>
          <w:szCs w:val="24"/>
        </w:rPr>
        <w:t>Logistical Management- Bowerox and Closs , McGraw Hill Edition</w:t>
      </w:r>
    </w:p>
    <w:p w:rsidR="00143CF2" w:rsidRPr="00143CF2" w:rsidRDefault="00143CF2" w:rsidP="00CB17A5">
      <w:pPr>
        <w:pStyle w:val="Default"/>
        <w:rPr>
          <w:rFonts w:ascii="Times New Roman" w:hAnsi="Times New Roman" w:cs="Times New Roman"/>
          <w:b/>
          <w:bCs/>
          <w:color w:val="auto"/>
          <w:sz w:val="28"/>
          <w:szCs w:val="28"/>
          <w:u w:val="single"/>
        </w:rPr>
      </w:pPr>
    </w:p>
    <w:p w:rsidR="00CB17A5" w:rsidRPr="00CB17A5" w:rsidRDefault="00CB17A5" w:rsidP="00CB17A5">
      <w:pPr>
        <w:pStyle w:val="Default"/>
        <w:rPr>
          <w:rFonts w:ascii="Times New Roman" w:hAnsi="Times New Roman" w:cs="Times New Roman"/>
          <w:color w:val="auto"/>
          <w:sz w:val="28"/>
          <w:szCs w:val="28"/>
        </w:rPr>
      </w:pPr>
      <w:r w:rsidRPr="00CB17A5">
        <w:rPr>
          <w:rFonts w:ascii="Times New Roman" w:hAnsi="Times New Roman" w:cs="Times New Roman"/>
          <w:b/>
          <w:bCs/>
          <w:color w:val="auto"/>
          <w:sz w:val="28"/>
          <w:szCs w:val="28"/>
        </w:rPr>
        <w:t xml:space="preserve">Specialisation Subject Elective Courses (SE) (Opt any two) – 2 Credits each </w:t>
      </w:r>
    </w:p>
    <w:p w:rsidR="00CB17A5" w:rsidRPr="00A5646D" w:rsidRDefault="00A5646D" w:rsidP="00CB17A5">
      <w:pPr>
        <w:pStyle w:val="Default"/>
        <w:rPr>
          <w:rFonts w:ascii="Times New Roman" w:hAnsi="Times New Roman" w:cs="Times New Roman"/>
          <w:b/>
          <w:bCs/>
          <w:color w:val="auto"/>
          <w:sz w:val="28"/>
          <w:szCs w:val="28"/>
          <w:u w:val="single"/>
        </w:rPr>
      </w:pPr>
      <w:r w:rsidRPr="00A5646D">
        <w:rPr>
          <w:rFonts w:ascii="Times New Roman" w:hAnsi="Times New Roman" w:cs="Times New Roman"/>
          <w:b/>
          <w:bCs/>
          <w:color w:val="auto"/>
          <w:sz w:val="28"/>
          <w:szCs w:val="28"/>
          <w:u w:val="single"/>
        </w:rPr>
        <w:t xml:space="preserve">SE 441 (SC 411) SALES AND DISTRIBUTION MANAGEMENT </w:t>
      </w:r>
    </w:p>
    <w:p w:rsidR="003B6DA1" w:rsidRPr="00A22435" w:rsidRDefault="003B6DA1" w:rsidP="003B6DA1">
      <w:pPr>
        <w:spacing w:after="0" w:line="240" w:lineRule="auto"/>
        <w:jc w:val="both"/>
        <w:rPr>
          <w:rFonts w:ascii="Times New Roman"/>
        </w:rPr>
      </w:pPr>
      <w:r w:rsidRPr="00A22435">
        <w:rPr>
          <w:rFonts w:ascii="Times New Roman"/>
          <w:b/>
          <w:bCs/>
          <w:i/>
          <w:iCs/>
        </w:rPr>
        <w:t>Objective:</w:t>
      </w:r>
      <w:r w:rsidRPr="00A22435">
        <w:rPr>
          <w:rFonts w:ascii="Times New Roman"/>
          <w:i/>
          <w:iCs/>
        </w:rPr>
        <w:t xml:space="preserve"> The purpose of this paper is to acquaint the student with the concepts which are helpful in developing a sound sales and distribution policy and in organizing and managing sales force and marketing channels.</w:t>
      </w:r>
    </w:p>
    <w:p w:rsidR="003B6DA1" w:rsidRPr="00A22435" w:rsidRDefault="003B6DA1" w:rsidP="003B6DA1">
      <w:pPr>
        <w:spacing w:after="0" w:line="240" w:lineRule="auto"/>
        <w:jc w:val="both"/>
        <w:rPr>
          <w:rFonts w:ascii="Arial" w:hAnsi="Arial" w:cs="Arial"/>
        </w:rPr>
      </w:pPr>
      <w:r w:rsidRPr="00A22435">
        <w:rPr>
          <w:rFonts w:ascii="Arial" w:hAnsi="Arial" w:cs="Arial"/>
          <w:b/>
          <w:bCs/>
        </w:rPr>
        <w:t>Unit I:</w:t>
      </w:r>
      <w:r w:rsidRPr="00A22435">
        <w:rPr>
          <w:rFonts w:ascii="Arial" w:hAnsi="Arial" w:cs="Arial"/>
        </w:rPr>
        <w:t xml:space="preserve"> Nature and Importance of Sales Management, Types of Personal Selling, The Sales Management Process, Emerging Trends in Sales Management, Selling and Buying Styles , Selling Situations, Stages in the Selling Process, The Process &amp; Methods of Prospecting, Pre Approach &amp; Approach Process , Methods of Sales Presentation, Handling Customer Objections,  Closing the Sale and Follow Up</w:t>
      </w:r>
    </w:p>
    <w:p w:rsidR="003B6DA1" w:rsidRPr="00A22435" w:rsidRDefault="003B6DA1" w:rsidP="003B6DA1">
      <w:pPr>
        <w:spacing w:after="0" w:line="240" w:lineRule="auto"/>
        <w:jc w:val="both"/>
        <w:rPr>
          <w:rFonts w:ascii="Arial" w:hAnsi="Arial" w:cs="Arial"/>
        </w:rPr>
      </w:pPr>
      <w:r w:rsidRPr="00A22435">
        <w:rPr>
          <w:rFonts w:ascii="Arial" w:hAnsi="Arial" w:cs="Arial"/>
          <w:b/>
          <w:bCs/>
        </w:rPr>
        <w:t>Unit II:</w:t>
      </w:r>
      <w:r w:rsidRPr="00A22435">
        <w:rPr>
          <w:rFonts w:ascii="Arial" w:hAnsi="Arial" w:cs="Arial"/>
        </w:rPr>
        <w:t xml:space="preserve"> Forecasting Market Demand, the Forecasting Process, Sales Forecasting Methods, Sales Organization, Factors Influencing Structure and Design, Types of Organizational Design. Concept of Sales Territory, Designing and Allocation of Sales Territory, Criteria for Selecting Geographical Control Units, Territory Shapes, Workload Analysis, Concept of Sales Quota, Procedure for Setting Quota, Types of Sales Quota.</w:t>
      </w:r>
    </w:p>
    <w:p w:rsidR="003B6DA1" w:rsidRPr="00A22435" w:rsidRDefault="003B6DA1" w:rsidP="003B6DA1">
      <w:pPr>
        <w:spacing w:after="0" w:line="240" w:lineRule="auto"/>
        <w:jc w:val="both"/>
        <w:rPr>
          <w:rFonts w:ascii="Arial" w:hAnsi="Arial" w:cs="Arial"/>
        </w:rPr>
      </w:pPr>
      <w:r w:rsidRPr="00A22435">
        <w:rPr>
          <w:rFonts w:ascii="Arial" w:hAnsi="Arial" w:cs="Arial"/>
          <w:b/>
          <w:bCs/>
        </w:rPr>
        <w:t>Unit III:</w:t>
      </w:r>
      <w:r w:rsidRPr="00A22435">
        <w:rPr>
          <w:rFonts w:ascii="Arial" w:hAnsi="Arial" w:cs="Arial"/>
        </w:rPr>
        <w:t xml:space="preserve"> Recruitment and Selection of the Sales Force, Objectives, Sources and Planning for Sales Force Recruitment, Procedure of Sales Force Selection, Objectives and  Design of Sales Training Program, Methods and Types of Sales Training, Sales Force Compensation Plan, Objectives, Characteristics and Components of a Sales Compensation Plan, Sales Audit, Evaluating Sales Performance.  </w:t>
      </w:r>
    </w:p>
    <w:p w:rsidR="003B6DA1" w:rsidRPr="00A22435" w:rsidRDefault="003B6DA1" w:rsidP="003B6DA1">
      <w:pPr>
        <w:spacing w:after="0" w:line="240" w:lineRule="auto"/>
        <w:jc w:val="both"/>
        <w:rPr>
          <w:rFonts w:ascii="Arial" w:hAnsi="Arial" w:cs="Arial"/>
        </w:rPr>
      </w:pPr>
      <w:r w:rsidRPr="00A22435">
        <w:rPr>
          <w:rFonts w:ascii="Arial" w:hAnsi="Arial" w:cs="Arial"/>
          <w:b/>
          <w:bCs/>
        </w:rPr>
        <w:t>Unit IV:</w:t>
      </w:r>
      <w:r w:rsidRPr="00A22435">
        <w:rPr>
          <w:rFonts w:ascii="Arial" w:hAnsi="Arial" w:cs="Arial"/>
        </w:rPr>
        <w:t xml:space="preserve"> Distribution Management:- Role of Distribution Channel, Distribution Channel Strategy, Channel Design Process, Channel Establishment Process, Comparing Channel Design, Channel Information System, Components of Channel offering, Managing Channel Conflict, Strategies of Channel Influence. </w:t>
      </w:r>
    </w:p>
    <w:p w:rsidR="003B6DA1" w:rsidRPr="00A22435" w:rsidRDefault="003B6DA1" w:rsidP="003B6DA1">
      <w:pPr>
        <w:spacing w:after="0" w:line="240" w:lineRule="auto"/>
        <w:jc w:val="both"/>
        <w:rPr>
          <w:rFonts w:ascii="Arial" w:hAnsi="Arial" w:cs="Arial"/>
          <w:b/>
          <w:bCs/>
          <w:u w:val="single"/>
        </w:rPr>
      </w:pPr>
      <w:r w:rsidRPr="00A22435">
        <w:rPr>
          <w:rFonts w:ascii="Arial" w:hAnsi="Arial" w:cs="Arial"/>
          <w:b/>
          <w:bCs/>
          <w:u w:val="single"/>
        </w:rPr>
        <w:t xml:space="preserve">Recommended Books: </w:t>
      </w:r>
    </w:p>
    <w:p w:rsidR="003B6DA1" w:rsidRPr="001B73EB" w:rsidRDefault="003B6DA1"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Sales Management – Still, Cundiff and Govoni, Pearson Edition</w:t>
      </w:r>
    </w:p>
    <w:p w:rsidR="003B6DA1" w:rsidRPr="001B73EB" w:rsidRDefault="003B6DA1"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Sales Force Management – Johnston &amp;Marshall , Tata McGraw Hill Edition</w:t>
      </w:r>
    </w:p>
    <w:p w:rsidR="003B6DA1" w:rsidRPr="001B73EB" w:rsidRDefault="003B6DA1"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Selling and Sales Management – Jobber &amp; Lancaster, Pearson Edition</w:t>
      </w:r>
    </w:p>
    <w:p w:rsidR="003B6DA1" w:rsidRPr="001B73EB" w:rsidRDefault="003B6DA1"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Management of Sales Force – Stanton &amp; Spiro, Tata McGraw Hill Edition</w:t>
      </w:r>
    </w:p>
    <w:p w:rsidR="003B6DA1" w:rsidRPr="001B73EB" w:rsidRDefault="003B6DA1"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Sales and Distribution Management – Panda &amp; Sahdev, Oxford Edition</w:t>
      </w:r>
    </w:p>
    <w:p w:rsidR="003B6DA1" w:rsidRPr="001B73EB" w:rsidRDefault="003B6DA1" w:rsidP="003B6DA1">
      <w:pPr>
        <w:pStyle w:val="ListParagraph"/>
        <w:numPr>
          <w:ilvl w:val="0"/>
          <w:numId w:val="54"/>
        </w:numPr>
        <w:spacing w:after="0" w:line="240" w:lineRule="auto"/>
        <w:jc w:val="both"/>
        <w:rPr>
          <w:rFonts w:ascii="Arial" w:hAnsi="Arial" w:cs="Arial"/>
          <w:sz w:val="20"/>
          <w:szCs w:val="20"/>
        </w:rPr>
      </w:pPr>
      <w:r w:rsidRPr="001B73EB">
        <w:rPr>
          <w:rFonts w:ascii="Arial" w:hAnsi="Arial" w:cs="Arial"/>
          <w:sz w:val="20"/>
          <w:szCs w:val="20"/>
        </w:rPr>
        <w:t>Sales and Distribution Management – Havaldar, McGraw Hill Edition</w:t>
      </w:r>
    </w:p>
    <w:p w:rsidR="00A5646D" w:rsidRPr="00CB17A5" w:rsidRDefault="00A5646D" w:rsidP="00CB17A5">
      <w:pPr>
        <w:pStyle w:val="Default"/>
        <w:rPr>
          <w:rFonts w:ascii="Times New Roman" w:hAnsi="Times New Roman" w:cs="Times New Roman"/>
          <w:color w:val="auto"/>
          <w:sz w:val="28"/>
          <w:szCs w:val="28"/>
        </w:rPr>
      </w:pPr>
    </w:p>
    <w:p w:rsidR="00A5646D" w:rsidRPr="00A5646D" w:rsidRDefault="00A5646D" w:rsidP="00CB17A5">
      <w:pPr>
        <w:pStyle w:val="Default"/>
        <w:rPr>
          <w:rFonts w:ascii="Times New Roman" w:hAnsi="Times New Roman" w:cs="Times New Roman"/>
          <w:b/>
          <w:bCs/>
          <w:color w:val="auto"/>
          <w:sz w:val="28"/>
          <w:szCs w:val="28"/>
          <w:u w:val="single"/>
        </w:rPr>
      </w:pPr>
      <w:r w:rsidRPr="00A5646D">
        <w:rPr>
          <w:rFonts w:ascii="Times New Roman" w:hAnsi="Times New Roman" w:cs="Times New Roman"/>
          <w:b/>
          <w:bCs/>
          <w:color w:val="auto"/>
          <w:sz w:val="28"/>
          <w:szCs w:val="28"/>
          <w:u w:val="single"/>
        </w:rPr>
        <w:t>SE 442 (SE 422) INTERNATIONAL FINANCIAL MANAGEMENT</w:t>
      </w:r>
    </w:p>
    <w:p w:rsidR="00A5646D" w:rsidRPr="00A5646D" w:rsidRDefault="00A5646D" w:rsidP="00A5646D">
      <w:pPr>
        <w:pStyle w:val="NoSpacing"/>
        <w:rPr>
          <w:rFonts w:ascii="Times New Roman" w:hAnsi="Times New Roman" w:cs="Times New Roman"/>
          <w:b w:val="0"/>
          <w:bCs w:val="0"/>
          <w:i/>
          <w:sz w:val="24"/>
          <w:szCs w:val="24"/>
        </w:rPr>
      </w:pPr>
      <w:r w:rsidRPr="00294401">
        <w:rPr>
          <w:rFonts w:ascii="Times New Roman" w:hAnsi="Times New Roman" w:cs="Times New Roman"/>
          <w:i/>
        </w:rPr>
        <w:t>Objective:</w:t>
      </w:r>
      <w:r w:rsidRPr="00294401">
        <w:rPr>
          <w:rFonts w:ascii="Times New Roman" w:hAnsi="Times New Roman" w:cs="Times New Roman"/>
          <w:b w:val="0"/>
          <w:bCs w:val="0"/>
          <w:i/>
        </w:rPr>
        <w:t xml:space="preserve">  To develop conceptual framework within which financial decision of multinational firm can be analyzed</w:t>
      </w:r>
      <w:r w:rsidRPr="00A5646D">
        <w:rPr>
          <w:rFonts w:ascii="Times New Roman" w:hAnsi="Times New Roman" w:cs="Times New Roman"/>
          <w:b w:val="0"/>
          <w:bCs w:val="0"/>
          <w:i/>
          <w:sz w:val="24"/>
          <w:szCs w:val="24"/>
        </w:rPr>
        <w:t xml:space="preserve">. </w:t>
      </w:r>
    </w:p>
    <w:p w:rsidR="00A5646D" w:rsidRPr="00A5646D" w:rsidRDefault="00A5646D" w:rsidP="00A5646D">
      <w:pPr>
        <w:spacing w:after="0" w:line="240" w:lineRule="auto"/>
        <w:rPr>
          <w:rFonts w:ascii="Times New Roman"/>
          <w:sz w:val="24"/>
          <w:szCs w:val="24"/>
        </w:rPr>
      </w:pPr>
      <w:r w:rsidRPr="00A5646D">
        <w:rPr>
          <w:rFonts w:ascii="Times New Roman"/>
          <w:b/>
          <w:bCs/>
          <w:sz w:val="24"/>
          <w:szCs w:val="24"/>
        </w:rPr>
        <w:t>UNIT I:</w:t>
      </w:r>
      <w:r w:rsidRPr="00A5646D">
        <w:rPr>
          <w:rFonts w:ascii="Times New Roman"/>
          <w:sz w:val="24"/>
          <w:szCs w:val="24"/>
        </w:rPr>
        <w:t xml:space="preserve"> Overview of International financial system, monetary system, balance of payments and international economic linkages,</w:t>
      </w:r>
      <w:r>
        <w:rPr>
          <w:rFonts w:ascii="Times New Roman"/>
          <w:sz w:val="24"/>
          <w:szCs w:val="24"/>
        </w:rPr>
        <w:t xml:space="preserve"> </w:t>
      </w:r>
      <w:r w:rsidRPr="00A5646D">
        <w:rPr>
          <w:rFonts w:ascii="Times New Roman"/>
          <w:sz w:val="24"/>
          <w:szCs w:val="24"/>
        </w:rPr>
        <w:t>Nature of foreign exchange market, exchange rates, Spot and forward rates, reasons for difference between spot and forward rates</w:t>
      </w:r>
      <w:r>
        <w:rPr>
          <w:rFonts w:ascii="Times New Roman"/>
          <w:sz w:val="24"/>
          <w:szCs w:val="24"/>
        </w:rPr>
        <w:t xml:space="preserve">, </w:t>
      </w:r>
      <w:r w:rsidRPr="00A5646D">
        <w:rPr>
          <w:rFonts w:ascii="Times New Roman"/>
          <w:sz w:val="24"/>
          <w:szCs w:val="24"/>
        </w:rPr>
        <w:t>Economic, transaction and translation exposure,</w:t>
      </w:r>
    </w:p>
    <w:p w:rsidR="00A5646D" w:rsidRPr="00A5646D" w:rsidRDefault="00A5646D" w:rsidP="00A5646D">
      <w:pPr>
        <w:spacing w:after="0" w:line="240" w:lineRule="auto"/>
        <w:rPr>
          <w:rFonts w:ascii="Times New Roman"/>
          <w:sz w:val="24"/>
          <w:szCs w:val="24"/>
        </w:rPr>
      </w:pPr>
      <w:r w:rsidRPr="00A5646D">
        <w:rPr>
          <w:rFonts w:ascii="Times New Roman"/>
          <w:b/>
          <w:bCs/>
          <w:sz w:val="24"/>
          <w:szCs w:val="24"/>
        </w:rPr>
        <w:t>UNIT II:</w:t>
      </w:r>
      <w:r w:rsidRPr="00A5646D">
        <w:rPr>
          <w:rFonts w:ascii="Times New Roman"/>
          <w:sz w:val="24"/>
          <w:szCs w:val="24"/>
        </w:rPr>
        <w:t xml:space="preserve"> Micro factors governing exchange rate behaviour- law of one price, Purchasing power parity, interest rate parity, International fisher effect, Currency risk management alternatives - natural and operating hedge, </w:t>
      </w:r>
    </w:p>
    <w:p w:rsidR="00A5646D" w:rsidRPr="00A5646D" w:rsidRDefault="00A5646D" w:rsidP="00A5646D">
      <w:pPr>
        <w:pStyle w:val="NoSpacing"/>
        <w:rPr>
          <w:rFonts w:ascii="Times New Roman" w:hAnsi="Times New Roman" w:cs="Times New Roman"/>
          <w:b w:val="0"/>
          <w:bCs w:val="0"/>
          <w:sz w:val="24"/>
          <w:szCs w:val="24"/>
        </w:rPr>
      </w:pPr>
      <w:r w:rsidRPr="00A5646D">
        <w:rPr>
          <w:rFonts w:ascii="Times New Roman" w:hAnsi="Times New Roman" w:cs="Times New Roman"/>
          <w:b w:val="0"/>
          <w:bCs w:val="0"/>
          <w:sz w:val="24"/>
          <w:szCs w:val="24"/>
        </w:rPr>
        <w:t xml:space="preserve">Currency market hedges – forward contract, futures contract, currency options, currency swaps  </w:t>
      </w:r>
    </w:p>
    <w:p w:rsidR="00A5646D" w:rsidRPr="00A5646D" w:rsidRDefault="00A5646D" w:rsidP="00A5646D">
      <w:pPr>
        <w:spacing w:after="0" w:line="240" w:lineRule="auto"/>
        <w:rPr>
          <w:rFonts w:ascii="Times New Roman"/>
          <w:sz w:val="24"/>
          <w:szCs w:val="24"/>
        </w:rPr>
      </w:pPr>
      <w:r w:rsidRPr="00A5646D">
        <w:rPr>
          <w:rFonts w:ascii="Times New Roman"/>
          <w:b/>
          <w:bCs/>
          <w:sz w:val="24"/>
          <w:szCs w:val="24"/>
        </w:rPr>
        <w:t>UNIT III</w:t>
      </w:r>
      <w:r w:rsidRPr="00A5646D">
        <w:rPr>
          <w:rFonts w:ascii="Times New Roman"/>
          <w:sz w:val="24"/>
          <w:szCs w:val="24"/>
        </w:rPr>
        <w:t xml:space="preserve">: International portfolio investment, factors affecting cash flows in capital budgeting decisions, </w:t>
      </w:r>
    </w:p>
    <w:p w:rsidR="00A5646D" w:rsidRPr="00A5646D" w:rsidRDefault="00A5646D" w:rsidP="00A5646D">
      <w:pPr>
        <w:pStyle w:val="NoSpacing"/>
        <w:rPr>
          <w:rFonts w:ascii="Times New Roman" w:hAnsi="Times New Roman" w:cs="Times New Roman"/>
          <w:b w:val="0"/>
          <w:bCs w:val="0"/>
          <w:sz w:val="24"/>
          <w:szCs w:val="24"/>
        </w:rPr>
      </w:pPr>
      <w:r w:rsidRPr="00A5646D">
        <w:rPr>
          <w:rFonts w:ascii="Times New Roman" w:hAnsi="Times New Roman" w:cs="Times New Roman"/>
          <w:b w:val="0"/>
          <w:bCs w:val="0"/>
          <w:sz w:val="24"/>
          <w:szCs w:val="24"/>
        </w:rPr>
        <w:t>Risk reduction through diversification, corporate strategy and FDI</w:t>
      </w:r>
    </w:p>
    <w:p w:rsidR="00A5646D" w:rsidRPr="00A5646D" w:rsidRDefault="00A5646D" w:rsidP="00A5646D">
      <w:pPr>
        <w:pStyle w:val="NoSpacing"/>
        <w:rPr>
          <w:rFonts w:ascii="Times New Roman" w:hAnsi="Times New Roman" w:cs="Times New Roman"/>
          <w:b w:val="0"/>
          <w:bCs w:val="0"/>
          <w:sz w:val="24"/>
          <w:szCs w:val="24"/>
        </w:rPr>
      </w:pPr>
      <w:r w:rsidRPr="00A5646D">
        <w:rPr>
          <w:rFonts w:ascii="Times New Roman" w:hAnsi="Times New Roman" w:cs="Times New Roman"/>
          <w:b w:val="0"/>
          <w:bCs w:val="0"/>
          <w:sz w:val="24"/>
          <w:szCs w:val="24"/>
        </w:rPr>
        <w:t>International financing, Borrowing alternatives, foreign subsidiary capital structure and financing of foreign affiliates, short term financing strategy and financing options</w:t>
      </w:r>
    </w:p>
    <w:p w:rsidR="00A5646D" w:rsidRPr="00A5646D" w:rsidRDefault="00A5646D" w:rsidP="00A5646D">
      <w:pPr>
        <w:spacing w:after="0" w:line="240" w:lineRule="auto"/>
        <w:rPr>
          <w:rFonts w:ascii="Times New Roman"/>
          <w:sz w:val="24"/>
          <w:szCs w:val="24"/>
        </w:rPr>
      </w:pPr>
      <w:r w:rsidRPr="00A5646D">
        <w:rPr>
          <w:rFonts w:ascii="Times New Roman"/>
          <w:b/>
          <w:bCs/>
          <w:sz w:val="24"/>
          <w:szCs w:val="24"/>
        </w:rPr>
        <w:lastRenderedPageBreak/>
        <w:t>UNIT IV:</w:t>
      </w:r>
      <w:r w:rsidRPr="00A5646D">
        <w:rPr>
          <w:rFonts w:ascii="Times New Roman"/>
          <w:sz w:val="24"/>
          <w:szCs w:val="24"/>
        </w:rPr>
        <w:t xml:space="preserve"> Structuring International trade transactions- draft, bill of lading, Letter of credit, counter trading, factoring, forfeiting, Cash management practices-  bilateral and multilateral netting </w:t>
      </w:r>
    </w:p>
    <w:p w:rsidR="00A5646D" w:rsidRPr="00A5646D" w:rsidRDefault="00A5646D" w:rsidP="00A5646D">
      <w:pPr>
        <w:spacing w:after="0" w:line="240" w:lineRule="auto"/>
        <w:rPr>
          <w:rFonts w:ascii="Times New Roman"/>
          <w:sz w:val="24"/>
          <w:szCs w:val="24"/>
        </w:rPr>
      </w:pPr>
      <w:r w:rsidRPr="00A5646D">
        <w:rPr>
          <w:rFonts w:ascii="Times New Roman"/>
          <w:sz w:val="24"/>
          <w:szCs w:val="24"/>
        </w:rPr>
        <w:t xml:space="preserve">International Tax planning, transfer pricing </w:t>
      </w:r>
    </w:p>
    <w:p w:rsidR="002C797F" w:rsidRDefault="002C797F" w:rsidP="00A5646D">
      <w:pPr>
        <w:spacing w:after="0" w:line="240" w:lineRule="auto"/>
        <w:rPr>
          <w:rFonts w:ascii="Times New Roman"/>
          <w:b/>
          <w:bCs/>
          <w:sz w:val="24"/>
          <w:szCs w:val="24"/>
        </w:rPr>
      </w:pPr>
    </w:p>
    <w:p w:rsidR="00A5646D" w:rsidRPr="00A5646D" w:rsidRDefault="00A5646D" w:rsidP="00A5646D">
      <w:pPr>
        <w:spacing w:after="0" w:line="240" w:lineRule="auto"/>
        <w:rPr>
          <w:rFonts w:ascii="Times New Roman"/>
          <w:b/>
          <w:bCs/>
          <w:sz w:val="24"/>
          <w:szCs w:val="24"/>
        </w:rPr>
      </w:pPr>
      <w:r w:rsidRPr="00A5646D">
        <w:rPr>
          <w:rFonts w:ascii="Times New Roman"/>
          <w:b/>
          <w:bCs/>
          <w:sz w:val="24"/>
          <w:szCs w:val="24"/>
        </w:rPr>
        <w:t xml:space="preserve">Reference books: </w:t>
      </w:r>
    </w:p>
    <w:p w:rsidR="00A5646D" w:rsidRPr="00A5646D" w:rsidRDefault="00A5646D" w:rsidP="003B6DA1">
      <w:pPr>
        <w:pStyle w:val="NoSpacing"/>
        <w:numPr>
          <w:ilvl w:val="0"/>
          <w:numId w:val="64"/>
        </w:numPr>
        <w:rPr>
          <w:rFonts w:ascii="Times New Roman" w:hAnsi="Times New Roman" w:cs="Times New Roman"/>
          <w:b w:val="0"/>
          <w:bCs w:val="0"/>
          <w:sz w:val="24"/>
          <w:szCs w:val="24"/>
        </w:rPr>
      </w:pPr>
      <w:r w:rsidRPr="00A5646D">
        <w:rPr>
          <w:rFonts w:ascii="Times New Roman" w:hAnsi="Times New Roman" w:cs="Times New Roman"/>
          <w:b w:val="0"/>
          <w:bCs w:val="0"/>
          <w:sz w:val="24"/>
          <w:szCs w:val="24"/>
        </w:rPr>
        <w:t>Multinational Financial Management, 10thedition, Alan C. Shapiro</w:t>
      </w:r>
    </w:p>
    <w:p w:rsidR="00A5646D" w:rsidRPr="00A5646D" w:rsidRDefault="00A5646D" w:rsidP="003B6DA1">
      <w:pPr>
        <w:pStyle w:val="NoSpacing"/>
        <w:numPr>
          <w:ilvl w:val="0"/>
          <w:numId w:val="64"/>
        </w:numPr>
        <w:rPr>
          <w:rFonts w:ascii="Times New Roman" w:hAnsi="Times New Roman" w:cs="Times New Roman"/>
          <w:b w:val="0"/>
          <w:bCs w:val="0"/>
          <w:sz w:val="24"/>
          <w:szCs w:val="24"/>
        </w:rPr>
      </w:pPr>
      <w:r w:rsidRPr="00A5646D">
        <w:rPr>
          <w:rFonts w:ascii="Times New Roman" w:hAnsi="Times New Roman" w:cs="Times New Roman"/>
          <w:b w:val="0"/>
          <w:bCs w:val="0"/>
          <w:sz w:val="24"/>
          <w:szCs w:val="24"/>
        </w:rPr>
        <w:t>International Financial Management, Madhuvij, Excel books</w:t>
      </w:r>
    </w:p>
    <w:p w:rsidR="00A5646D" w:rsidRPr="00A5646D" w:rsidRDefault="00A5646D" w:rsidP="003B6DA1">
      <w:pPr>
        <w:pStyle w:val="NoSpacing"/>
        <w:numPr>
          <w:ilvl w:val="0"/>
          <w:numId w:val="64"/>
        </w:numPr>
        <w:rPr>
          <w:rFonts w:ascii="Times New Roman" w:hAnsi="Times New Roman" w:cs="Times New Roman"/>
          <w:b w:val="0"/>
          <w:bCs w:val="0"/>
          <w:sz w:val="24"/>
          <w:szCs w:val="24"/>
        </w:rPr>
      </w:pPr>
      <w:r w:rsidRPr="00A5646D">
        <w:rPr>
          <w:rFonts w:ascii="Times New Roman" w:hAnsi="Times New Roman" w:cs="Times New Roman"/>
          <w:b w:val="0"/>
          <w:bCs w:val="0"/>
          <w:sz w:val="24"/>
          <w:szCs w:val="24"/>
        </w:rPr>
        <w:t>International Financial Management, Apte, Tata McGraw Hill, 2010</w:t>
      </w:r>
    </w:p>
    <w:p w:rsidR="00A5646D" w:rsidRPr="00A5646D" w:rsidRDefault="00A5646D" w:rsidP="003B6DA1">
      <w:pPr>
        <w:pStyle w:val="ListParagraph"/>
        <w:numPr>
          <w:ilvl w:val="0"/>
          <w:numId w:val="64"/>
        </w:numPr>
        <w:spacing w:after="0" w:line="240" w:lineRule="auto"/>
        <w:jc w:val="both"/>
        <w:rPr>
          <w:rFonts w:ascii="Times New Roman" w:hAnsi="Times New Roman" w:cs="Times New Roman"/>
          <w:sz w:val="24"/>
          <w:szCs w:val="24"/>
        </w:rPr>
      </w:pPr>
      <w:r w:rsidRPr="00A5646D">
        <w:rPr>
          <w:rFonts w:ascii="Times New Roman" w:hAnsi="Times New Roman" w:cs="Times New Roman"/>
          <w:sz w:val="24"/>
          <w:szCs w:val="24"/>
        </w:rPr>
        <w:t>Multinational Business Finance, Eilteman, D.K., Stonehill, A.I., and Moffett, M.H., Pearson Education.</w:t>
      </w:r>
    </w:p>
    <w:p w:rsidR="00CB17A5" w:rsidRPr="00A5646D" w:rsidRDefault="00A5646D" w:rsidP="00CB17A5">
      <w:pPr>
        <w:pStyle w:val="Default"/>
        <w:rPr>
          <w:rFonts w:ascii="Times New Roman" w:hAnsi="Times New Roman" w:cs="Times New Roman"/>
          <w:b/>
          <w:bCs/>
          <w:color w:val="auto"/>
          <w:sz w:val="28"/>
          <w:szCs w:val="28"/>
        </w:rPr>
      </w:pPr>
      <w:r w:rsidRPr="00A5646D">
        <w:rPr>
          <w:rFonts w:ascii="Times New Roman" w:hAnsi="Times New Roman" w:cs="Times New Roman"/>
          <w:b/>
          <w:bCs/>
          <w:color w:val="auto"/>
          <w:sz w:val="28"/>
          <w:szCs w:val="28"/>
        </w:rPr>
        <w:t xml:space="preserve"> </w:t>
      </w:r>
    </w:p>
    <w:p w:rsidR="00CB17A5" w:rsidRPr="00A5646D" w:rsidRDefault="00A5646D" w:rsidP="00CB17A5">
      <w:pPr>
        <w:pStyle w:val="Default"/>
        <w:rPr>
          <w:rFonts w:ascii="Times New Roman" w:hAnsi="Times New Roman" w:cs="Times New Roman"/>
          <w:b/>
          <w:bCs/>
          <w:color w:val="auto"/>
          <w:sz w:val="28"/>
          <w:szCs w:val="28"/>
          <w:u w:val="single"/>
        </w:rPr>
      </w:pPr>
      <w:r w:rsidRPr="00A5646D">
        <w:rPr>
          <w:rFonts w:ascii="Times New Roman" w:hAnsi="Times New Roman" w:cs="Times New Roman"/>
          <w:b/>
          <w:bCs/>
          <w:color w:val="auto"/>
          <w:sz w:val="28"/>
          <w:szCs w:val="28"/>
          <w:u w:val="single"/>
        </w:rPr>
        <w:t xml:space="preserve">SE 443 INTERNATIONAL TRADE AND GEO-POLITICS </w:t>
      </w:r>
    </w:p>
    <w:p w:rsidR="00A5646D" w:rsidRPr="00A5646D" w:rsidRDefault="00A5646D" w:rsidP="00A5646D">
      <w:pPr>
        <w:spacing w:after="0" w:line="240" w:lineRule="auto"/>
        <w:jc w:val="both"/>
        <w:rPr>
          <w:rFonts w:ascii="Times New Roman" w:eastAsia="TimesNewRomanPS"/>
          <w:iCs/>
          <w:sz w:val="24"/>
          <w:szCs w:val="24"/>
        </w:rPr>
      </w:pPr>
      <w:r w:rsidRPr="00A5646D">
        <w:rPr>
          <w:rFonts w:ascii="Times New Roman"/>
          <w:b/>
          <w:bCs/>
          <w:sz w:val="24"/>
          <w:szCs w:val="24"/>
        </w:rPr>
        <w:t>UNIT I:</w:t>
      </w:r>
      <w:r w:rsidRPr="00A5646D">
        <w:rPr>
          <w:rFonts w:ascii="Times New Roman"/>
          <w:sz w:val="24"/>
          <w:szCs w:val="24"/>
        </w:rPr>
        <w:t xml:space="preserve"> </w:t>
      </w:r>
      <w:r w:rsidRPr="00A5646D">
        <w:rPr>
          <w:rFonts w:ascii="Times New Roman" w:eastAsia="TimesNewRomanPS"/>
          <w:iCs/>
          <w:sz w:val="24"/>
          <w:szCs w:val="24"/>
        </w:rPr>
        <w:t>Geopolitics and human geography, Places and politics, The politics of scale, What is geopolitics? Brief history of geopolitics, Geopolitical agents, Structure and agency: possibilities, constraints, and geopolitical choices, Geopolitics, power, and geography.</w:t>
      </w:r>
    </w:p>
    <w:p w:rsidR="00A5646D" w:rsidRPr="00A5646D" w:rsidRDefault="00A5646D" w:rsidP="00A5646D">
      <w:pPr>
        <w:autoSpaceDE w:val="0"/>
        <w:autoSpaceDN w:val="0"/>
        <w:adjustRightInd w:val="0"/>
        <w:spacing w:after="0" w:line="240" w:lineRule="auto"/>
        <w:jc w:val="both"/>
        <w:rPr>
          <w:rFonts w:ascii="Times New Roman" w:eastAsia="TimesNewRomanPS"/>
          <w:iCs/>
          <w:sz w:val="24"/>
          <w:szCs w:val="24"/>
        </w:rPr>
      </w:pPr>
      <w:r w:rsidRPr="00A5646D">
        <w:rPr>
          <w:rFonts w:ascii="Times New Roman" w:eastAsia="TimesNewRomanPS"/>
          <w:sz w:val="24"/>
          <w:szCs w:val="24"/>
        </w:rPr>
        <w:t>Global geopolitical context, G</w:t>
      </w:r>
      <w:r w:rsidRPr="00A5646D">
        <w:rPr>
          <w:rFonts w:ascii="Times New Roman" w:eastAsia="TimesNewRomanPS"/>
          <w:iCs/>
          <w:sz w:val="24"/>
          <w:szCs w:val="24"/>
        </w:rPr>
        <w:t>lobal geopolitical structure- Modelski’s model of world leadership. The geopolitics of the rise and fall of world leaders, Legacy, change, and world leadership: feedback systems in Modelski’s model</w:t>
      </w:r>
    </w:p>
    <w:p w:rsidR="00A5646D" w:rsidRPr="00A5646D" w:rsidRDefault="00A5646D" w:rsidP="00A5646D">
      <w:pPr>
        <w:spacing w:after="0" w:line="240" w:lineRule="auto"/>
        <w:jc w:val="both"/>
        <w:rPr>
          <w:rFonts w:ascii="Times New Roman"/>
          <w:sz w:val="24"/>
          <w:szCs w:val="24"/>
        </w:rPr>
      </w:pPr>
      <w:r w:rsidRPr="00A5646D">
        <w:rPr>
          <w:rFonts w:ascii="Times New Roman"/>
          <w:b/>
          <w:bCs/>
          <w:sz w:val="24"/>
          <w:szCs w:val="24"/>
        </w:rPr>
        <w:t>UNIT II</w:t>
      </w:r>
      <w:r w:rsidRPr="00A5646D">
        <w:rPr>
          <w:rFonts w:ascii="Times New Roman"/>
          <w:sz w:val="24"/>
          <w:szCs w:val="24"/>
        </w:rPr>
        <w:t>: International trade theories and application. Political economy of International trade- Government intervention in trade, instruments of trade control. International trade regulations- WTO, UNCTAD. Foreign trade in India.</w:t>
      </w:r>
    </w:p>
    <w:p w:rsidR="00A5646D" w:rsidRPr="00A5646D" w:rsidRDefault="00A5646D" w:rsidP="00A5646D">
      <w:pPr>
        <w:spacing w:after="0" w:line="240" w:lineRule="auto"/>
        <w:jc w:val="both"/>
        <w:rPr>
          <w:rFonts w:ascii="Times New Roman"/>
          <w:sz w:val="24"/>
          <w:szCs w:val="24"/>
        </w:rPr>
      </w:pPr>
      <w:r w:rsidRPr="00A5646D">
        <w:rPr>
          <w:rFonts w:ascii="Times New Roman"/>
          <w:sz w:val="24"/>
          <w:szCs w:val="24"/>
        </w:rPr>
        <w:t>FDI: Theory and application. Traditional theories of FDI, classification, Modes of FDI entry, Global FDI patterns, FDI in India.</w:t>
      </w:r>
    </w:p>
    <w:p w:rsidR="00A5646D" w:rsidRPr="00A5646D" w:rsidRDefault="00A5646D" w:rsidP="00A5646D">
      <w:pPr>
        <w:spacing w:after="0" w:line="240" w:lineRule="auto"/>
        <w:jc w:val="both"/>
        <w:rPr>
          <w:rFonts w:ascii="Times New Roman"/>
          <w:sz w:val="24"/>
          <w:szCs w:val="24"/>
        </w:rPr>
      </w:pPr>
      <w:r w:rsidRPr="00A5646D">
        <w:rPr>
          <w:rFonts w:ascii="Times New Roman"/>
          <w:b/>
          <w:bCs/>
          <w:sz w:val="24"/>
          <w:szCs w:val="24"/>
        </w:rPr>
        <w:t>UNIT III</w:t>
      </w:r>
      <w:r w:rsidRPr="00A5646D">
        <w:rPr>
          <w:rFonts w:ascii="Times New Roman"/>
          <w:sz w:val="24"/>
          <w:szCs w:val="24"/>
        </w:rPr>
        <w:t>: Regional economic integration- levels of economic integration, effects of economic integration, Regional trading agreements- EU, NAFTA, ASEAN, OPEC, SAARC. Role of government in India’s foreign trade-EOU, SEZ, EPZ in India.</w:t>
      </w:r>
    </w:p>
    <w:p w:rsidR="00A5646D" w:rsidRPr="00A5646D" w:rsidRDefault="00A5646D" w:rsidP="00A5646D">
      <w:pPr>
        <w:spacing w:after="0" w:line="240" w:lineRule="auto"/>
        <w:jc w:val="both"/>
        <w:rPr>
          <w:rFonts w:ascii="Times New Roman"/>
          <w:sz w:val="24"/>
          <w:szCs w:val="24"/>
        </w:rPr>
      </w:pPr>
      <w:r w:rsidRPr="00A5646D">
        <w:rPr>
          <w:rFonts w:ascii="Times New Roman"/>
          <w:b/>
          <w:bCs/>
          <w:sz w:val="24"/>
          <w:szCs w:val="24"/>
        </w:rPr>
        <w:t>UNIT IV</w:t>
      </w:r>
      <w:r w:rsidRPr="00A5646D">
        <w:rPr>
          <w:rFonts w:ascii="Times New Roman"/>
          <w:sz w:val="24"/>
          <w:szCs w:val="24"/>
        </w:rPr>
        <w:t>: International monetary and financial system-foreign exchange, exchange rate determination, currency convertibility. Monetary systems- Gold standard, Bretton Woods system (1944-1973), Post Bretton Woods system (1973-present). Exchange rate systems, International financing institutions- IMF, World bank, ADB.</w:t>
      </w:r>
    </w:p>
    <w:p w:rsidR="00A5646D" w:rsidRPr="00A5646D" w:rsidRDefault="00A5646D" w:rsidP="00A5646D">
      <w:pPr>
        <w:spacing w:after="0" w:line="240" w:lineRule="auto"/>
        <w:jc w:val="both"/>
        <w:rPr>
          <w:rFonts w:ascii="Times New Roman"/>
          <w:b/>
          <w:bCs/>
          <w:sz w:val="24"/>
          <w:szCs w:val="24"/>
        </w:rPr>
      </w:pPr>
      <w:r w:rsidRPr="00A5646D">
        <w:rPr>
          <w:rFonts w:ascii="Times New Roman"/>
          <w:b/>
          <w:bCs/>
          <w:sz w:val="24"/>
          <w:szCs w:val="24"/>
        </w:rPr>
        <w:t>Reference Books:</w:t>
      </w:r>
    </w:p>
    <w:p w:rsidR="00A5646D" w:rsidRPr="00A5646D" w:rsidRDefault="00A5646D" w:rsidP="003B6DA1">
      <w:pPr>
        <w:pStyle w:val="ListParagraph"/>
        <w:numPr>
          <w:ilvl w:val="0"/>
          <w:numId w:val="9"/>
        </w:numPr>
        <w:spacing w:after="0" w:line="240" w:lineRule="auto"/>
        <w:jc w:val="both"/>
        <w:rPr>
          <w:rFonts w:ascii="Times New Roman" w:hAnsi="Times New Roman" w:cs="Times New Roman"/>
          <w:sz w:val="24"/>
          <w:szCs w:val="24"/>
        </w:rPr>
      </w:pPr>
      <w:r w:rsidRPr="00A5646D">
        <w:rPr>
          <w:rFonts w:ascii="Times New Roman" w:hAnsi="Times New Roman" w:cs="Times New Roman"/>
          <w:sz w:val="24"/>
          <w:szCs w:val="24"/>
        </w:rPr>
        <w:t>Introduction to Geopolitics: Collin Flint (Routledge Publications)</w:t>
      </w:r>
    </w:p>
    <w:p w:rsidR="00A5646D" w:rsidRPr="00A5646D" w:rsidRDefault="00A5646D" w:rsidP="003B6DA1">
      <w:pPr>
        <w:pStyle w:val="ListParagraph"/>
        <w:numPr>
          <w:ilvl w:val="0"/>
          <w:numId w:val="9"/>
        </w:numPr>
        <w:spacing w:after="0" w:line="240" w:lineRule="auto"/>
        <w:jc w:val="both"/>
        <w:rPr>
          <w:rFonts w:ascii="Times New Roman" w:hAnsi="Times New Roman" w:cs="Times New Roman"/>
          <w:sz w:val="24"/>
          <w:szCs w:val="24"/>
        </w:rPr>
      </w:pPr>
      <w:r w:rsidRPr="00A5646D">
        <w:rPr>
          <w:rFonts w:ascii="Times New Roman" w:hAnsi="Times New Roman" w:cs="Times New Roman"/>
          <w:sz w:val="24"/>
          <w:szCs w:val="24"/>
        </w:rPr>
        <w:t>International Business: Sumati Varma (Pearson)</w:t>
      </w:r>
    </w:p>
    <w:p w:rsidR="00A5646D" w:rsidRPr="00A5646D" w:rsidRDefault="00A5646D" w:rsidP="003B6DA1">
      <w:pPr>
        <w:pStyle w:val="ListParagraph"/>
        <w:numPr>
          <w:ilvl w:val="0"/>
          <w:numId w:val="9"/>
        </w:numPr>
        <w:spacing w:after="0" w:line="240" w:lineRule="auto"/>
        <w:jc w:val="both"/>
        <w:rPr>
          <w:rFonts w:ascii="Times New Roman" w:eastAsia="TimesNewRomanPS" w:hAnsi="Times New Roman" w:cs="Times New Roman"/>
          <w:sz w:val="24"/>
          <w:szCs w:val="24"/>
        </w:rPr>
      </w:pPr>
      <w:r w:rsidRPr="00A5646D">
        <w:rPr>
          <w:rFonts w:ascii="Times New Roman" w:hAnsi="Times New Roman" w:cs="Times New Roman"/>
          <w:sz w:val="24"/>
          <w:szCs w:val="24"/>
        </w:rPr>
        <w:t>International Business: P. Subbarao (Himalaya)</w:t>
      </w:r>
    </w:p>
    <w:p w:rsidR="00A5646D" w:rsidRPr="00A5646D" w:rsidRDefault="00A5646D" w:rsidP="00CB17A5">
      <w:pPr>
        <w:pStyle w:val="Default"/>
        <w:rPr>
          <w:rFonts w:ascii="Times New Roman" w:hAnsi="Times New Roman" w:cs="Times New Roman"/>
          <w:b/>
          <w:bCs/>
          <w:color w:val="auto"/>
          <w:sz w:val="28"/>
          <w:szCs w:val="28"/>
        </w:rPr>
      </w:pPr>
    </w:p>
    <w:p w:rsidR="00CB17A5" w:rsidRPr="00A5646D" w:rsidRDefault="00A5646D" w:rsidP="00CB17A5">
      <w:pPr>
        <w:pStyle w:val="Default"/>
        <w:rPr>
          <w:rFonts w:ascii="Times New Roman" w:hAnsi="Times New Roman" w:cs="Times New Roman"/>
          <w:b/>
          <w:bCs/>
          <w:color w:val="auto"/>
          <w:sz w:val="28"/>
          <w:szCs w:val="28"/>
          <w:u w:val="single"/>
        </w:rPr>
      </w:pPr>
      <w:r w:rsidRPr="00A5646D">
        <w:rPr>
          <w:rFonts w:ascii="Times New Roman" w:hAnsi="Times New Roman" w:cs="Times New Roman"/>
          <w:b/>
          <w:bCs/>
          <w:color w:val="auto"/>
          <w:sz w:val="28"/>
          <w:szCs w:val="28"/>
          <w:u w:val="single"/>
        </w:rPr>
        <w:t xml:space="preserve">SE 444 INTERNATIONAL BUSINESS STRATEGY </w:t>
      </w:r>
    </w:p>
    <w:p w:rsidR="00A5646D" w:rsidRPr="00294401" w:rsidRDefault="00A5646D" w:rsidP="00A5646D">
      <w:pPr>
        <w:autoSpaceDE w:val="0"/>
        <w:autoSpaceDN w:val="0"/>
        <w:adjustRightInd w:val="0"/>
        <w:spacing w:after="0" w:line="240" w:lineRule="auto"/>
        <w:jc w:val="both"/>
        <w:rPr>
          <w:rFonts w:ascii="Times New Roman"/>
          <w:i/>
          <w:iCs/>
        </w:rPr>
      </w:pPr>
      <w:r w:rsidRPr="00294401">
        <w:rPr>
          <w:rFonts w:ascii="Times New Roman"/>
          <w:b/>
          <w:bCs/>
          <w:i/>
          <w:iCs/>
        </w:rPr>
        <w:t>Course Objective</w:t>
      </w:r>
      <w:r w:rsidRPr="00294401">
        <w:rPr>
          <w:rFonts w:ascii="Times New Roman"/>
          <w:i/>
          <w:iCs/>
        </w:rPr>
        <w:t>: International Business Strategies can be divided into four major types: generic strategies, marketing focused strategies, business focused strategies and MNE focused strategies. These four types of strategies are separately covered in the following four units.</w:t>
      </w:r>
    </w:p>
    <w:p w:rsidR="00A5646D" w:rsidRPr="00A5646D" w:rsidRDefault="00A5646D" w:rsidP="00A5646D">
      <w:pPr>
        <w:spacing w:after="0" w:line="240" w:lineRule="auto"/>
        <w:jc w:val="both"/>
        <w:rPr>
          <w:rFonts w:ascii="Times New Roman"/>
          <w:sz w:val="24"/>
          <w:szCs w:val="24"/>
        </w:rPr>
      </w:pPr>
      <w:r w:rsidRPr="00A5646D">
        <w:rPr>
          <w:rFonts w:ascii="Times New Roman"/>
          <w:b/>
          <w:bCs/>
          <w:sz w:val="24"/>
          <w:szCs w:val="24"/>
        </w:rPr>
        <w:t>Unit- 1:</w:t>
      </w:r>
      <w:r w:rsidRPr="00A5646D">
        <w:rPr>
          <w:rFonts w:ascii="Times New Roman"/>
          <w:sz w:val="24"/>
          <w:szCs w:val="24"/>
        </w:rPr>
        <w:t xml:space="preserve"> Introduction: Understanding International Business Strategy, Forms and modes of International Business, MNE and Strategic Environment. IB Generic Strategy: General Strategic Choice, Market Entry Strategy, International Competitive Strategy </w:t>
      </w:r>
    </w:p>
    <w:p w:rsidR="00A5646D" w:rsidRPr="00A5646D" w:rsidRDefault="00A5646D" w:rsidP="00A5646D">
      <w:pPr>
        <w:spacing w:after="0" w:line="240" w:lineRule="auto"/>
        <w:jc w:val="both"/>
        <w:rPr>
          <w:rFonts w:ascii="Times New Roman"/>
          <w:sz w:val="24"/>
          <w:szCs w:val="24"/>
          <w:u w:val="single"/>
        </w:rPr>
      </w:pPr>
      <w:r w:rsidRPr="00A5646D">
        <w:rPr>
          <w:rFonts w:ascii="Times New Roman"/>
          <w:b/>
          <w:bCs/>
          <w:sz w:val="24"/>
          <w:szCs w:val="24"/>
        </w:rPr>
        <w:t>Unit-2:</w:t>
      </w:r>
      <w:r w:rsidRPr="00A5646D">
        <w:rPr>
          <w:rFonts w:ascii="Times New Roman"/>
          <w:sz w:val="24"/>
          <w:szCs w:val="24"/>
        </w:rPr>
        <w:t xml:space="preserve"> IB Marketing Focused Strategies: Product and Branding Strategy, Product Promotion Strategy International Pricing Strategy</w:t>
      </w:r>
    </w:p>
    <w:p w:rsidR="00A5646D" w:rsidRPr="00A5646D" w:rsidRDefault="00A5646D" w:rsidP="00A5646D">
      <w:pPr>
        <w:spacing w:after="0" w:line="240" w:lineRule="auto"/>
        <w:jc w:val="both"/>
        <w:rPr>
          <w:rFonts w:ascii="Times New Roman"/>
          <w:sz w:val="24"/>
          <w:szCs w:val="24"/>
        </w:rPr>
      </w:pPr>
      <w:r w:rsidRPr="00A5646D">
        <w:rPr>
          <w:rFonts w:ascii="Times New Roman"/>
          <w:b/>
          <w:bCs/>
          <w:sz w:val="24"/>
          <w:szCs w:val="24"/>
        </w:rPr>
        <w:t>Unit-3:</w:t>
      </w:r>
      <w:r w:rsidRPr="00A5646D">
        <w:rPr>
          <w:rFonts w:ascii="Times New Roman"/>
          <w:sz w:val="24"/>
          <w:szCs w:val="24"/>
        </w:rPr>
        <w:t xml:space="preserve"> IB Business Focused Strategies: Logistics, Operations and Distribution. Strategic Alliances, Partnership and Networks. Subsidiary Strategy</w:t>
      </w:r>
    </w:p>
    <w:p w:rsidR="00A5646D" w:rsidRPr="00A5646D" w:rsidRDefault="00A5646D" w:rsidP="00A5646D">
      <w:pPr>
        <w:spacing w:after="0" w:line="240" w:lineRule="auto"/>
        <w:jc w:val="both"/>
        <w:rPr>
          <w:rFonts w:ascii="Times New Roman"/>
          <w:sz w:val="24"/>
          <w:szCs w:val="24"/>
        </w:rPr>
      </w:pPr>
      <w:r w:rsidRPr="00A5646D">
        <w:rPr>
          <w:rFonts w:ascii="Times New Roman"/>
          <w:b/>
          <w:bCs/>
          <w:sz w:val="24"/>
          <w:szCs w:val="24"/>
        </w:rPr>
        <w:t>Unit-4</w:t>
      </w:r>
      <w:r w:rsidRPr="00A5646D">
        <w:rPr>
          <w:rFonts w:ascii="Times New Roman"/>
          <w:sz w:val="24"/>
          <w:szCs w:val="24"/>
        </w:rPr>
        <w:t xml:space="preserve">: MNE Focused Strategies: Multinational Enterprises Business Philosophy and Value, Dominant Business Strategies of MNE, Organizational Structure, Financing and HR strategies of MNE, Strategic Control in MNE </w:t>
      </w:r>
    </w:p>
    <w:p w:rsidR="00A5646D" w:rsidRPr="00A5646D" w:rsidRDefault="00A5646D" w:rsidP="00A5646D">
      <w:pPr>
        <w:spacing w:after="0" w:line="240" w:lineRule="auto"/>
        <w:jc w:val="both"/>
        <w:rPr>
          <w:rFonts w:ascii="Times New Roman"/>
          <w:b/>
          <w:bCs/>
          <w:i/>
          <w:iCs/>
          <w:sz w:val="24"/>
          <w:szCs w:val="24"/>
        </w:rPr>
      </w:pPr>
      <w:r w:rsidRPr="00A5646D">
        <w:rPr>
          <w:rFonts w:ascii="Times New Roman"/>
          <w:b/>
          <w:bCs/>
          <w:i/>
          <w:iCs/>
          <w:sz w:val="24"/>
          <w:szCs w:val="24"/>
        </w:rPr>
        <w:t xml:space="preserve">Suggested Reading:- </w:t>
      </w:r>
    </w:p>
    <w:p w:rsidR="00A5646D" w:rsidRPr="00A5646D" w:rsidRDefault="00A5646D" w:rsidP="003B6DA1">
      <w:pPr>
        <w:pStyle w:val="ListParagraph"/>
        <w:numPr>
          <w:ilvl w:val="0"/>
          <w:numId w:val="10"/>
        </w:numPr>
        <w:spacing w:after="0" w:line="240" w:lineRule="auto"/>
        <w:jc w:val="both"/>
        <w:rPr>
          <w:rFonts w:ascii="Times New Roman" w:hAnsi="Times New Roman" w:cs="Times New Roman"/>
          <w:i/>
          <w:iCs/>
          <w:sz w:val="24"/>
          <w:szCs w:val="24"/>
        </w:rPr>
      </w:pPr>
      <w:r w:rsidRPr="00A5646D">
        <w:rPr>
          <w:rFonts w:ascii="Times New Roman" w:hAnsi="Times New Roman" w:cs="Times New Roman"/>
          <w:i/>
          <w:iCs/>
          <w:sz w:val="24"/>
          <w:szCs w:val="24"/>
        </w:rPr>
        <w:t>International Business Strategy by A Nag</w:t>
      </w:r>
    </w:p>
    <w:p w:rsidR="00CB17A5" w:rsidRPr="00CB17A5" w:rsidRDefault="00CB17A5" w:rsidP="00CB17A5">
      <w:pPr>
        <w:pStyle w:val="Default"/>
        <w:rPr>
          <w:rFonts w:ascii="Times New Roman" w:hAnsi="Times New Roman" w:cs="Times New Roman"/>
          <w:color w:val="auto"/>
          <w:sz w:val="28"/>
          <w:szCs w:val="28"/>
        </w:rPr>
      </w:pPr>
    </w:p>
    <w:p w:rsidR="00A5646D" w:rsidRDefault="00A5646D" w:rsidP="00CB17A5">
      <w:pPr>
        <w:pStyle w:val="Default"/>
        <w:jc w:val="center"/>
        <w:rPr>
          <w:rFonts w:ascii="Times New Roman" w:hAnsi="Times New Roman" w:cs="Times New Roman"/>
          <w:b/>
          <w:bCs/>
          <w:color w:val="auto"/>
          <w:sz w:val="28"/>
          <w:szCs w:val="28"/>
          <w:u w:val="single"/>
        </w:rPr>
      </w:pPr>
    </w:p>
    <w:p w:rsidR="00A5799D" w:rsidRPr="00A5799D" w:rsidRDefault="00A5799D" w:rsidP="00395360">
      <w:pPr>
        <w:pStyle w:val="Default"/>
        <w:ind w:left="360" w:hanging="360"/>
        <w:jc w:val="both"/>
        <w:rPr>
          <w:rFonts w:ascii="Times New Roman" w:hAnsi="Times New Roman" w:cs="Times New Roman"/>
          <w:sz w:val="36"/>
          <w:szCs w:val="36"/>
        </w:rPr>
      </w:pPr>
    </w:p>
    <w:sectPr w:rsidR="00A5799D" w:rsidRPr="00A5799D" w:rsidSect="00101F08">
      <w:headerReference w:type="even" r:id="rId12"/>
      <w:headerReference w:type="default" r:id="rId13"/>
      <w:footerReference w:type="even" r:id="rId14"/>
      <w:footerReference w:type="default" r:id="rId15"/>
      <w:headerReference w:type="first" r:id="rId16"/>
      <w:footerReference w:type="first" r:id="rId17"/>
      <w:pgSz w:w="11909" w:h="16834" w:code="9"/>
      <w:pgMar w:top="288" w:right="288" w:bottom="288" w:left="2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A97" w:rsidRDefault="00C96A97" w:rsidP="002C797F">
      <w:pPr>
        <w:spacing w:after="0" w:line="240" w:lineRule="auto"/>
      </w:pPr>
      <w:r>
        <w:separator/>
      </w:r>
    </w:p>
  </w:endnote>
  <w:endnote w:type="continuationSeparator" w:id="1">
    <w:p w:rsidR="00C96A97" w:rsidRDefault="00C96A97" w:rsidP="002C7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08" w:rsidRDefault="00101F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294704"/>
      <w:docPartObj>
        <w:docPartGallery w:val="Page Numbers (Bottom of Page)"/>
        <w:docPartUnique/>
      </w:docPartObj>
    </w:sdtPr>
    <w:sdtContent>
      <w:p w:rsidR="00101F08" w:rsidRDefault="00C7362C">
        <w:pPr>
          <w:pStyle w:val="Footer"/>
          <w:jc w:val="center"/>
        </w:pPr>
        <w:r>
          <w:fldChar w:fldCharType="begin"/>
        </w:r>
        <w:r w:rsidR="00101F08">
          <w:instrText xml:space="preserve"> PAGE   \* MERGEFORMAT </w:instrText>
        </w:r>
        <w:r>
          <w:fldChar w:fldCharType="separate"/>
        </w:r>
        <w:r w:rsidR="00B858C1">
          <w:rPr>
            <w:noProof/>
          </w:rPr>
          <w:t>6</w:t>
        </w:r>
        <w:r>
          <w:fldChar w:fldCharType="end"/>
        </w:r>
      </w:p>
    </w:sdtContent>
  </w:sdt>
  <w:p w:rsidR="002C797F" w:rsidRDefault="002C79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08" w:rsidRDefault="00101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A97" w:rsidRDefault="00C96A97" w:rsidP="002C797F">
      <w:pPr>
        <w:spacing w:after="0" w:line="240" w:lineRule="auto"/>
      </w:pPr>
      <w:r>
        <w:separator/>
      </w:r>
    </w:p>
  </w:footnote>
  <w:footnote w:type="continuationSeparator" w:id="1">
    <w:p w:rsidR="00C96A97" w:rsidRDefault="00C96A97" w:rsidP="002C79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08" w:rsidRDefault="00101F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08" w:rsidRDefault="00101F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08" w:rsidRDefault="00101F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1C8"/>
    <w:multiLevelType w:val="hybridMultilevel"/>
    <w:tmpl w:val="78B6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43286"/>
    <w:multiLevelType w:val="hybridMultilevel"/>
    <w:tmpl w:val="04CA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7A30"/>
    <w:multiLevelType w:val="hybridMultilevel"/>
    <w:tmpl w:val="D034E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C2C4F"/>
    <w:multiLevelType w:val="hybridMultilevel"/>
    <w:tmpl w:val="02C452FC"/>
    <w:lvl w:ilvl="0" w:tplc="04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A0063B"/>
    <w:multiLevelType w:val="hybridMultilevel"/>
    <w:tmpl w:val="8278BAE0"/>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EE6B66"/>
    <w:multiLevelType w:val="hybridMultilevel"/>
    <w:tmpl w:val="CDB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15761"/>
    <w:multiLevelType w:val="hybridMultilevel"/>
    <w:tmpl w:val="C86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B3CB8"/>
    <w:multiLevelType w:val="hybridMultilevel"/>
    <w:tmpl w:val="3D4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C510B"/>
    <w:multiLevelType w:val="hybridMultilevel"/>
    <w:tmpl w:val="A148F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B35E4"/>
    <w:multiLevelType w:val="hybridMultilevel"/>
    <w:tmpl w:val="4E30FA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4DC666F"/>
    <w:multiLevelType w:val="hybridMultilevel"/>
    <w:tmpl w:val="15E2F95A"/>
    <w:lvl w:ilvl="0" w:tplc="04090001">
      <w:start w:val="1"/>
      <w:numFmt w:val="bullet"/>
      <w:lvlText w:val=""/>
      <w:lvlJc w:val="left"/>
      <w:pPr>
        <w:ind w:left="720" w:hanging="360"/>
      </w:pPr>
      <w:rPr>
        <w:rFonts w:ascii="Symbol" w:hAnsi="Symbo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172C1E53"/>
    <w:multiLevelType w:val="hybridMultilevel"/>
    <w:tmpl w:val="250A37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ED6021"/>
    <w:multiLevelType w:val="hybridMultilevel"/>
    <w:tmpl w:val="53AA15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A7C4A42"/>
    <w:multiLevelType w:val="hybridMultilevel"/>
    <w:tmpl w:val="5D865180"/>
    <w:lvl w:ilvl="0" w:tplc="04090001">
      <w:start w:val="4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612838"/>
    <w:multiLevelType w:val="hybridMultilevel"/>
    <w:tmpl w:val="6BD2AF7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2DB6269"/>
    <w:multiLevelType w:val="hybridMultilevel"/>
    <w:tmpl w:val="3B5CA4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96E19"/>
    <w:multiLevelType w:val="hybridMultilevel"/>
    <w:tmpl w:val="0588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C58A3"/>
    <w:multiLevelType w:val="hybridMultilevel"/>
    <w:tmpl w:val="4CBEA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9113240"/>
    <w:multiLevelType w:val="hybridMultilevel"/>
    <w:tmpl w:val="0132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70B90"/>
    <w:multiLevelType w:val="hybridMultilevel"/>
    <w:tmpl w:val="964ED06C"/>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C7F89"/>
    <w:multiLevelType w:val="hybridMultilevel"/>
    <w:tmpl w:val="D91A58C4"/>
    <w:lvl w:ilvl="0" w:tplc="04090001">
      <w:start w:val="1"/>
      <w:numFmt w:val="bullet"/>
      <w:lvlText w:val=""/>
      <w:lvlJc w:val="left"/>
      <w:pPr>
        <w:ind w:left="720" w:hanging="360"/>
      </w:pPr>
      <w:rPr>
        <w:rFonts w:ascii="Symbol" w:hAnsi="Symbo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FC543CD"/>
    <w:multiLevelType w:val="hybridMultilevel"/>
    <w:tmpl w:val="304A1066"/>
    <w:lvl w:ilvl="0" w:tplc="04090001">
      <w:start w:val="1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E61741"/>
    <w:multiLevelType w:val="hybridMultilevel"/>
    <w:tmpl w:val="8B30423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49B4BA3"/>
    <w:multiLevelType w:val="hybridMultilevel"/>
    <w:tmpl w:val="D90C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A4560A"/>
    <w:multiLevelType w:val="hybridMultilevel"/>
    <w:tmpl w:val="1B4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9E39D3"/>
    <w:multiLevelType w:val="hybridMultilevel"/>
    <w:tmpl w:val="246EE8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AD09C1"/>
    <w:multiLevelType w:val="hybridMultilevel"/>
    <w:tmpl w:val="DA2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34D3A"/>
    <w:multiLevelType w:val="hybridMultilevel"/>
    <w:tmpl w:val="B8D452B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D813E2B"/>
    <w:multiLevelType w:val="hybridMultilevel"/>
    <w:tmpl w:val="80FCD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D9F3AEB"/>
    <w:multiLevelType w:val="hybridMultilevel"/>
    <w:tmpl w:val="0192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013B1D"/>
    <w:multiLevelType w:val="hybridMultilevel"/>
    <w:tmpl w:val="2F6A45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3F456AB8"/>
    <w:multiLevelType w:val="hybridMultilevel"/>
    <w:tmpl w:val="E94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2738E8"/>
    <w:multiLevelType w:val="hybridMultilevel"/>
    <w:tmpl w:val="9984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38346F"/>
    <w:multiLevelType w:val="hybridMultilevel"/>
    <w:tmpl w:val="A014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FC1351"/>
    <w:multiLevelType w:val="hybridMultilevel"/>
    <w:tmpl w:val="5D9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26589"/>
    <w:multiLevelType w:val="hybridMultilevel"/>
    <w:tmpl w:val="FB4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AF3072"/>
    <w:multiLevelType w:val="hybridMultilevel"/>
    <w:tmpl w:val="97EA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905CD8"/>
    <w:multiLevelType w:val="hybridMultilevel"/>
    <w:tmpl w:val="372C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281B3E"/>
    <w:multiLevelType w:val="hybridMultilevel"/>
    <w:tmpl w:val="ABE8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B3567BE"/>
    <w:multiLevelType w:val="hybridMultilevel"/>
    <w:tmpl w:val="7E98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9A229D"/>
    <w:multiLevelType w:val="hybridMultilevel"/>
    <w:tmpl w:val="3ABA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512DDA"/>
    <w:multiLevelType w:val="hybridMultilevel"/>
    <w:tmpl w:val="720A809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5E3681"/>
    <w:multiLevelType w:val="hybridMultilevel"/>
    <w:tmpl w:val="4652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7C30BF"/>
    <w:multiLevelType w:val="hybridMultilevel"/>
    <w:tmpl w:val="FE7C9C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50E236B9"/>
    <w:multiLevelType w:val="hybridMultilevel"/>
    <w:tmpl w:val="3408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3533FE"/>
    <w:multiLevelType w:val="hybridMultilevel"/>
    <w:tmpl w:val="BF3CD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51576F"/>
    <w:multiLevelType w:val="hybridMultilevel"/>
    <w:tmpl w:val="10FA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403657"/>
    <w:multiLevelType w:val="hybridMultilevel"/>
    <w:tmpl w:val="AF7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8436CB"/>
    <w:multiLevelType w:val="hybridMultilevel"/>
    <w:tmpl w:val="B07C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A930ED"/>
    <w:multiLevelType w:val="hybridMultilevel"/>
    <w:tmpl w:val="6C44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696594"/>
    <w:multiLevelType w:val="hybridMultilevel"/>
    <w:tmpl w:val="5F547BD8"/>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6335E4"/>
    <w:multiLevelType w:val="hybridMultilevel"/>
    <w:tmpl w:val="5A2CB7A0"/>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85D400A"/>
    <w:multiLevelType w:val="hybridMultilevel"/>
    <w:tmpl w:val="12FA3F8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C863F6A"/>
    <w:multiLevelType w:val="hybridMultilevel"/>
    <w:tmpl w:val="E95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3B755D"/>
    <w:multiLevelType w:val="hybridMultilevel"/>
    <w:tmpl w:val="61A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7B2AEF"/>
    <w:multiLevelType w:val="hybridMultilevel"/>
    <w:tmpl w:val="97B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2812E8D"/>
    <w:multiLevelType w:val="hybridMultilevel"/>
    <w:tmpl w:val="21EA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B77FE4"/>
    <w:multiLevelType w:val="hybridMultilevel"/>
    <w:tmpl w:val="4258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CF32AE"/>
    <w:multiLevelType w:val="hybridMultilevel"/>
    <w:tmpl w:val="FCA4B8E6"/>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95E7D1C"/>
    <w:multiLevelType w:val="hybridMultilevel"/>
    <w:tmpl w:val="F964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DB1562"/>
    <w:multiLevelType w:val="hybridMultilevel"/>
    <w:tmpl w:val="426A54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1126FE"/>
    <w:multiLevelType w:val="hybridMultilevel"/>
    <w:tmpl w:val="12D860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D1F0BC5"/>
    <w:multiLevelType w:val="hybridMultilevel"/>
    <w:tmpl w:val="79D6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8A4090"/>
    <w:multiLevelType w:val="hybridMultilevel"/>
    <w:tmpl w:val="484E4B54"/>
    <w:lvl w:ilvl="0" w:tplc="04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nsid w:val="712B42EC"/>
    <w:multiLevelType w:val="hybridMultilevel"/>
    <w:tmpl w:val="5002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C677F5"/>
    <w:multiLevelType w:val="hybridMultilevel"/>
    <w:tmpl w:val="A460902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68C36CC"/>
    <w:multiLevelType w:val="hybridMultilevel"/>
    <w:tmpl w:val="BCEAE1E6"/>
    <w:lvl w:ilvl="0" w:tplc="04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72466A4"/>
    <w:multiLevelType w:val="hybridMultilevel"/>
    <w:tmpl w:val="E8F0C128"/>
    <w:lvl w:ilvl="0" w:tplc="04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nsid w:val="78AB1DA0"/>
    <w:multiLevelType w:val="hybridMultilevel"/>
    <w:tmpl w:val="510ED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2B3A43"/>
    <w:multiLevelType w:val="hybridMultilevel"/>
    <w:tmpl w:val="BEAE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A20980"/>
    <w:multiLevelType w:val="hybridMultilevel"/>
    <w:tmpl w:val="5420B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7E431E94"/>
    <w:multiLevelType w:val="hybridMultilevel"/>
    <w:tmpl w:val="A0124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F6516A"/>
    <w:multiLevelType w:val="hybridMultilevel"/>
    <w:tmpl w:val="2998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0"/>
  </w:num>
  <w:num w:numId="4">
    <w:abstractNumId w:val="9"/>
  </w:num>
  <w:num w:numId="5">
    <w:abstractNumId w:val="70"/>
  </w:num>
  <w:num w:numId="6">
    <w:abstractNumId w:val="28"/>
  </w:num>
  <w:num w:numId="7">
    <w:abstractNumId w:val="61"/>
  </w:num>
  <w:num w:numId="8">
    <w:abstractNumId w:val="13"/>
  </w:num>
  <w:num w:numId="9">
    <w:abstractNumId w:val="34"/>
  </w:num>
  <w:num w:numId="10">
    <w:abstractNumId w:val="12"/>
  </w:num>
  <w:num w:numId="11">
    <w:abstractNumId w:val="32"/>
  </w:num>
  <w:num w:numId="12">
    <w:abstractNumId w:val="49"/>
  </w:num>
  <w:num w:numId="13">
    <w:abstractNumId w:val="60"/>
  </w:num>
  <w:num w:numId="14">
    <w:abstractNumId w:val="47"/>
  </w:num>
  <w:num w:numId="15">
    <w:abstractNumId w:val="36"/>
  </w:num>
  <w:num w:numId="16">
    <w:abstractNumId w:val="24"/>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9"/>
  </w:num>
  <w:num w:numId="20">
    <w:abstractNumId w:val="5"/>
  </w:num>
  <w:num w:numId="21">
    <w:abstractNumId w:val="59"/>
  </w:num>
  <w:num w:numId="22">
    <w:abstractNumId w:val="37"/>
  </w:num>
  <w:num w:numId="23">
    <w:abstractNumId w:val="7"/>
  </w:num>
  <w:num w:numId="24">
    <w:abstractNumId w:val="53"/>
  </w:num>
  <w:num w:numId="25">
    <w:abstractNumId w:val="3"/>
  </w:num>
  <w:num w:numId="26">
    <w:abstractNumId w:val="66"/>
  </w:num>
  <w:num w:numId="27">
    <w:abstractNumId w:val="33"/>
  </w:num>
  <w:num w:numId="28">
    <w:abstractNumId w:val="71"/>
  </w:num>
  <w:num w:numId="29">
    <w:abstractNumId w:val="69"/>
  </w:num>
  <w:num w:numId="30">
    <w:abstractNumId w:val="38"/>
  </w:num>
  <w:num w:numId="31">
    <w:abstractNumId w:val="48"/>
  </w:num>
  <w:num w:numId="32">
    <w:abstractNumId w:val="46"/>
  </w:num>
  <w:num w:numId="33">
    <w:abstractNumId w:val="18"/>
  </w:num>
  <w:num w:numId="34">
    <w:abstractNumId w:val="15"/>
  </w:num>
  <w:num w:numId="35">
    <w:abstractNumId w:val="52"/>
  </w:num>
  <w:num w:numId="36">
    <w:abstractNumId w:val="16"/>
  </w:num>
  <w:num w:numId="37">
    <w:abstractNumId w:val="41"/>
  </w:num>
  <w:num w:numId="38">
    <w:abstractNumId w:val="64"/>
  </w:num>
  <w:num w:numId="39">
    <w:abstractNumId w:val="4"/>
  </w:num>
  <w:num w:numId="40">
    <w:abstractNumId w:val="58"/>
  </w:num>
  <w:num w:numId="41">
    <w:abstractNumId w:val="57"/>
  </w:num>
  <w:num w:numId="42">
    <w:abstractNumId w:val="2"/>
  </w:num>
  <w:num w:numId="43">
    <w:abstractNumId w:val="0"/>
  </w:num>
  <w:num w:numId="44">
    <w:abstractNumId w:val="11"/>
  </w:num>
  <w:num w:numId="45">
    <w:abstractNumId w:val="31"/>
  </w:num>
  <w:num w:numId="46">
    <w:abstractNumId w:val="25"/>
  </w:num>
  <w:num w:numId="47">
    <w:abstractNumId w:val="55"/>
  </w:num>
  <w:num w:numId="48">
    <w:abstractNumId w:val="19"/>
  </w:num>
  <w:num w:numId="49">
    <w:abstractNumId w:val="27"/>
  </w:num>
  <w:num w:numId="50">
    <w:abstractNumId w:val="20"/>
  </w:num>
  <w:num w:numId="51">
    <w:abstractNumId w:val="65"/>
  </w:num>
  <w:num w:numId="52">
    <w:abstractNumId w:val="44"/>
  </w:num>
  <w:num w:numId="53">
    <w:abstractNumId w:val="29"/>
  </w:num>
  <w:num w:numId="54">
    <w:abstractNumId w:val="72"/>
  </w:num>
  <w:num w:numId="55">
    <w:abstractNumId w:val="67"/>
  </w:num>
  <w:num w:numId="56">
    <w:abstractNumId w:val="45"/>
  </w:num>
  <w:num w:numId="57">
    <w:abstractNumId w:val="22"/>
  </w:num>
  <w:num w:numId="58">
    <w:abstractNumId w:val="14"/>
  </w:num>
  <w:num w:numId="59">
    <w:abstractNumId w:val="6"/>
  </w:num>
  <w:num w:numId="60">
    <w:abstractNumId w:val="40"/>
  </w:num>
  <w:num w:numId="61">
    <w:abstractNumId w:val="63"/>
  </w:num>
  <w:num w:numId="62">
    <w:abstractNumId w:val="10"/>
  </w:num>
  <w:num w:numId="63">
    <w:abstractNumId w:val="50"/>
  </w:num>
  <w:num w:numId="64">
    <w:abstractNumId w:val="51"/>
  </w:num>
  <w:num w:numId="65">
    <w:abstractNumId w:val="35"/>
  </w:num>
  <w:num w:numId="66">
    <w:abstractNumId w:val="8"/>
  </w:num>
  <w:num w:numId="67">
    <w:abstractNumId w:val="54"/>
  </w:num>
  <w:num w:numId="68">
    <w:abstractNumId w:val="68"/>
  </w:num>
  <w:num w:numId="69">
    <w:abstractNumId w:val="1"/>
  </w:num>
  <w:num w:numId="70">
    <w:abstractNumId w:val="56"/>
  </w:num>
  <w:num w:numId="71">
    <w:abstractNumId w:val="62"/>
  </w:num>
  <w:num w:numId="72">
    <w:abstractNumId w:val="26"/>
  </w:num>
  <w:num w:numId="73">
    <w:abstractNumId w:val="2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Pr>
  <w:endnotePr>
    <w:endnote w:id="0"/>
    <w:endnote w:id="1"/>
  </w:endnotePr>
  <w:compat/>
  <w:rsids>
    <w:rsidRoot w:val="00F27621"/>
    <w:rsid w:val="00006A94"/>
    <w:rsid w:val="0001285A"/>
    <w:rsid w:val="00032B8E"/>
    <w:rsid w:val="00036BD4"/>
    <w:rsid w:val="00073802"/>
    <w:rsid w:val="00085053"/>
    <w:rsid w:val="00085179"/>
    <w:rsid w:val="000868F6"/>
    <w:rsid w:val="00095D9D"/>
    <w:rsid w:val="000C4DA6"/>
    <w:rsid w:val="000C7366"/>
    <w:rsid w:val="000E0D8B"/>
    <w:rsid w:val="000E6566"/>
    <w:rsid w:val="00101F08"/>
    <w:rsid w:val="00106E61"/>
    <w:rsid w:val="00106F26"/>
    <w:rsid w:val="001278C8"/>
    <w:rsid w:val="0013396D"/>
    <w:rsid w:val="00141C76"/>
    <w:rsid w:val="00143CF2"/>
    <w:rsid w:val="00144BA1"/>
    <w:rsid w:val="0015745D"/>
    <w:rsid w:val="001970E3"/>
    <w:rsid w:val="001B1AEB"/>
    <w:rsid w:val="001B1CE9"/>
    <w:rsid w:val="001B518D"/>
    <w:rsid w:val="001B73EB"/>
    <w:rsid w:val="001C58B4"/>
    <w:rsid w:val="001E2BF6"/>
    <w:rsid w:val="001E7980"/>
    <w:rsid w:val="001F0326"/>
    <w:rsid w:val="001F4681"/>
    <w:rsid w:val="001F565F"/>
    <w:rsid w:val="001F6DA2"/>
    <w:rsid w:val="002042CD"/>
    <w:rsid w:val="0022561E"/>
    <w:rsid w:val="00230D60"/>
    <w:rsid w:val="002311F0"/>
    <w:rsid w:val="00250590"/>
    <w:rsid w:val="00294401"/>
    <w:rsid w:val="002A2582"/>
    <w:rsid w:val="002C797F"/>
    <w:rsid w:val="002C7D80"/>
    <w:rsid w:val="0030574C"/>
    <w:rsid w:val="003159B2"/>
    <w:rsid w:val="00331DBC"/>
    <w:rsid w:val="00340FCD"/>
    <w:rsid w:val="00341FAA"/>
    <w:rsid w:val="00360DC7"/>
    <w:rsid w:val="00361D6F"/>
    <w:rsid w:val="00364ADD"/>
    <w:rsid w:val="00375D8B"/>
    <w:rsid w:val="00395360"/>
    <w:rsid w:val="003A2B36"/>
    <w:rsid w:val="003B2BAB"/>
    <w:rsid w:val="003B6DA1"/>
    <w:rsid w:val="003C4E46"/>
    <w:rsid w:val="003D3AF7"/>
    <w:rsid w:val="003D4D0B"/>
    <w:rsid w:val="003F3647"/>
    <w:rsid w:val="004167C6"/>
    <w:rsid w:val="004173CC"/>
    <w:rsid w:val="004269AF"/>
    <w:rsid w:val="00427657"/>
    <w:rsid w:val="0044392B"/>
    <w:rsid w:val="00447C84"/>
    <w:rsid w:val="0046496E"/>
    <w:rsid w:val="004922E7"/>
    <w:rsid w:val="00497B24"/>
    <w:rsid w:val="004A1D0D"/>
    <w:rsid w:val="004B288E"/>
    <w:rsid w:val="004B5A01"/>
    <w:rsid w:val="00530249"/>
    <w:rsid w:val="00530300"/>
    <w:rsid w:val="0053281D"/>
    <w:rsid w:val="00545D80"/>
    <w:rsid w:val="005700EF"/>
    <w:rsid w:val="005717A6"/>
    <w:rsid w:val="005778ED"/>
    <w:rsid w:val="005A4A05"/>
    <w:rsid w:val="005B06D8"/>
    <w:rsid w:val="005B7146"/>
    <w:rsid w:val="005C16F6"/>
    <w:rsid w:val="005C3753"/>
    <w:rsid w:val="005D5C8B"/>
    <w:rsid w:val="005E29B5"/>
    <w:rsid w:val="005F0416"/>
    <w:rsid w:val="005F5118"/>
    <w:rsid w:val="0060560D"/>
    <w:rsid w:val="00606D9B"/>
    <w:rsid w:val="006222CD"/>
    <w:rsid w:val="00645654"/>
    <w:rsid w:val="0065276B"/>
    <w:rsid w:val="006561F7"/>
    <w:rsid w:val="0069272E"/>
    <w:rsid w:val="006954B2"/>
    <w:rsid w:val="00695C1B"/>
    <w:rsid w:val="006B1322"/>
    <w:rsid w:val="006B48D6"/>
    <w:rsid w:val="006D55C5"/>
    <w:rsid w:val="006F111E"/>
    <w:rsid w:val="006F4F5C"/>
    <w:rsid w:val="00712ACA"/>
    <w:rsid w:val="007132D9"/>
    <w:rsid w:val="007167CC"/>
    <w:rsid w:val="00717A1E"/>
    <w:rsid w:val="007223C8"/>
    <w:rsid w:val="00740C84"/>
    <w:rsid w:val="00744729"/>
    <w:rsid w:val="007542F4"/>
    <w:rsid w:val="00765FC3"/>
    <w:rsid w:val="00783D9C"/>
    <w:rsid w:val="007B7645"/>
    <w:rsid w:val="007C5E98"/>
    <w:rsid w:val="007E58D0"/>
    <w:rsid w:val="00800CB8"/>
    <w:rsid w:val="00813F1A"/>
    <w:rsid w:val="00816882"/>
    <w:rsid w:val="00816ABF"/>
    <w:rsid w:val="00832CFE"/>
    <w:rsid w:val="008462C5"/>
    <w:rsid w:val="00850206"/>
    <w:rsid w:val="00857209"/>
    <w:rsid w:val="00857970"/>
    <w:rsid w:val="008670FD"/>
    <w:rsid w:val="00870E49"/>
    <w:rsid w:val="008729D2"/>
    <w:rsid w:val="008811B8"/>
    <w:rsid w:val="00881764"/>
    <w:rsid w:val="008927FB"/>
    <w:rsid w:val="008B4CC0"/>
    <w:rsid w:val="008C601E"/>
    <w:rsid w:val="008E144E"/>
    <w:rsid w:val="008F4C3A"/>
    <w:rsid w:val="00904F09"/>
    <w:rsid w:val="00920E65"/>
    <w:rsid w:val="0092466B"/>
    <w:rsid w:val="00941612"/>
    <w:rsid w:val="009564C9"/>
    <w:rsid w:val="009769C4"/>
    <w:rsid w:val="00977D2D"/>
    <w:rsid w:val="00984A0B"/>
    <w:rsid w:val="009876C4"/>
    <w:rsid w:val="00996A25"/>
    <w:rsid w:val="009B6E95"/>
    <w:rsid w:val="009F02C8"/>
    <w:rsid w:val="00A05961"/>
    <w:rsid w:val="00A14ECD"/>
    <w:rsid w:val="00A22435"/>
    <w:rsid w:val="00A27B74"/>
    <w:rsid w:val="00A5537D"/>
    <w:rsid w:val="00A5646D"/>
    <w:rsid w:val="00A5799D"/>
    <w:rsid w:val="00A61219"/>
    <w:rsid w:val="00A6194C"/>
    <w:rsid w:val="00A6203D"/>
    <w:rsid w:val="00A86747"/>
    <w:rsid w:val="00AB5939"/>
    <w:rsid w:val="00AC3A68"/>
    <w:rsid w:val="00AE6916"/>
    <w:rsid w:val="00AF2494"/>
    <w:rsid w:val="00B142C8"/>
    <w:rsid w:val="00B17543"/>
    <w:rsid w:val="00B22AB9"/>
    <w:rsid w:val="00B34C4E"/>
    <w:rsid w:val="00B43B29"/>
    <w:rsid w:val="00B441DD"/>
    <w:rsid w:val="00B53ABF"/>
    <w:rsid w:val="00B82676"/>
    <w:rsid w:val="00B84EFF"/>
    <w:rsid w:val="00B858C1"/>
    <w:rsid w:val="00BC14D0"/>
    <w:rsid w:val="00BC281E"/>
    <w:rsid w:val="00BC2F28"/>
    <w:rsid w:val="00BC546A"/>
    <w:rsid w:val="00BD26E7"/>
    <w:rsid w:val="00BE5E6B"/>
    <w:rsid w:val="00BE753E"/>
    <w:rsid w:val="00C05008"/>
    <w:rsid w:val="00C10587"/>
    <w:rsid w:val="00C11629"/>
    <w:rsid w:val="00C2229F"/>
    <w:rsid w:val="00C32A14"/>
    <w:rsid w:val="00C4528F"/>
    <w:rsid w:val="00C45FB0"/>
    <w:rsid w:val="00C53FC4"/>
    <w:rsid w:val="00C55577"/>
    <w:rsid w:val="00C7362C"/>
    <w:rsid w:val="00C80EA2"/>
    <w:rsid w:val="00C915DF"/>
    <w:rsid w:val="00C91B00"/>
    <w:rsid w:val="00C96A97"/>
    <w:rsid w:val="00CA52A4"/>
    <w:rsid w:val="00CB17A5"/>
    <w:rsid w:val="00CC41B3"/>
    <w:rsid w:val="00CC76E9"/>
    <w:rsid w:val="00CD5235"/>
    <w:rsid w:val="00CD6EE8"/>
    <w:rsid w:val="00CD77A6"/>
    <w:rsid w:val="00CE0AAE"/>
    <w:rsid w:val="00CF397C"/>
    <w:rsid w:val="00D25273"/>
    <w:rsid w:val="00D33752"/>
    <w:rsid w:val="00D438B3"/>
    <w:rsid w:val="00D43C39"/>
    <w:rsid w:val="00D66457"/>
    <w:rsid w:val="00D75A2B"/>
    <w:rsid w:val="00D81432"/>
    <w:rsid w:val="00D842E9"/>
    <w:rsid w:val="00DA1BE9"/>
    <w:rsid w:val="00DA2002"/>
    <w:rsid w:val="00DA44D7"/>
    <w:rsid w:val="00DE3ECE"/>
    <w:rsid w:val="00DE3ED0"/>
    <w:rsid w:val="00DF3873"/>
    <w:rsid w:val="00E04CE9"/>
    <w:rsid w:val="00E06763"/>
    <w:rsid w:val="00E24247"/>
    <w:rsid w:val="00E268F0"/>
    <w:rsid w:val="00E27A12"/>
    <w:rsid w:val="00E4076D"/>
    <w:rsid w:val="00E4106C"/>
    <w:rsid w:val="00E4553E"/>
    <w:rsid w:val="00E4660D"/>
    <w:rsid w:val="00E5233F"/>
    <w:rsid w:val="00E61963"/>
    <w:rsid w:val="00E62733"/>
    <w:rsid w:val="00E63A0A"/>
    <w:rsid w:val="00E65438"/>
    <w:rsid w:val="00E6756F"/>
    <w:rsid w:val="00E833A5"/>
    <w:rsid w:val="00E94072"/>
    <w:rsid w:val="00EA0A5A"/>
    <w:rsid w:val="00EB1A1D"/>
    <w:rsid w:val="00EB2F84"/>
    <w:rsid w:val="00ED2C84"/>
    <w:rsid w:val="00ED7101"/>
    <w:rsid w:val="00F05A2C"/>
    <w:rsid w:val="00F10EC7"/>
    <w:rsid w:val="00F27621"/>
    <w:rsid w:val="00F34C61"/>
    <w:rsid w:val="00F54D2A"/>
    <w:rsid w:val="00F87D73"/>
    <w:rsid w:val="00FB31D3"/>
    <w:rsid w:val="00FC0F65"/>
    <w:rsid w:val="00FC3CA1"/>
    <w:rsid w:val="00FF3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72"/>
  </w:style>
  <w:style w:type="paragraph" w:styleId="Heading1">
    <w:name w:val="heading 1"/>
    <w:basedOn w:val="Normal"/>
    <w:next w:val="Normal"/>
    <w:link w:val="Heading1Char"/>
    <w:uiPriority w:val="9"/>
    <w:qFormat/>
    <w:rsid w:val="00977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D43C39"/>
    <w:pPr>
      <w:keepNext/>
      <w:spacing w:after="0" w:line="240" w:lineRule="auto"/>
      <w:jc w:val="both"/>
      <w:outlineLvl w:val="2"/>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072"/>
    <w:pPr>
      <w:spacing w:after="0" w:line="240" w:lineRule="auto"/>
    </w:pPr>
    <w:rPr>
      <w:rFonts w:ascii="Arial" w:hAnsi="Arial" w:cs="Arial"/>
      <w:color w:val="000000"/>
      <w:sz w:val="24"/>
      <w:szCs w:val="24"/>
    </w:rPr>
  </w:style>
  <w:style w:type="paragraph" w:styleId="BodyText">
    <w:name w:val="Body Text"/>
    <w:basedOn w:val="Normal"/>
    <w:link w:val="BodyTextChar"/>
    <w:unhideWhenUsed/>
    <w:rsid w:val="005B06D8"/>
    <w:pPr>
      <w:spacing w:after="120"/>
    </w:pPr>
    <w:rPr>
      <w:rFonts w:ascii="Times" w:eastAsiaTheme="minorHAnsi" w:hAnsi="Times" w:cs="Times"/>
      <w:sz w:val="40"/>
      <w:szCs w:val="40"/>
      <w:lang w:val="en-IN"/>
    </w:rPr>
  </w:style>
  <w:style w:type="character" w:customStyle="1" w:styleId="BodyTextChar">
    <w:name w:val="Body Text Char"/>
    <w:basedOn w:val="DefaultParagraphFont"/>
    <w:link w:val="BodyText"/>
    <w:rsid w:val="005B06D8"/>
    <w:rPr>
      <w:rFonts w:ascii="Times" w:eastAsiaTheme="minorHAnsi" w:hAnsi="Times" w:cs="Times"/>
      <w:sz w:val="40"/>
      <w:szCs w:val="40"/>
      <w:lang w:val="en-IN"/>
    </w:rPr>
  </w:style>
  <w:style w:type="paragraph" w:styleId="ListParagraph">
    <w:name w:val="List Paragraph"/>
    <w:basedOn w:val="Normal"/>
    <w:uiPriority w:val="34"/>
    <w:qFormat/>
    <w:rsid w:val="00B43B29"/>
    <w:pPr>
      <w:ind w:left="720"/>
      <w:contextualSpacing/>
    </w:pPr>
    <w:rPr>
      <w:rFonts w:ascii="Times" w:eastAsiaTheme="minorHAnsi" w:hAnsi="Times" w:cs="Times"/>
      <w:sz w:val="40"/>
      <w:szCs w:val="40"/>
      <w:lang w:val="en-IN"/>
    </w:rPr>
  </w:style>
  <w:style w:type="character" w:customStyle="1" w:styleId="author">
    <w:name w:val="author"/>
    <w:basedOn w:val="DefaultParagraphFont"/>
    <w:rsid w:val="00B43B29"/>
  </w:style>
  <w:style w:type="paragraph" w:styleId="BodyText3">
    <w:name w:val="Body Text 3"/>
    <w:basedOn w:val="Normal"/>
    <w:link w:val="BodyText3Char"/>
    <w:uiPriority w:val="99"/>
    <w:unhideWhenUsed/>
    <w:rsid w:val="00D43C39"/>
    <w:pPr>
      <w:spacing w:after="120"/>
    </w:pPr>
    <w:rPr>
      <w:sz w:val="16"/>
      <w:szCs w:val="16"/>
    </w:rPr>
  </w:style>
  <w:style w:type="character" w:customStyle="1" w:styleId="BodyText3Char">
    <w:name w:val="Body Text 3 Char"/>
    <w:basedOn w:val="DefaultParagraphFont"/>
    <w:link w:val="BodyText3"/>
    <w:uiPriority w:val="99"/>
    <w:rsid w:val="00D43C39"/>
    <w:rPr>
      <w:sz w:val="16"/>
      <w:szCs w:val="16"/>
    </w:rPr>
  </w:style>
  <w:style w:type="character" w:customStyle="1" w:styleId="Heading3Char">
    <w:name w:val="Heading 3 Char"/>
    <w:basedOn w:val="DefaultParagraphFont"/>
    <w:link w:val="Heading3"/>
    <w:uiPriority w:val="9"/>
    <w:rsid w:val="00D43C39"/>
    <w:rPr>
      <w:rFonts w:ascii="Arial" w:eastAsia="Times New Roman" w:hAnsi="Arial" w:cs="Arial"/>
      <w:sz w:val="24"/>
      <w:szCs w:val="24"/>
    </w:rPr>
  </w:style>
  <w:style w:type="character" w:styleId="Hyperlink">
    <w:name w:val="Hyperlink"/>
    <w:basedOn w:val="DefaultParagraphFont"/>
    <w:uiPriority w:val="99"/>
    <w:rsid w:val="005A4A05"/>
    <w:rPr>
      <w:rFonts w:cs="Times New Roman"/>
      <w:color w:val="3364CA"/>
      <w:u w:val="none"/>
      <w:effect w:val="none"/>
    </w:rPr>
  </w:style>
  <w:style w:type="paragraph" w:styleId="NoSpacing">
    <w:name w:val="No Spacing"/>
    <w:uiPriority w:val="1"/>
    <w:qFormat/>
    <w:rsid w:val="009769C4"/>
    <w:pPr>
      <w:spacing w:after="0" w:line="240" w:lineRule="auto"/>
    </w:pPr>
    <w:rPr>
      <w:rFonts w:asciiTheme="minorHAnsi" w:eastAsiaTheme="minorHAnsi" w:hAnsiTheme="minorHAnsi" w:cstheme="minorBidi"/>
      <w:b/>
      <w:bCs/>
    </w:rPr>
  </w:style>
  <w:style w:type="character" w:customStyle="1" w:styleId="apple-converted-space">
    <w:name w:val="apple-converted-space"/>
    <w:basedOn w:val="DefaultParagraphFont"/>
    <w:rsid w:val="00977D2D"/>
  </w:style>
  <w:style w:type="character" w:customStyle="1" w:styleId="Heading1Char">
    <w:name w:val="Heading 1 Char"/>
    <w:basedOn w:val="DefaultParagraphFont"/>
    <w:link w:val="Heading1"/>
    <w:uiPriority w:val="9"/>
    <w:rsid w:val="00977D2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C7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97F"/>
  </w:style>
  <w:style w:type="paragraph" w:styleId="Footer">
    <w:name w:val="footer"/>
    <w:basedOn w:val="Normal"/>
    <w:link w:val="FooterChar"/>
    <w:uiPriority w:val="99"/>
    <w:unhideWhenUsed/>
    <w:rsid w:val="002C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9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in/s/ref=dp_byline_sr_book_1?ie=UTF8&amp;field-author=John+D.+Daniels&amp;search-alias=stripbook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1?ie=UTF8&amp;text=Christian+N.+Madu&amp;search-alias=books&amp;field-author=Christian+N.+Madu&amp;sort=relevancer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mazon.in/Mark-W.-McElroy/e/B001HMKEZQ/ref=dp_byline_cont_book_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de/s/ref=dp_byline_sr_book_1?ie=UTF8&amp;text=Stefan+Schaltegger&amp;search-alias=books-de-intl-us&amp;field-author=Stefan+Schaltegger&amp;sort=relevancer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6686-BFFE-407B-96BD-135C672D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42</Pages>
  <Words>24269</Words>
  <Characters>138339</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tuntun</dc:creator>
  <cp:lastModifiedBy>HP</cp:lastModifiedBy>
  <cp:revision>131</cp:revision>
  <cp:lastPrinted>2015-08-07T08:54:00Z</cp:lastPrinted>
  <dcterms:created xsi:type="dcterms:W3CDTF">2017-09-05T08:27:00Z</dcterms:created>
  <dcterms:modified xsi:type="dcterms:W3CDTF">2018-01-01T19:58:00Z</dcterms:modified>
</cp:coreProperties>
</file>