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2E" w:rsidRPr="00F640B2" w:rsidRDefault="003E272E" w:rsidP="00C94106">
      <w:pPr>
        <w:contextualSpacing/>
        <w:rPr>
          <w:rFonts w:asciiTheme="majorHAnsi" w:hAnsiTheme="majorHAnsi" w:cs="Times New Roman"/>
          <w:b/>
          <w:i/>
          <w:sz w:val="24"/>
          <w:szCs w:val="24"/>
        </w:rPr>
      </w:pPr>
    </w:p>
    <w:p w:rsidR="00A24F0E" w:rsidRPr="000B637C" w:rsidRDefault="00F85FCA" w:rsidP="00C94106">
      <w:pPr>
        <w:tabs>
          <w:tab w:val="left" w:pos="2175"/>
          <w:tab w:val="center" w:pos="4680"/>
        </w:tabs>
        <w:spacing w:after="0"/>
        <w:jc w:val="center"/>
        <w:rPr>
          <w:rFonts w:asciiTheme="majorHAnsi" w:hAnsiTheme="majorHAnsi"/>
          <w:bCs/>
          <w:sz w:val="50"/>
          <w:szCs w:val="24"/>
        </w:rPr>
      </w:pPr>
      <w:r w:rsidRPr="000B637C">
        <w:rPr>
          <w:rFonts w:asciiTheme="majorHAnsi" w:hAnsiTheme="majorHAnsi"/>
          <w:bCs/>
          <w:sz w:val="50"/>
          <w:szCs w:val="24"/>
        </w:rPr>
        <w:t>Revised</w:t>
      </w:r>
    </w:p>
    <w:p w:rsidR="00F85FCA" w:rsidRPr="000B637C" w:rsidRDefault="00F85FCA" w:rsidP="00C94106">
      <w:pPr>
        <w:tabs>
          <w:tab w:val="left" w:pos="2175"/>
          <w:tab w:val="center" w:pos="4680"/>
        </w:tabs>
        <w:spacing w:after="0"/>
        <w:jc w:val="center"/>
        <w:rPr>
          <w:rFonts w:asciiTheme="majorHAnsi" w:hAnsiTheme="majorHAnsi"/>
          <w:bCs/>
          <w:sz w:val="50"/>
          <w:szCs w:val="24"/>
        </w:rPr>
      </w:pPr>
      <w:r w:rsidRPr="000B637C">
        <w:rPr>
          <w:rFonts w:asciiTheme="majorHAnsi" w:hAnsiTheme="majorHAnsi"/>
          <w:bCs/>
          <w:sz w:val="50"/>
          <w:szCs w:val="24"/>
        </w:rPr>
        <w:t>Ordinance and Syllabus</w:t>
      </w:r>
    </w:p>
    <w:p w:rsidR="00F85FCA" w:rsidRPr="000B637C" w:rsidRDefault="006D195C" w:rsidP="00C94106">
      <w:pPr>
        <w:jc w:val="center"/>
        <w:rPr>
          <w:rFonts w:asciiTheme="majorHAnsi" w:hAnsiTheme="majorHAnsi"/>
          <w:bCs/>
          <w:sz w:val="32"/>
          <w:szCs w:val="24"/>
        </w:rPr>
      </w:pPr>
      <w:r w:rsidRPr="000B637C">
        <w:rPr>
          <w:rFonts w:asciiTheme="majorHAnsi" w:hAnsiTheme="majorHAnsi"/>
          <w:bCs/>
          <w:sz w:val="32"/>
          <w:szCs w:val="24"/>
        </w:rPr>
        <w:t>Of</w:t>
      </w:r>
    </w:p>
    <w:p w:rsidR="00D937F3" w:rsidRPr="00C7797B" w:rsidRDefault="00D937F3" w:rsidP="00C94106">
      <w:pPr>
        <w:jc w:val="center"/>
        <w:rPr>
          <w:rFonts w:asciiTheme="majorHAnsi" w:hAnsiTheme="majorHAnsi"/>
          <w:bCs/>
          <w:color w:val="FF0000"/>
          <w:sz w:val="32"/>
          <w:szCs w:val="24"/>
        </w:rPr>
      </w:pPr>
    </w:p>
    <w:p w:rsidR="00F85FCA" w:rsidRPr="00F640B2" w:rsidRDefault="00F85FCA" w:rsidP="00C94106">
      <w:pPr>
        <w:spacing w:after="0"/>
        <w:jc w:val="center"/>
        <w:rPr>
          <w:rFonts w:asciiTheme="majorHAnsi" w:hAnsiTheme="majorHAnsi"/>
          <w:b/>
          <w:bCs/>
          <w:sz w:val="66"/>
          <w:szCs w:val="24"/>
        </w:rPr>
      </w:pPr>
      <w:r w:rsidRPr="00F640B2">
        <w:rPr>
          <w:rFonts w:asciiTheme="majorHAnsi" w:hAnsiTheme="majorHAnsi"/>
          <w:b/>
          <w:bCs/>
          <w:sz w:val="66"/>
          <w:szCs w:val="24"/>
        </w:rPr>
        <w:t>Master of Public Health</w:t>
      </w:r>
    </w:p>
    <w:p w:rsidR="00F85FCA" w:rsidRPr="00F640B2" w:rsidRDefault="00F85FCA" w:rsidP="00C94106">
      <w:pPr>
        <w:spacing w:after="0"/>
        <w:jc w:val="center"/>
        <w:rPr>
          <w:rFonts w:asciiTheme="majorHAnsi" w:hAnsiTheme="majorHAnsi"/>
          <w:b/>
          <w:bCs/>
          <w:sz w:val="66"/>
          <w:szCs w:val="24"/>
        </w:rPr>
      </w:pPr>
      <w:r w:rsidRPr="00F640B2">
        <w:rPr>
          <w:rFonts w:asciiTheme="majorHAnsi" w:hAnsiTheme="majorHAnsi"/>
          <w:b/>
          <w:bCs/>
          <w:sz w:val="66"/>
          <w:szCs w:val="24"/>
        </w:rPr>
        <w:t>(Community Medicine)</w:t>
      </w:r>
    </w:p>
    <w:p w:rsidR="00F85FCA" w:rsidRPr="00F640B2" w:rsidRDefault="00F85FCA" w:rsidP="00C94106">
      <w:pPr>
        <w:contextualSpacing/>
        <w:jc w:val="center"/>
        <w:rPr>
          <w:rFonts w:asciiTheme="majorHAnsi" w:hAnsiTheme="majorHAnsi"/>
          <w:bCs/>
          <w:sz w:val="24"/>
          <w:szCs w:val="24"/>
        </w:rPr>
      </w:pPr>
    </w:p>
    <w:p w:rsidR="00F85FCA" w:rsidRPr="00F640B2" w:rsidRDefault="00F85FCA" w:rsidP="00C94106">
      <w:pPr>
        <w:jc w:val="center"/>
        <w:rPr>
          <w:rFonts w:asciiTheme="majorHAnsi" w:hAnsiTheme="majorHAnsi"/>
          <w:b/>
          <w:bCs/>
          <w:sz w:val="24"/>
          <w:szCs w:val="24"/>
        </w:rPr>
      </w:pPr>
    </w:p>
    <w:p w:rsidR="00D937F3" w:rsidRPr="00F640B2" w:rsidRDefault="00D937F3" w:rsidP="00C94106">
      <w:pPr>
        <w:jc w:val="center"/>
        <w:rPr>
          <w:rFonts w:asciiTheme="majorHAnsi" w:hAnsiTheme="majorHAnsi"/>
          <w:b/>
          <w:bCs/>
          <w:sz w:val="24"/>
          <w:szCs w:val="24"/>
        </w:rPr>
      </w:pPr>
    </w:p>
    <w:p w:rsidR="00D937F3" w:rsidRPr="00F640B2" w:rsidRDefault="00D937F3" w:rsidP="00C94106">
      <w:pPr>
        <w:jc w:val="center"/>
        <w:rPr>
          <w:rFonts w:asciiTheme="majorHAnsi" w:hAnsiTheme="majorHAnsi"/>
          <w:b/>
          <w:bCs/>
          <w:sz w:val="24"/>
          <w:szCs w:val="24"/>
        </w:rPr>
      </w:pPr>
    </w:p>
    <w:p w:rsidR="00804572" w:rsidRPr="00F640B2" w:rsidRDefault="00F85FCA" w:rsidP="00C94106">
      <w:pPr>
        <w:jc w:val="center"/>
        <w:rPr>
          <w:rFonts w:asciiTheme="majorHAnsi" w:hAnsiTheme="majorHAnsi"/>
          <w:sz w:val="24"/>
          <w:szCs w:val="24"/>
        </w:rPr>
      </w:pPr>
      <w:r w:rsidRPr="00F640B2">
        <w:rPr>
          <w:rFonts w:asciiTheme="majorHAnsi" w:hAnsiTheme="majorHAnsi"/>
          <w:noProof/>
          <w:sz w:val="24"/>
          <w:szCs w:val="24"/>
        </w:rPr>
        <w:drawing>
          <wp:inline distT="0" distB="0" distL="0" distR="0">
            <wp:extent cx="1809750" cy="1560130"/>
            <wp:effectExtent l="19050" t="0" r="0" b="0"/>
            <wp:docPr id="3" name="Picture 1" descr="L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_LOGO"/>
                    <pic:cNvPicPr>
                      <a:picLocks noChangeAspect="1" noChangeArrowheads="1"/>
                    </pic:cNvPicPr>
                  </pic:nvPicPr>
                  <pic:blipFill>
                    <a:blip r:embed="rId8" cstate="print"/>
                    <a:srcRect/>
                    <a:stretch>
                      <a:fillRect/>
                    </a:stretch>
                  </pic:blipFill>
                  <pic:spPr bwMode="auto">
                    <a:xfrm>
                      <a:off x="0" y="0"/>
                      <a:ext cx="1801560" cy="1553070"/>
                    </a:xfrm>
                    <a:prstGeom prst="rect">
                      <a:avLst/>
                    </a:prstGeom>
                    <a:noFill/>
                    <a:ln w="9525">
                      <a:noFill/>
                      <a:miter lim="800000"/>
                      <a:headEnd/>
                      <a:tailEnd/>
                    </a:ln>
                  </pic:spPr>
                </pic:pic>
              </a:graphicData>
            </a:graphic>
          </wp:inline>
        </w:drawing>
      </w:r>
    </w:p>
    <w:p w:rsidR="00F85FCA" w:rsidRPr="00F640B2" w:rsidRDefault="00F85FCA" w:rsidP="00C94106">
      <w:pPr>
        <w:jc w:val="center"/>
        <w:rPr>
          <w:rFonts w:asciiTheme="majorHAnsi" w:hAnsiTheme="majorHAnsi"/>
          <w:bCs/>
          <w:sz w:val="24"/>
          <w:szCs w:val="24"/>
        </w:rPr>
      </w:pPr>
    </w:p>
    <w:p w:rsidR="00D937F3" w:rsidRPr="00F640B2" w:rsidRDefault="00D937F3" w:rsidP="00C94106">
      <w:pPr>
        <w:jc w:val="center"/>
        <w:rPr>
          <w:rFonts w:asciiTheme="majorHAnsi" w:hAnsiTheme="majorHAnsi"/>
          <w:bCs/>
          <w:sz w:val="24"/>
          <w:szCs w:val="24"/>
        </w:rPr>
      </w:pPr>
    </w:p>
    <w:p w:rsidR="00F85FCA" w:rsidRPr="00F640B2" w:rsidRDefault="00F85FCA" w:rsidP="00C94106">
      <w:pPr>
        <w:spacing w:after="0"/>
        <w:jc w:val="center"/>
        <w:rPr>
          <w:rFonts w:asciiTheme="majorHAnsi" w:hAnsiTheme="majorHAnsi"/>
          <w:b/>
          <w:bCs/>
          <w:sz w:val="50"/>
          <w:szCs w:val="24"/>
        </w:rPr>
      </w:pPr>
      <w:r w:rsidRPr="00F640B2">
        <w:rPr>
          <w:rFonts w:asciiTheme="majorHAnsi" w:hAnsiTheme="majorHAnsi"/>
          <w:b/>
          <w:bCs/>
          <w:sz w:val="50"/>
          <w:szCs w:val="24"/>
        </w:rPr>
        <w:t>Department of Social Work</w:t>
      </w:r>
    </w:p>
    <w:p w:rsidR="00423A7D" w:rsidRPr="00F640B2" w:rsidRDefault="00425D27" w:rsidP="00C94106">
      <w:pPr>
        <w:spacing w:after="0"/>
        <w:jc w:val="center"/>
        <w:rPr>
          <w:rFonts w:asciiTheme="majorHAnsi" w:hAnsiTheme="majorHAnsi"/>
          <w:b/>
          <w:bCs/>
          <w:sz w:val="50"/>
          <w:szCs w:val="24"/>
        </w:rPr>
      </w:pPr>
      <w:r w:rsidRPr="00F640B2">
        <w:rPr>
          <w:rFonts w:asciiTheme="majorHAnsi" w:hAnsiTheme="majorHAnsi"/>
          <w:b/>
          <w:bCs/>
          <w:sz w:val="50"/>
          <w:szCs w:val="24"/>
        </w:rPr>
        <w:t>Lucknow University</w:t>
      </w:r>
    </w:p>
    <w:p w:rsidR="00D3051F" w:rsidRPr="00F640B2" w:rsidRDefault="00D3051F" w:rsidP="00C94106">
      <w:pPr>
        <w:spacing w:after="0"/>
        <w:jc w:val="center"/>
        <w:rPr>
          <w:rFonts w:asciiTheme="majorHAnsi" w:hAnsiTheme="majorHAnsi" w:cs="Times New Roman"/>
          <w:b/>
          <w:sz w:val="50"/>
          <w:szCs w:val="24"/>
        </w:rPr>
      </w:pPr>
      <w:r w:rsidRPr="00F640B2">
        <w:rPr>
          <w:rFonts w:asciiTheme="majorHAnsi" w:hAnsiTheme="majorHAnsi" w:cs="Times New Roman"/>
          <w:b/>
          <w:sz w:val="50"/>
          <w:szCs w:val="24"/>
        </w:rPr>
        <w:t>2018</w:t>
      </w:r>
    </w:p>
    <w:p w:rsidR="00D732EE" w:rsidRPr="00F640B2" w:rsidRDefault="00D732EE" w:rsidP="00C94106">
      <w:pPr>
        <w:spacing w:after="0"/>
        <w:jc w:val="center"/>
        <w:rPr>
          <w:rFonts w:asciiTheme="majorHAnsi" w:hAnsiTheme="majorHAnsi" w:cs="Times New Roman"/>
          <w:b/>
          <w:sz w:val="24"/>
          <w:szCs w:val="24"/>
        </w:rPr>
      </w:pPr>
    </w:p>
    <w:p w:rsidR="00E95E8D" w:rsidRPr="00F640B2" w:rsidRDefault="009648B9" w:rsidP="00C94106">
      <w:pPr>
        <w:rPr>
          <w:rFonts w:asciiTheme="majorHAnsi" w:hAnsiTheme="majorHAnsi" w:cs="Times New Roman"/>
          <w:b/>
          <w:sz w:val="24"/>
          <w:szCs w:val="24"/>
        </w:rPr>
      </w:pPr>
      <w:r w:rsidRPr="00F640B2">
        <w:rPr>
          <w:rFonts w:asciiTheme="majorHAnsi" w:hAnsiTheme="majorHAnsi" w:cs="Times New Roman"/>
          <w:b/>
          <w:sz w:val="24"/>
          <w:szCs w:val="24"/>
        </w:rPr>
        <w:br w:type="page"/>
      </w:r>
    </w:p>
    <w:p w:rsidR="00423A7D" w:rsidRPr="00C149CE" w:rsidRDefault="006C6873" w:rsidP="00C94106">
      <w:pPr>
        <w:jc w:val="center"/>
        <w:rPr>
          <w:rFonts w:asciiTheme="majorHAnsi" w:hAnsiTheme="majorHAnsi" w:cs="Times New Roman"/>
          <w:b/>
          <w:sz w:val="28"/>
          <w:szCs w:val="24"/>
        </w:rPr>
      </w:pPr>
      <w:r w:rsidRPr="00C149CE">
        <w:rPr>
          <w:rFonts w:asciiTheme="majorHAnsi" w:hAnsiTheme="majorHAnsi" w:cs="Times New Roman"/>
          <w:b/>
          <w:sz w:val="28"/>
          <w:szCs w:val="24"/>
        </w:rPr>
        <w:lastRenderedPageBreak/>
        <w:t>Master of Public Health</w:t>
      </w:r>
      <w:r w:rsidR="008D49C8" w:rsidRPr="00C149CE">
        <w:rPr>
          <w:rFonts w:asciiTheme="majorHAnsi" w:hAnsiTheme="majorHAnsi" w:cs="Times New Roman"/>
          <w:b/>
          <w:sz w:val="28"/>
          <w:szCs w:val="24"/>
        </w:rPr>
        <w:t xml:space="preserve"> </w:t>
      </w:r>
      <w:r w:rsidR="00423A7D" w:rsidRPr="00C149CE">
        <w:rPr>
          <w:rFonts w:asciiTheme="majorHAnsi" w:hAnsiTheme="majorHAnsi" w:cs="Times New Roman"/>
          <w:b/>
          <w:sz w:val="28"/>
          <w:szCs w:val="24"/>
        </w:rPr>
        <w:t>(Community Medicine)</w:t>
      </w:r>
    </w:p>
    <w:p w:rsidR="006C6873" w:rsidRPr="00293E2F" w:rsidRDefault="00360C87" w:rsidP="00C94106">
      <w:pPr>
        <w:pStyle w:val="ListParagraph"/>
        <w:numPr>
          <w:ilvl w:val="0"/>
          <w:numId w:val="6"/>
        </w:numPr>
        <w:spacing w:line="240" w:lineRule="auto"/>
        <w:rPr>
          <w:rFonts w:asciiTheme="majorHAnsi" w:hAnsiTheme="majorHAnsi" w:cs="Arial"/>
          <w:b/>
          <w:iCs/>
          <w:sz w:val="24"/>
          <w:szCs w:val="24"/>
        </w:rPr>
      </w:pPr>
      <w:r w:rsidRPr="00293E2F">
        <w:rPr>
          <w:rFonts w:asciiTheme="majorHAnsi" w:hAnsiTheme="majorHAnsi" w:cs="Arial"/>
          <w:b/>
          <w:iCs/>
          <w:sz w:val="24"/>
          <w:szCs w:val="24"/>
        </w:rPr>
        <w:t>Background of the Course</w:t>
      </w:r>
    </w:p>
    <w:p w:rsidR="00653E96" w:rsidRPr="00293E2F" w:rsidRDefault="00653E96" w:rsidP="00C94106">
      <w:pPr>
        <w:spacing w:line="240" w:lineRule="auto"/>
        <w:ind w:left="360" w:firstLine="360"/>
        <w:contextualSpacing/>
        <w:jc w:val="both"/>
        <w:rPr>
          <w:rFonts w:asciiTheme="majorHAnsi" w:hAnsiTheme="majorHAnsi" w:cs="Arial"/>
          <w:iCs/>
          <w:sz w:val="24"/>
          <w:szCs w:val="24"/>
        </w:rPr>
      </w:pPr>
      <w:r w:rsidRPr="00293E2F">
        <w:rPr>
          <w:rFonts w:asciiTheme="majorHAnsi" w:hAnsiTheme="majorHAnsi" w:cs="Arial"/>
          <w:iCs/>
          <w:sz w:val="24"/>
          <w:szCs w:val="24"/>
        </w:rPr>
        <w:t xml:space="preserve">This </w:t>
      </w:r>
      <w:r w:rsidR="00C52C91" w:rsidRPr="00293E2F">
        <w:rPr>
          <w:rFonts w:asciiTheme="majorHAnsi" w:hAnsiTheme="majorHAnsi" w:cs="Arial"/>
          <w:iCs/>
          <w:sz w:val="24"/>
          <w:szCs w:val="24"/>
        </w:rPr>
        <w:t xml:space="preserve">post graduate </w:t>
      </w:r>
      <w:r w:rsidRPr="00293E2F">
        <w:rPr>
          <w:rFonts w:asciiTheme="majorHAnsi" w:hAnsiTheme="majorHAnsi" w:cs="Arial"/>
          <w:iCs/>
          <w:sz w:val="24"/>
          <w:szCs w:val="24"/>
        </w:rPr>
        <w:t xml:space="preserve">program has been specially designed to meet the ever increasing demand for well trained </w:t>
      </w:r>
      <w:r w:rsidR="00683489" w:rsidRPr="00293E2F">
        <w:rPr>
          <w:rFonts w:asciiTheme="majorHAnsi" w:hAnsiTheme="majorHAnsi" w:cs="Arial"/>
          <w:iCs/>
          <w:sz w:val="24"/>
          <w:szCs w:val="24"/>
        </w:rPr>
        <w:t xml:space="preserve">public health </w:t>
      </w:r>
      <w:r w:rsidRPr="00293E2F">
        <w:rPr>
          <w:rFonts w:asciiTheme="majorHAnsi" w:hAnsiTheme="majorHAnsi" w:cs="Arial"/>
          <w:iCs/>
          <w:sz w:val="24"/>
          <w:szCs w:val="24"/>
        </w:rPr>
        <w:t xml:space="preserve">personnel with advanced &amp; appropriate skills and knowledge to plan and implement innovative public health schemes and programs at </w:t>
      </w:r>
      <w:r w:rsidR="009B580C" w:rsidRPr="00293E2F">
        <w:rPr>
          <w:rFonts w:asciiTheme="majorHAnsi" w:hAnsiTheme="majorHAnsi" w:cs="Arial"/>
          <w:iCs/>
          <w:sz w:val="24"/>
          <w:szCs w:val="24"/>
        </w:rPr>
        <w:t xml:space="preserve">local, national </w:t>
      </w:r>
      <w:r w:rsidR="005728EC" w:rsidRPr="00293E2F">
        <w:rPr>
          <w:rFonts w:asciiTheme="majorHAnsi" w:hAnsiTheme="majorHAnsi" w:cs="Arial"/>
          <w:iCs/>
          <w:sz w:val="24"/>
          <w:szCs w:val="24"/>
        </w:rPr>
        <w:t xml:space="preserve">and </w:t>
      </w:r>
      <w:r w:rsidR="009B580C" w:rsidRPr="00293E2F">
        <w:rPr>
          <w:rFonts w:asciiTheme="majorHAnsi" w:hAnsiTheme="majorHAnsi" w:cs="Arial"/>
          <w:iCs/>
          <w:sz w:val="24"/>
          <w:szCs w:val="24"/>
        </w:rPr>
        <w:t>inter</w:t>
      </w:r>
      <w:r w:rsidR="005728EC" w:rsidRPr="00293E2F">
        <w:rPr>
          <w:rFonts w:asciiTheme="majorHAnsi" w:hAnsiTheme="majorHAnsi" w:cs="Arial"/>
          <w:iCs/>
          <w:sz w:val="24"/>
          <w:szCs w:val="24"/>
        </w:rPr>
        <w:t xml:space="preserve">national </w:t>
      </w:r>
      <w:r w:rsidRPr="00293E2F">
        <w:rPr>
          <w:rFonts w:asciiTheme="majorHAnsi" w:hAnsiTheme="majorHAnsi" w:cs="Arial"/>
          <w:iCs/>
          <w:sz w:val="24"/>
          <w:szCs w:val="24"/>
        </w:rPr>
        <w:t>level.</w:t>
      </w:r>
    </w:p>
    <w:p w:rsidR="00653E96" w:rsidRPr="00293E2F" w:rsidRDefault="00360C87" w:rsidP="00C94106">
      <w:pPr>
        <w:pStyle w:val="ListParagraph"/>
        <w:numPr>
          <w:ilvl w:val="0"/>
          <w:numId w:val="6"/>
        </w:numPr>
        <w:spacing w:line="240" w:lineRule="auto"/>
        <w:jc w:val="both"/>
        <w:rPr>
          <w:rFonts w:asciiTheme="majorHAnsi" w:hAnsiTheme="majorHAnsi" w:cs="Arial"/>
          <w:b/>
          <w:iCs/>
          <w:sz w:val="24"/>
          <w:szCs w:val="24"/>
        </w:rPr>
      </w:pPr>
      <w:r w:rsidRPr="00293E2F">
        <w:rPr>
          <w:rFonts w:asciiTheme="majorHAnsi" w:hAnsiTheme="majorHAnsi" w:cs="Arial"/>
          <w:b/>
          <w:iCs/>
          <w:sz w:val="24"/>
          <w:szCs w:val="24"/>
        </w:rPr>
        <w:t>Objectives of the course</w:t>
      </w:r>
    </w:p>
    <w:p w:rsidR="00A769EB" w:rsidRPr="00293E2F" w:rsidRDefault="00A769EB" w:rsidP="00C94106">
      <w:pPr>
        <w:ind w:left="360" w:firstLine="360"/>
        <w:contextualSpacing/>
        <w:jc w:val="both"/>
        <w:rPr>
          <w:rFonts w:asciiTheme="majorHAnsi" w:hAnsiTheme="majorHAnsi" w:cs="Arial"/>
          <w:iCs/>
          <w:sz w:val="24"/>
          <w:szCs w:val="24"/>
        </w:rPr>
      </w:pPr>
      <w:r w:rsidRPr="00293E2F">
        <w:rPr>
          <w:rFonts w:asciiTheme="majorHAnsi" w:hAnsiTheme="majorHAnsi" w:cs="Arial"/>
          <w:iCs/>
          <w:sz w:val="24"/>
          <w:szCs w:val="24"/>
        </w:rPr>
        <w:t xml:space="preserve">The main </w:t>
      </w:r>
      <w:r w:rsidR="00A865BF" w:rsidRPr="00293E2F">
        <w:rPr>
          <w:rFonts w:asciiTheme="majorHAnsi" w:hAnsiTheme="majorHAnsi" w:cs="Arial"/>
          <w:iCs/>
          <w:sz w:val="24"/>
          <w:szCs w:val="24"/>
        </w:rPr>
        <w:t xml:space="preserve">objective </w:t>
      </w:r>
      <w:r w:rsidRPr="00293E2F">
        <w:rPr>
          <w:rFonts w:asciiTheme="majorHAnsi" w:hAnsiTheme="majorHAnsi" w:cs="Arial"/>
          <w:iCs/>
          <w:sz w:val="24"/>
          <w:szCs w:val="24"/>
        </w:rPr>
        <w:t xml:space="preserve">of the Master of Public Health </w:t>
      </w:r>
      <w:r w:rsidR="00423A7D" w:rsidRPr="00293E2F">
        <w:rPr>
          <w:rFonts w:asciiTheme="majorHAnsi" w:hAnsiTheme="majorHAnsi" w:cs="Arial"/>
          <w:iCs/>
          <w:sz w:val="24"/>
          <w:szCs w:val="24"/>
        </w:rPr>
        <w:t xml:space="preserve">(Community Medicine) </w:t>
      </w:r>
      <w:r w:rsidRPr="00293E2F">
        <w:rPr>
          <w:rFonts w:asciiTheme="majorHAnsi" w:hAnsiTheme="majorHAnsi" w:cs="Arial"/>
          <w:iCs/>
          <w:sz w:val="24"/>
          <w:szCs w:val="24"/>
        </w:rPr>
        <w:t xml:space="preserve">Program </w:t>
      </w:r>
      <w:r w:rsidR="00A865BF" w:rsidRPr="00293E2F">
        <w:rPr>
          <w:rFonts w:asciiTheme="majorHAnsi" w:hAnsiTheme="majorHAnsi" w:cs="Arial"/>
          <w:iCs/>
          <w:sz w:val="24"/>
          <w:szCs w:val="24"/>
        </w:rPr>
        <w:t>is t</w:t>
      </w:r>
      <w:r w:rsidRPr="00293E2F">
        <w:rPr>
          <w:rFonts w:asciiTheme="majorHAnsi" w:hAnsiTheme="majorHAnsi" w:cs="Arial"/>
          <w:iCs/>
          <w:sz w:val="24"/>
          <w:szCs w:val="24"/>
        </w:rPr>
        <w:t xml:space="preserve">o </w:t>
      </w:r>
      <w:r w:rsidR="00A865BF" w:rsidRPr="00293E2F">
        <w:rPr>
          <w:rFonts w:asciiTheme="majorHAnsi" w:hAnsiTheme="majorHAnsi" w:cs="Arial"/>
          <w:iCs/>
          <w:sz w:val="24"/>
          <w:szCs w:val="24"/>
        </w:rPr>
        <w:t>strengthen the</w:t>
      </w:r>
      <w:r w:rsidRPr="00293E2F">
        <w:rPr>
          <w:rFonts w:asciiTheme="majorHAnsi" w:hAnsiTheme="majorHAnsi" w:cs="Arial"/>
          <w:iCs/>
          <w:sz w:val="24"/>
          <w:szCs w:val="24"/>
        </w:rPr>
        <w:t xml:space="preserve"> persons in the community and health, professionals to apply the knowledge of Public Health to the community, health care delivery, research and population based community health initiatives. Our ultimate purpose is to train our graduates to think always in terms of Health</w:t>
      </w:r>
      <w:r w:rsidR="005478B2" w:rsidRPr="00293E2F">
        <w:rPr>
          <w:rFonts w:asciiTheme="majorHAnsi" w:hAnsiTheme="majorHAnsi" w:cs="Arial"/>
          <w:iCs/>
          <w:sz w:val="24"/>
          <w:szCs w:val="24"/>
        </w:rPr>
        <w:t xml:space="preserve"> promotion,</w:t>
      </w:r>
      <w:r w:rsidRPr="00293E2F">
        <w:rPr>
          <w:rFonts w:asciiTheme="majorHAnsi" w:hAnsiTheme="majorHAnsi" w:cs="Arial"/>
          <w:iCs/>
          <w:sz w:val="24"/>
          <w:szCs w:val="24"/>
        </w:rPr>
        <w:t xml:space="preserve"> Prevention</w:t>
      </w:r>
      <w:r w:rsidR="00721BBE" w:rsidRPr="00293E2F">
        <w:rPr>
          <w:rFonts w:asciiTheme="majorHAnsi" w:hAnsiTheme="majorHAnsi" w:cs="Arial"/>
          <w:iCs/>
          <w:sz w:val="24"/>
          <w:szCs w:val="24"/>
        </w:rPr>
        <w:t xml:space="preserve"> and H</w:t>
      </w:r>
      <w:r w:rsidR="00A865BF" w:rsidRPr="00293E2F">
        <w:rPr>
          <w:rFonts w:asciiTheme="majorHAnsi" w:hAnsiTheme="majorHAnsi" w:cs="Arial"/>
          <w:iCs/>
          <w:sz w:val="24"/>
          <w:szCs w:val="24"/>
        </w:rPr>
        <w:t>olistic development.</w:t>
      </w:r>
    </w:p>
    <w:p w:rsidR="006C6873" w:rsidRPr="00293E2F" w:rsidRDefault="00A769EB" w:rsidP="00C94106">
      <w:pPr>
        <w:pStyle w:val="ListParagraph"/>
        <w:numPr>
          <w:ilvl w:val="0"/>
          <w:numId w:val="6"/>
        </w:numPr>
        <w:spacing w:line="240" w:lineRule="auto"/>
        <w:jc w:val="both"/>
        <w:rPr>
          <w:rFonts w:asciiTheme="majorHAnsi" w:hAnsiTheme="majorHAnsi" w:cs="Arial"/>
          <w:b/>
          <w:iCs/>
          <w:sz w:val="24"/>
          <w:szCs w:val="24"/>
        </w:rPr>
      </w:pPr>
      <w:r w:rsidRPr="00293E2F">
        <w:rPr>
          <w:rFonts w:asciiTheme="majorHAnsi" w:hAnsiTheme="majorHAnsi" w:cs="Arial"/>
          <w:b/>
          <w:iCs/>
          <w:sz w:val="24"/>
          <w:szCs w:val="24"/>
        </w:rPr>
        <w:t>Duration</w:t>
      </w:r>
      <w:r w:rsidR="006F311A" w:rsidRPr="00293E2F">
        <w:rPr>
          <w:rFonts w:asciiTheme="majorHAnsi" w:hAnsiTheme="majorHAnsi" w:cs="Arial"/>
          <w:b/>
          <w:iCs/>
          <w:sz w:val="24"/>
          <w:szCs w:val="24"/>
        </w:rPr>
        <w:t xml:space="preserve"> of the course:</w:t>
      </w:r>
    </w:p>
    <w:p w:rsidR="00A769EB" w:rsidRPr="00293E2F" w:rsidRDefault="00A769EB" w:rsidP="00C94106">
      <w:pPr>
        <w:spacing w:line="240" w:lineRule="auto"/>
        <w:ind w:firstLine="360"/>
        <w:contextualSpacing/>
        <w:jc w:val="both"/>
        <w:rPr>
          <w:rFonts w:asciiTheme="majorHAnsi" w:hAnsiTheme="majorHAnsi" w:cs="Arial"/>
          <w:iCs/>
          <w:sz w:val="24"/>
          <w:szCs w:val="24"/>
        </w:rPr>
      </w:pPr>
      <w:r w:rsidRPr="00293E2F">
        <w:rPr>
          <w:rFonts w:asciiTheme="majorHAnsi" w:hAnsiTheme="majorHAnsi" w:cs="Arial"/>
          <w:iCs/>
          <w:sz w:val="24"/>
          <w:szCs w:val="24"/>
        </w:rPr>
        <w:t xml:space="preserve">The total duration of the course </w:t>
      </w:r>
      <w:r w:rsidR="00945806" w:rsidRPr="00293E2F">
        <w:rPr>
          <w:rFonts w:asciiTheme="majorHAnsi" w:hAnsiTheme="majorHAnsi" w:cs="Arial"/>
          <w:iCs/>
          <w:sz w:val="24"/>
          <w:szCs w:val="24"/>
        </w:rPr>
        <w:t>will be</w:t>
      </w:r>
      <w:r w:rsidR="007464F6" w:rsidRPr="00293E2F">
        <w:rPr>
          <w:rFonts w:asciiTheme="majorHAnsi" w:hAnsiTheme="majorHAnsi" w:cs="Arial"/>
          <w:iCs/>
          <w:sz w:val="24"/>
          <w:szCs w:val="24"/>
        </w:rPr>
        <w:t xml:space="preserve"> T</w:t>
      </w:r>
      <w:r w:rsidRPr="00293E2F">
        <w:rPr>
          <w:rFonts w:asciiTheme="majorHAnsi" w:hAnsiTheme="majorHAnsi" w:cs="Arial"/>
          <w:iCs/>
          <w:sz w:val="24"/>
          <w:szCs w:val="24"/>
        </w:rPr>
        <w:t xml:space="preserve">wo </w:t>
      </w:r>
      <w:r w:rsidR="007464F6" w:rsidRPr="00293E2F">
        <w:rPr>
          <w:rFonts w:asciiTheme="majorHAnsi" w:hAnsiTheme="majorHAnsi" w:cs="Arial"/>
          <w:iCs/>
          <w:sz w:val="24"/>
          <w:szCs w:val="24"/>
        </w:rPr>
        <w:t>Academic Years (F</w:t>
      </w:r>
      <w:r w:rsidRPr="00293E2F">
        <w:rPr>
          <w:rFonts w:asciiTheme="majorHAnsi" w:hAnsiTheme="majorHAnsi" w:cs="Arial"/>
          <w:iCs/>
          <w:sz w:val="24"/>
          <w:szCs w:val="24"/>
        </w:rPr>
        <w:t>our semesters</w:t>
      </w:r>
      <w:r w:rsidR="007464F6" w:rsidRPr="00293E2F">
        <w:rPr>
          <w:rFonts w:asciiTheme="majorHAnsi" w:hAnsiTheme="majorHAnsi" w:cs="Arial"/>
          <w:iCs/>
          <w:sz w:val="24"/>
          <w:szCs w:val="24"/>
        </w:rPr>
        <w:t>)</w:t>
      </w:r>
      <w:r w:rsidRPr="00293E2F">
        <w:rPr>
          <w:rFonts w:asciiTheme="majorHAnsi" w:hAnsiTheme="majorHAnsi" w:cs="Arial"/>
          <w:iCs/>
          <w:sz w:val="24"/>
          <w:szCs w:val="24"/>
        </w:rPr>
        <w:t>.</w:t>
      </w:r>
    </w:p>
    <w:p w:rsidR="00A24F0E" w:rsidRPr="00293E2F" w:rsidRDefault="002001F4" w:rsidP="00C94106">
      <w:pPr>
        <w:pStyle w:val="ListParagraph"/>
        <w:numPr>
          <w:ilvl w:val="0"/>
          <w:numId w:val="6"/>
        </w:numPr>
        <w:spacing w:line="240" w:lineRule="auto"/>
        <w:jc w:val="both"/>
        <w:rPr>
          <w:rFonts w:asciiTheme="majorHAnsi" w:hAnsiTheme="majorHAnsi" w:cs="Arial"/>
          <w:iCs/>
          <w:sz w:val="24"/>
          <w:szCs w:val="24"/>
        </w:rPr>
      </w:pPr>
      <w:r w:rsidRPr="00293E2F">
        <w:rPr>
          <w:rFonts w:asciiTheme="majorHAnsi" w:hAnsiTheme="majorHAnsi" w:cs="Arial"/>
          <w:b/>
          <w:iCs/>
          <w:sz w:val="24"/>
          <w:szCs w:val="24"/>
        </w:rPr>
        <w:t xml:space="preserve">Nature: </w:t>
      </w:r>
      <w:r w:rsidRPr="00293E2F">
        <w:rPr>
          <w:rFonts w:asciiTheme="majorHAnsi" w:hAnsiTheme="majorHAnsi" w:cs="Arial"/>
          <w:iCs/>
          <w:sz w:val="24"/>
          <w:szCs w:val="24"/>
        </w:rPr>
        <w:t>Self Financing</w:t>
      </w:r>
    </w:p>
    <w:p w:rsidR="00A24F0E" w:rsidRPr="00293E2F" w:rsidRDefault="002001F4" w:rsidP="00C94106">
      <w:pPr>
        <w:pStyle w:val="ListParagraph"/>
        <w:numPr>
          <w:ilvl w:val="0"/>
          <w:numId w:val="6"/>
        </w:numPr>
        <w:spacing w:line="360" w:lineRule="auto"/>
        <w:jc w:val="both"/>
        <w:rPr>
          <w:rFonts w:asciiTheme="majorHAnsi" w:hAnsiTheme="majorHAnsi" w:cs="Arial"/>
          <w:iCs/>
          <w:sz w:val="24"/>
          <w:szCs w:val="24"/>
        </w:rPr>
      </w:pPr>
      <w:r w:rsidRPr="00293E2F">
        <w:rPr>
          <w:rFonts w:asciiTheme="majorHAnsi" w:hAnsiTheme="majorHAnsi" w:cs="Arial"/>
          <w:b/>
          <w:iCs/>
          <w:sz w:val="24"/>
          <w:szCs w:val="24"/>
        </w:rPr>
        <w:t>Number of Seats</w:t>
      </w:r>
      <w:r w:rsidRPr="00293E2F">
        <w:rPr>
          <w:rFonts w:asciiTheme="majorHAnsi" w:hAnsiTheme="majorHAnsi" w:cs="Arial"/>
          <w:iCs/>
          <w:sz w:val="24"/>
          <w:szCs w:val="24"/>
        </w:rPr>
        <w:t>: 40</w:t>
      </w:r>
    </w:p>
    <w:p w:rsidR="002001F4" w:rsidRPr="00293E2F" w:rsidRDefault="002001F4" w:rsidP="00C94106">
      <w:pPr>
        <w:pStyle w:val="ListParagraph"/>
        <w:numPr>
          <w:ilvl w:val="0"/>
          <w:numId w:val="6"/>
        </w:numPr>
        <w:spacing w:line="360" w:lineRule="auto"/>
        <w:jc w:val="both"/>
        <w:rPr>
          <w:rFonts w:asciiTheme="majorHAnsi" w:hAnsiTheme="majorHAnsi" w:cs="Arial"/>
          <w:iCs/>
          <w:sz w:val="24"/>
          <w:szCs w:val="24"/>
        </w:rPr>
      </w:pPr>
      <w:r w:rsidRPr="00293E2F">
        <w:rPr>
          <w:rFonts w:asciiTheme="majorHAnsi" w:hAnsiTheme="majorHAnsi" w:cs="Arial"/>
          <w:b/>
          <w:iCs/>
          <w:sz w:val="24"/>
          <w:szCs w:val="24"/>
        </w:rPr>
        <w:t>Eligibility</w:t>
      </w:r>
      <w:r w:rsidR="006F311A" w:rsidRPr="00293E2F">
        <w:rPr>
          <w:rFonts w:asciiTheme="majorHAnsi" w:hAnsiTheme="majorHAnsi" w:cs="Arial"/>
          <w:b/>
          <w:iCs/>
          <w:sz w:val="24"/>
          <w:szCs w:val="24"/>
        </w:rPr>
        <w:t xml:space="preserve"> for admission to the Course</w:t>
      </w:r>
      <w:r w:rsidRPr="00293E2F">
        <w:rPr>
          <w:rFonts w:asciiTheme="majorHAnsi" w:hAnsiTheme="majorHAnsi" w:cs="Arial"/>
          <w:iCs/>
          <w:sz w:val="24"/>
          <w:szCs w:val="24"/>
        </w:rPr>
        <w:t>: Any graduate in any stream of any recognized university in India and Abroad.</w:t>
      </w:r>
    </w:p>
    <w:p w:rsidR="002001F4" w:rsidRPr="00293E2F" w:rsidRDefault="002001F4" w:rsidP="00C94106">
      <w:pPr>
        <w:pStyle w:val="ListParagraph"/>
        <w:numPr>
          <w:ilvl w:val="0"/>
          <w:numId w:val="6"/>
        </w:numPr>
        <w:spacing w:line="360" w:lineRule="auto"/>
        <w:jc w:val="both"/>
        <w:rPr>
          <w:rFonts w:asciiTheme="majorHAnsi" w:hAnsiTheme="majorHAnsi" w:cs="Arial"/>
          <w:iCs/>
          <w:sz w:val="24"/>
          <w:szCs w:val="24"/>
        </w:rPr>
      </w:pPr>
      <w:r w:rsidRPr="00293E2F">
        <w:rPr>
          <w:rFonts w:asciiTheme="majorHAnsi" w:hAnsiTheme="majorHAnsi" w:cs="Arial"/>
          <w:b/>
          <w:iCs/>
          <w:sz w:val="24"/>
          <w:szCs w:val="24"/>
        </w:rPr>
        <w:t>Admission Policy</w:t>
      </w:r>
      <w:r w:rsidRPr="00293E2F">
        <w:rPr>
          <w:rFonts w:asciiTheme="majorHAnsi" w:hAnsiTheme="majorHAnsi" w:cs="Arial"/>
          <w:iCs/>
          <w:sz w:val="24"/>
          <w:szCs w:val="24"/>
        </w:rPr>
        <w:t>: As per University norms</w:t>
      </w:r>
    </w:p>
    <w:p w:rsidR="00441C96" w:rsidRPr="00293E2F" w:rsidRDefault="002F300F" w:rsidP="00C94106">
      <w:pPr>
        <w:pStyle w:val="ListParagraph"/>
        <w:numPr>
          <w:ilvl w:val="0"/>
          <w:numId w:val="6"/>
        </w:numPr>
        <w:spacing w:after="0" w:line="360" w:lineRule="auto"/>
        <w:jc w:val="both"/>
        <w:rPr>
          <w:rFonts w:asciiTheme="majorHAnsi" w:hAnsiTheme="majorHAnsi" w:cs="Arial"/>
          <w:iCs/>
          <w:sz w:val="24"/>
          <w:szCs w:val="24"/>
        </w:rPr>
      </w:pPr>
      <w:r w:rsidRPr="00293E2F">
        <w:rPr>
          <w:rFonts w:asciiTheme="majorHAnsi" w:hAnsiTheme="majorHAnsi" w:cs="Arial"/>
          <w:b/>
          <w:iCs/>
          <w:sz w:val="24"/>
          <w:szCs w:val="24"/>
        </w:rPr>
        <w:t>Course Content</w:t>
      </w:r>
      <w:r w:rsidR="003A7F46" w:rsidRPr="00293E2F">
        <w:rPr>
          <w:rFonts w:asciiTheme="majorHAnsi" w:hAnsiTheme="majorHAnsi" w:cs="Arial"/>
          <w:b/>
          <w:iCs/>
          <w:sz w:val="24"/>
          <w:szCs w:val="24"/>
        </w:rPr>
        <w:t>:</w:t>
      </w:r>
      <w:r w:rsidR="002001F4" w:rsidRPr="00293E2F">
        <w:rPr>
          <w:rFonts w:asciiTheme="majorHAnsi" w:hAnsiTheme="majorHAnsi" w:cs="Arial"/>
          <w:b/>
          <w:iCs/>
          <w:sz w:val="24"/>
          <w:szCs w:val="24"/>
        </w:rPr>
        <w:t xml:space="preserve"> </w:t>
      </w:r>
      <w:r w:rsidR="00A769EB" w:rsidRPr="00293E2F">
        <w:rPr>
          <w:rFonts w:asciiTheme="majorHAnsi" w:hAnsiTheme="majorHAnsi" w:cs="Arial"/>
          <w:iCs/>
          <w:sz w:val="24"/>
          <w:szCs w:val="24"/>
        </w:rPr>
        <w:t xml:space="preserve">The curriculum </w:t>
      </w:r>
      <w:r w:rsidR="00441C96" w:rsidRPr="00293E2F">
        <w:rPr>
          <w:rFonts w:asciiTheme="majorHAnsi" w:hAnsiTheme="majorHAnsi" w:cs="Arial"/>
          <w:iCs/>
          <w:sz w:val="24"/>
          <w:szCs w:val="24"/>
        </w:rPr>
        <w:t>will be</w:t>
      </w:r>
      <w:r w:rsidR="003C6EC5" w:rsidRPr="00293E2F">
        <w:rPr>
          <w:rFonts w:asciiTheme="majorHAnsi" w:hAnsiTheme="majorHAnsi" w:cs="Arial"/>
          <w:iCs/>
          <w:sz w:val="24"/>
          <w:szCs w:val="24"/>
        </w:rPr>
        <w:t xml:space="preserve"> </w:t>
      </w:r>
      <w:r w:rsidR="00A769EB" w:rsidRPr="00293E2F">
        <w:rPr>
          <w:rFonts w:asciiTheme="majorHAnsi" w:hAnsiTheme="majorHAnsi" w:cs="Arial"/>
          <w:iCs/>
          <w:sz w:val="24"/>
          <w:szCs w:val="24"/>
        </w:rPr>
        <w:t>divided in to two parts:</w:t>
      </w:r>
      <w:r w:rsidR="002001F4" w:rsidRPr="00293E2F">
        <w:rPr>
          <w:rFonts w:asciiTheme="majorHAnsi" w:hAnsiTheme="majorHAnsi" w:cs="Arial"/>
          <w:iCs/>
          <w:sz w:val="24"/>
          <w:szCs w:val="24"/>
        </w:rPr>
        <w:t xml:space="preserve"> </w:t>
      </w:r>
    </w:p>
    <w:p w:rsidR="00BB48A1" w:rsidRPr="00293E2F" w:rsidRDefault="002001F4" w:rsidP="00C94106">
      <w:pPr>
        <w:spacing w:after="0" w:line="360" w:lineRule="auto"/>
        <w:ind w:firstLine="720"/>
        <w:contextualSpacing/>
        <w:jc w:val="both"/>
        <w:rPr>
          <w:rFonts w:asciiTheme="majorHAnsi" w:hAnsiTheme="majorHAnsi" w:cs="Arial"/>
          <w:iCs/>
          <w:sz w:val="24"/>
          <w:szCs w:val="24"/>
        </w:rPr>
      </w:pPr>
      <w:r w:rsidRPr="00293E2F">
        <w:rPr>
          <w:rFonts w:asciiTheme="majorHAnsi" w:hAnsiTheme="majorHAnsi" w:cs="Arial"/>
          <w:iCs/>
          <w:sz w:val="24"/>
          <w:szCs w:val="24"/>
        </w:rPr>
        <w:t xml:space="preserve">(a) </w:t>
      </w:r>
      <w:r w:rsidR="00A769EB" w:rsidRPr="00293E2F">
        <w:rPr>
          <w:rFonts w:asciiTheme="majorHAnsi" w:hAnsiTheme="majorHAnsi" w:cs="Arial"/>
          <w:iCs/>
          <w:sz w:val="24"/>
          <w:szCs w:val="24"/>
        </w:rPr>
        <w:t>Theory Papers</w:t>
      </w:r>
      <w:r w:rsidRPr="00293E2F">
        <w:rPr>
          <w:rFonts w:asciiTheme="majorHAnsi" w:hAnsiTheme="majorHAnsi" w:cs="Arial"/>
          <w:iCs/>
          <w:sz w:val="24"/>
          <w:szCs w:val="24"/>
        </w:rPr>
        <w:t xml:space="preserve"> </w:t>
      </w:r>
      <w:r w:rsidR="00700986" w:rsidRPr="00293E2F">
        <w:rPr>
          <w:rFonts w:asciiTheme="majorHAnsi" w:hAnsiTheme="majorHAnsi" w:cs="Arial"/>
          <w:iCs/>
          <w:sz w:val="24"/>
          <w:szCs w:val="24"/>
        </w:rPr>
        <w:t>(</w:t>
      </w:r>
      <w:r w:rsidR="00BB1215" w:rsidRPr="00293E2F">
        <w:rPr>
          <w:rFonts w:asciiTheme="majorHAnsi" w:hAnsiTheme="majorHAnsi" w:cs="Arial"/>
          <w:iCs/>
          <w:sz w:val="24"/>
          <w:szCs w:val="24"/>
        </w:rPr>
        <w:t>Internal</w:t>
      </w:r>
      <w:r w:rsidR="00700986" w:rsidRPr="00293E2F">
        <w:rPr>
          <w:rFonts w:asciiTheme="majorHAnsi" w:hAnsiTheme="majorHAnsi" w:cs="Arial"/>
          <w:iCs/>
          <w:sz w:val="24"/>
          <w:szCs w:val="24"/>
        </w:rPr>
        <w:t xml:space="preserve"> </w:t>
      </w:r>
      <w:r w:rsidR="00BB1215" w:rsidRPr="00293E2F">
        <w:rPr>
          <w:rFonts w:asciiTheme="majorHAnsi" w:hAnsiTheme="majorHAnsi" w:cs="Arial"/>
          <w:iCs/>
          <w:sz w:val="24"/>
          <w:szCs w:val="24"/>
        </w:rPr>
        <w:t>Assessment and End</w:t>
      </w:r>
      <w:r w:rsidR="00700986" w:rsidRPr="00293E2F">
        <w:rPr>
          <w:rFonts w:asciiTheme="majorHAnsi" w:hAnsiTheme="majorHAnsi" w:cs="Arial"/>
          <w:iCs/>
          <w:sz w:val="24"/>
          <w:szCs w:val="24"/>
        </w:rPr>
        <w:t xml:space="preserve"> semester Exam</w:t>
      </w:r>
      <w:r w:rsidR="00EF3B92" w:rsidRPr="00293E2F">
        <w:rPr>
          <w:rFonts w:asciiTheme="majorHAnsi" w:hAnsiTheme="majorHAnsi" w:cs="Arial"/>
          <w:iCs/>
          <w:sz w:val="24"/>
          <w:szCs w:val="24"/>
        </w:rPr>
        <w:t>s</w:t>
      </w:r>
      <w:r w:rsidR="007F5A18" w:rsidRPr="00293E2F">
        <w:rPr>
          <w:rFonts w:asciiTheme="majorHAnsi" w:hAnsiTheme="majorHAnsi" w:cs="Arial"/>
          <w:iCs/>
          <w:sz w:val="24"/>
          <w:szCs w:val="24"/>
        </w:rPr>
        <w:t>)</w:t>
      </w:r>
    </w:p>
    <w:p w:rsidR="00A769EB" w:rsidRPr="00293E2F" w:rsidRDefault="002001F4" w:rsidP="00C94106">
      <w:pPr>
        <w:ind w:firstLine="720"/>
        <w:contextualSpacing/>
        <w:jc w:val="both"/>
        <w:rPr>
          <w:rFonts w:asciiTheme="majorHAnsi" w:hAnsiTheme="majorHAnsi" w:cs="Arial"/>
          <w:iCs/>
          <w:sz w:val="24"/>
          <w:szCs w:val="24"/>
        </w:rPr>
      </w:pPr>
      <w:r w:rsidRPr="00293E2F">
        <w:rPr>
          <w:rFonts w:asciiTheme="majorHAnsi" w:hAnsiTheme="majorHAnsi" w:cs="Arial"/>
          <w:iCs/>
          <w:sz w:val="24"/>
          <w:szCs w:val="24"/>
        </w:rPr>
        <w:t>(b)</w:t>
      </w:r>
      <w:r w:rsidR="003A7F46" w:rsidRPr="00293E2F">
        <w:rPr>
          <w:rFonts w:asciiTheme="majorHAnsi" w:hAnsiTheme="majorHAnsi" w:cs="Arial"/>
          <w:iCs/>
          <w:sz w:val="24"/>
          <w:szCs w:val="24"/>
        </w:rPr>
        <w:t xml:space="preserve"> </w:t>
      </w:r>
      <w:r w:rsidR="00A769EB" w:rsidRPr="00293E2F">
        <w:rPr>
          <w:rFonts w:asciiTheme="majorHAnsi" w:hAnsiTheme="majorHAnsi" w:cs="Arial"/>
          <w:iCs/>
          <w:sz w:val="24"/>
          <w:szCs w:val="24"/>
        </w:rPr>
        <w:t>Field Work Practicum</w:t>
      </w:r>
      <w:r w:rsidR="00AB3575" w:rsidRPr="00293E2F">
        <w:rPr>
          <w:rFonts w:asciiTheme="majorHAnsi" w:hAnsiTheme="majorHAnsi" w:cs="Arial"/>
          <w:iCs/>
          <w:sz w:val="24"/>
          <w:szCs w:val="24"/>
        </w:rPr>
        <w:t>.</w:t>
      </w:r>
    </w:p>
    <w:p w:rsidR="008F61F0" w:rsidRDefault="008F61F0" w:rsidP="008F61F0">
      <w:pPr>
        <w:jc w:val="both"/>
        <w:rPr>
          <w:rFonts w:asciiTheme="majorHAnsi" w:hAnsiTheme="majorHAnsi" w:cs="Arial"/>
          <w:b/>
          <w:iCs/>
          <w:sz w:val="8"/>
          <w:szCs w:val="24"/>
        </w:rPr>
      </w:pPr>
    </w:p>
    <w:p w:rsidR="00856C48" w:rsidRPr="00643242" w:rsidRDefault="00856C48" w:rsidP="008F61F0">
      <w:pPr>
        <w:jc w:val="both"/>
        <w:rPr>
          <w:rFonts w:asciiTheme="majorHAnsi" w:hAnsiTheme="majorHAnsi" w:cs="Arial"/>
          <w:iCs/>
          <w:sz w:val="24"/>
          <w:szCs w:val="24"/>
        </w:rPr>
      </w:pPr>
      <w:r w:rsidRPr="00643242">
        <w:rPr>
          <w:rFonts w:asciiTheme="majorHAnsi" w:hAnsiTheme="majorHAnsi" w:cs="Arial"/>
          <w:b/>
          <w:iCs/>
          <w:sz w:val="24"/>
          <w:szCs w:val="24"/>
        </w:rPr>
        <w:t>Theory Papers</w:t>
      </w:r>
      <w:r w:rsidRPr="00643242">
        <w:rPr>
          <w:rFonts w:asciiTheme="majorHAnsi" w:hAnsiTheme="majorHAnsi" w:cs="Arial"/>
          <w:iCs/>
          <w:sz w:val="24"/>
          <w:szCs w:val="24"/>
        </w:rPr>
        <w:t xml:space="preserve"> (Internal Assessment and End semester Exams</w:t>
      </w:r>
      <w:r w:rsidR="007F5A18" w:rsidRPr="00643242">
        <w:rPr>
          <w:rFonts w:asciiTheme="majorHAnsi" w:hAnsiTheme="majorHAnsi" w:cs="Arial"/>
          <w:iCs/>
          <w:sz w:val="24"/>
          <w:szCs w:val="24"/>
        </w:rPr>
        <w:t>)</w:t>
      </w:r>
    </w:p>
    <w:p w:rsidR="003D4CC1" w:rsidRPr="00643242" w:rsidRDefault="003A7F46" w:rsidP="00A26C6B">
      <w:pPr>
        <w:jc w:val="both"/>
        <w:rPr>
          <w:rFonts w:asciiTheme="majorHAnsi" w:hAnsiTheme="majorHAnsi" w:cstheme="minorHAnsi"/>
          <w:iCs/>
          <w:sz w:val="24"/>
          <w:szCs w:val="24"/>
        </w:rPr>
      </w:pPr>
      <w:r w:rsidRPr="00643242">
        <w:rPr>
          <w:rFonts w:asciiTheme="majorHAnsi" w:hAnsiTheme="majorHAnsi" w:cs="Arial"/>
          <w:iCs/>
          <w:sz w:val="24"/>
          <w:szCs w:val="24"/>
        </w:rPr>
        <w:t xml:space="preserve">There </w:t>
      </w:r>
      <w:r w:rsidR="00945806" w:rsidRPr="00643242">
        <w:rPr>
          <w:rFonts w:asciiTheme="majorHAnsi" w:hAnsiTheme="majorHAnsi" w:cs="Arial"/>
          <w:iCs/>
          <w:sz w:val="24"/>
          <w:szCs w:val="24"/>
        </w:rPr>
        <w:t>will</w:t>
      </w:r>
      <w:r w:rsidRPr="00643242">
        <w:rPr>
          <w:rFonts w:asciiTheme="majorHAnsi" w:hAnsiTheme="majorHAnsi" w:cs="Arial"/>
          <w:iCs/>
          <w:sz w:val="24"/>
          <w:szCs w:val="24"/>
        </w:rPr>
        <w:t xml:space="preserve"> be five theory papers of 100 marks</w:t>
      </w:r>
      <w:r w:rsidR="00FA6D31" w:rsidRPr="00643242">
        <w:rPr>
          <w:rFonts w:asciiTheme="majorHAnsi" w:hAnsiTheme="majorHAnsi" w:cs="Arial"/>
          <w:iCs/>
          <w:sz w:val="24"/>
          <w:szCs w:val="24"/>
        </w:rPr>
        <w:t xml:space="preserve"> </w:t>
      </w:r>
      <w:r w:rsidRPr="00643242">
        <w:rPr>
          <w:rFonts w:asciiTheme="majorHAnsi" w:hAnsiTheme="majorHAnsi" w:cs="Arial"/>
          <w:iCs/>
          <w:sz w:val="24"/>
          <w:szCs w:val="24"/>
        </w:rPr>
        <w:t>each</w:t>
      </w:r>
      <w:r w:rsidR="00360C87" w:rsidRPr="00643242">
        <w:rPr>
          <w:rFonts w:asciiTheme="majorHAnsi" w:hAnsiTheme="majorHAnsi" w:cs="Arial"/>
          <w:iCs/>
          <w:sz w:val="24"/>
          <w:szCs w:val="24"/>
        </w:rPr>
        <w:t xml:space="preserve"> including </w:t>
      </w:r>
      <w:r w:rsidR="00A664B0" w:rsidRPr="00643242">
        <w:rPr>
          <w:rFonts w:asciiTheme="majorHAnsi" w:hAnsiTheme="majorHAnsi" w:cs="Arial"/>
          <w:iCs/>
          <w:sz w:val="24"/>
          <w:szCs w:val="24"/>
        </w:rPr>
        <w:t xml:space="preserve">30 marks of internal </w:t>
      </w:r>
      <w:r w:rsidR="00F12533" w:rsidRPr="00643242">
        <w:rPr>
          <w:rFonts w:asciiTheme="majorHAnsi" w:hAnsiTheme="majorHAnsi" w:cs="Arial"/>
          <w:iCs/>
          <w:sz w:val="24"/>
          <w:szCs w:val="24"/>
        </w:rPr>
        <w:t>assessment</w:t>
      </w:r>
      <w:r w:rsidR="00A664B0" w:rsidRPr="00643242">
        <w:rPr>
          <w:rFonts w:asciiTheme="majorHAnsi" w:hAnsiTheme="majorHAnsi" w:cs="Arial"/>
          <w:iCs/>
          <w:sz w:val="24"/>
          <w:szCs w:val="24"/>
        </w:rPr>
        <w:t xml:space="preserve"> and</w:t>
      </w:r>
      <w:r w:rsidR="00945806" w:rsidRPr="00643242">
        <w:rPr>
          <w:rFonts w:asciiTheme="majorHAnsi" w:hAnsiTheme="majorHAnsi" w:cs="Arial"/>
          <w:iCs/>
          <w:sz w:val="24"/>
          <w:szCs w:val="24"/>
        </w:rPr>
        <w:t xml:space="preserve"> 70 marks of End semester Exam</w:t>
      </w:r>
      <w:r w:rsidR="003D4CC1" w:rsidRPr="00643242">
        <w:rPr>
          <w:rFonts w:asciiTheme="majorHAnsi" w:hAnsiTheme="majorHAnsi" w:cs="Arial"/>
          <w:iCs/>
          <w:sz w:val="24"/>
          <w:szCs w:val="24"/>
        </w:rPr>
        <w:t xml:space="preserve">. </w:t>
      </w:r>
      <w:r w:rsidR="003D4CC1" w:rsidRPr="00643242">
        <w:rPr>
          <w:rFonts w:asciiTheme="majorHAnsi" w:hAnsiTheme="majorHAnsi" w:cstheme="minorHAnsi"/>
          <w:iCs/>
          <w:sz w:val="24"/>
          <w:szCs w:val="24"/>
        </w:rPr>
        <w:t xml:space="preserve">In assessing students for Internal Assessment in each paper, the following method will be </w:t>
      </w:r>
      <w:r w:rsidR="006D195C" w:rsidRPr="00643242">
        <w:rPr>
          <w:rFonts w:asciiTheme="majorHAnsi" w:hAnsiTheme="majorHAnsi" w:cstheme="minorHAnsi"/>
          <w:iCs/>
          <w:sz w:val="24"/>
          <w:szCs w:val="24"/>
        </w:rPr>
        <w:t>followed:</w:t>
      </w:r>
    </w:p>
    <w:p w:rsidR="003D4CC1" w:rsidRPr="00293E2F" w:rsidRDefault="00360C87" w:rsidP="00C94106">
      <w:pPr>
        <w:tabs>
          <w:tab w:val="left" w:pos="360"/>
          <w:tab w:val="left" w:pos="900"/>
          <w:tab w:val="left" w:pos="1440"/>
          <w:tab w:val="right" w:pos="5063"/>
        </w:tabs>
        <w:spacing w:after="0" w:line="240" w:lineRule="auto"/>
        <w:ind w:left="900" w:hanging="900"/>
        <w:rPr>
          <w:rFonts w:asciiTheme="majorHAnsi" w:hAnsiTheme="majorHAnsi" w:cstheme="minorHAnsi"/>
          <w:iCs/>
          <w:sz w:val="24"/>
          <w:szCs w:val="24"/>
        </w:rPr>
      </w:pPr>
      <w:r w:rsidRPr="00293E2F">
        <w:rPr>
          <w:rFonts w:asciiTheme="majorHAnsi" w:hAnsiTheme="majorHAnsi" w:cstheme="minorHAnsi"/>
          <w:iCs/>
          <w:sz w:val="24"/>
          <w:szCs w:val="24"/>
        </w:rPr>
        <w:tab/>
        <w:t xml:space="preserve"> </w:t>
      </w:r>
      <w:r w:rsidR="003D4CC1" w:rsidRPr="00293E2F">
        <w:rPr>
          <w:rFonts w:asciiTheme="majorHAnsi" w:hAnsiTheme="majorHAnsi" w:cstheme="minorHAnsi"/>
          <w:iCs/>
          <w:sz w:val="24"/>
          <w:szCs w:val="24"/>
        </w:rPr>
        <w:t xml:space="preserve">(i) </w:t>
      </w:r>
      <w:r w:rsidR="003D4CC1" w:rsidRPr="00293E2F">
        <w:rPr>
          <w:rFonts w:asciiTheme="majorHAnsi" w:hAnsiTheme="majorHAnsi" w:cstheme="minorHAnsi"/>
          <w:iCs/>
          <w:sz w:val="24"/>
          <w:szCs w:val="24"/>
        </w:rPr>
        <w:tab/>
        <w:t xml:space="preserve">Attendance                                         </w:t>
      </w:r>
      <w:r w:rsidR="003D4CC1" w:rsidRPr="00293E2F">
        <w:rPr>
          <w:rFonts w:asciiTheme="majorHAnsi" w:hAnsiTheme="majorHAnsi" w:cstheme="minorHAnsi"/>
          <w:iCs/>
          <w:sz w:val="24"/>
          <w:szCs w:val="24"/>
        </w:rPr>
        <w:tab/>
      </w:r>
      <w:r w:rsidR="003D4CC1" w:rsidRPr="00293E2F">
        <w:rPr>
          <w:rFonts w:asciiTheme="majorHAnsi" w:hAnsiTheme="majorHAnsi" w:cstheme="minorHAnsi"/>
          <w:iCs/>
          <w:sz w:val="24"/>
          <w:szCs w:val="24"/>
        </w:rPr>
        <w:tab/>
      </w:r>
      <w:r w:rsidR="003D4CC1" w:rsidRPr="00293E2F">
        <w:rPr>
          <w:rFonts w:asciiTheme="majorHAnsi" w:hAnsiTheme="majorHAnsi" w:cstheme="minorHAnsi"/>
          <w:iCs/>
          <w:sz w:val="24"/>
          <w:szCs w:val="24"/>
        </w:rPr>
        <w:tab/>
      </w:r>
      <w:r w:rsidR="003D4CC1" w:rsidRPr="00293E2F">
        <w:rPr>
          <w:rFonts w:asciiTheme="majorHAnsi" w:hAnsiTheme="majorHAnsi" w:cstheme="minorHAnsi"/>
          <w:iCs/>
          <w:sz w:val="24"/>
          <w:szCs w:val="24"/>
        </w:rPr>
        <w:tab/>
        <w:t xml:space="preserve"> 05 marks</w:t>
      </w:r>
      <w:r w:rsidR="003D4CC1" w:rsidRPr="00293E2F">
        <w:rPr>
          <w:rFonts w:asciiTheme="majorHAnsi" w:hAnsiTheme="majorHAnsi" w:cstheme="minorHAnsi"/>
          <w:iCs/>
          <w:sz w:val="24"/>
          <w:szCs w:val="24"/>
        </w:rPr>
        <w:tab/>
      </w:r>
    </w:p>
    <w:p w:rsidR="003D4CC1" w:rsidRPr="00293E2F" w:rsidRDefault="00360C87" w:rsidP="00C94106">
      <w:pPr>
        <w:tabs>
          <w:tab w:val="left" w:pos="360"/>
          <w:tab w:val="left" w:pos="900"/>
          <w:tab w:val="left" w:pos="1440"/>
          <w:tab w:val="right" w:pos="5063"/>
        </w:tabs>
        <w:spacing w:after="0" w:line="240" w:lineRule="auto"/>
        <w:rPr>
          <w:rFonts w:asciiTheme="majorHAnsi" w:hAnsiTheme="majorHAnsi" w:cstheme="minorHAnsi"/>
          <w:iCs/>
          <w:sz w:val="24"/>
          <w:szCs w:val="24"/>
        </w:rPr>
      </w:pPr>
      <w:r w:rsidRPr="00293E2F">
        <w:rPr>
          <w:rFonts w:asciiTheme="majorHAnsi" w:hAnsiTheme="majorHAnsi" w:cstheme="minorHAnsi"/>
          <w:iCs/>
          <w:sz w:val="24"/>
          <w:szCs w:val="24"/>
        </w:rPr>
        <w:tab/>
      </w:r>
      <w:r w:rsidR="003D4CC1" w:rsidRPr="00293E2F">
        <w:rPr>
          <w:rFonts w:asciiTheme="majorHAnsi" w:hAnsiTheme="majorHAnsi" w:cstheme="minorHAnsi"/>
          <w:iCs/>
          <w:sz w:val="24"/>
          <w:szCs w:val="24"/>
        </w:rPr>
        <w:t xml:space="preserve">(ii) </w:t>
      </w:r>
      <w:r w:rsidR="003D4CC1" w:rsidRPr="00293E2F">
        <w:rPr>
          <w:rFonts w:asciiTheme="majorHAnsi" w:hAnsiTheme="majorHAnsi" w:cstheme="minorHAnsi"/>
          <w:iCs/>
          <w:sz w:val="24"/>
          <w:szCs w:val="24"/>
        </w:rPr>
        <w:tab/>
      </w:r>
      <w:r w:rsidR="008F61F0">
        <w:rPr>
          <w:rFonts w:asciiTheme="majorHAnsi" w:hAnsiTheme="majorHAnsi" w:cstheme="minorHAnsi"/>
          <w:iCs/>
          <w:sz w:val="24"/>
          <w:szCs w:val="24"/>
        </w:rPr>
        <w:t>Written Unit test Examination</w:t>
      </w:r>
      <w:r w:rsidR="003D4CC1" w:rsidRPr="00293E2F">
        <w:rPr>
          <w:rFonts w:asciiTheme="majorHAnsi" w:hAnsiTheme="majorHAnsi" w:cstheme="minorHAnsi"/>
          <w:iCs/>
          <w:sz w:val="24"/>
          <w:szCs w:val="24"/>
        </w:rPr>
        <w:tab/>
        <w:t xml:space="preserve">                                   </w:t>
      </w:r>
      <w:r w:rsidR="003D4CC1" w:rsidRPr="00293E2F">
        <w:rPr>
          <w:rFonts w:asciiTheme="majorHAnsi" w:hAnsiTheme="majorHAnsi" w:cstheme="minorHAnsi"/>
          <w:iCs/>
          <w:sz w:val="24"/>
          <w:szCs w:val="24"/>
        </w:rPr>
        <w:tab/>
        <w:t>15 marks</w:t>
      </w:r>
    </w:p>
    <w:p w:rsidR="003D4CC1" w:rsidRPr="00293E2F" w:rsidRDefault="00360C87" w:rsidP="00C94106">
      <w:pPr>
        <w:tabs>
          <w:tab w:val="left" w:pos="360"/>
          <w:tab w:val="left" w:pos="900"/>
          <w:tab w:val="left" w:pos="1440"/>
          <w:tab w:val="right" w:pos="5063"/>
        </w:tabs>
        <w:spacing w:after="0" w:line="240" w:lineRule="auto"/>
        <w:ind w:left="900" w:hanging="900"/>
        <w:rPr>
          <w:rFonts w:asciiTheme="majorHAnsi" w:hAnsiTheme="majorHAnsi" w:cstheme="minorHAnsi"/>
          <w:iCs/>
          <w:sz w:val="24"/>
          <w:szCs w:val="24"/>
        </w:rPr>
      </w:pPr>
      <w:r w:rsidRPr="00293E2F">
        <w:rPr>
          <w:rFonts w:asciiTheme="majorHAnsi" w:hAnsiTheme="majorHAnsi" w:cstheme="minorHAnsi"/>
          <w:iCs/>
          <w:sz w:val="24"/>
          <w:szCs w:val="24"/>
        </w:rPr>
        <w:tab/>
      </w:r>
      <w:r w:rsidR="003D4CC1" w:rsidRPr="00293E2F">
        <w:rPr>
          <w:rFonts w:asciiTheme="majorHAnsi" w:hAnsiTheme="majorHAnsi" w:cstheme="minorHAnsi"/>
          <w:iCs/>
          <w:sz w:val="24"/>
          <w:szCs w:val="24"/>
        </w:rPr>
        <w:t xml:space="preserve">(iii) </w:t>
      </w:r>
      <w:r w:rsidR="003D4CC1" w:rsidRPr="00293E2F">
        <w:rPr>
          <w:rFonts w:asciiTheme="majorHAnsi" w:hAnsiTheme="majorHAnsi" w:cstheme="minorHAnsi"/>
          <w:iCs/>
          <w:sz w:val="24"/>
          <w:szCs w:val="24"/>
        </w:rPr>
        <w:tab/>
        <w:t>Presentation</w:t>
      </w:r>
      <w:r w:rsidR="008F61F0">
        <w:rPr>
          <w:rFonts w:asciiTheme="majorHAnsi" w:hAnsiTheme="majorHAnsi" w:cstheme="minorHAnsi"/>
          <w:iCs/>
          <w:sz w:val="24"/>
          <w:szCs w:val="24"/>
        </w:rPr>
        <w:t xml:space="preserve"> of Assignments</w:t>
      </w:r>
      <w:r w:rsidR="003D4CC1" w:rsidRPr="00293E2F">
        <w:rPr>
          <w:rFonts w:asciiTheme="majorHAnsi" w:hAnsiTheme="majorHAnsi" w:cstheme="minorHAnsi"/>
          <w:iCs/>
          <w:sz w:val="24"/>
          <w:szCs w:val="24"/>
        </w:rPr>
        <w:tab/>
      </w:r>
      <w:r w:rsidR="003D4CC1" w:rsidRPr="00293E2F">
        <w:rPr>
          <w:rFonts w:asciiTheme="majorHAnsi" w:hAnsiTheme="majorHAnsi" w:cstheme="minorHAnsi"/>
          <w:iCs/>
          <w:sz w:val="24"/>
          <w:szCs w:val="24"/>
        </w:rPr>
        <w:tab/>
      </w:r>
      <w:r w:rsidR="003D4CC1" w:rsidRPr="00293E2F">
        <w:rPr>
          <w:rFonts w:asciiTheme="majorHAnsi" w:hAnsiTheme="majorHAnsi" w:cstheme="minorHAnsi"/>
          <w:iCs/>
          <w:sz w:val="24"/>
          <w:szCs w:val="24"/>
        </w:rPr>
        <w:tab/>
      </w:r>
      <w:r w:rsidR="003D4CC1" w:rsidRPr="00293E2F">
        <w:rPr>
          <w:rFonts w:asciiTheme="majorHAnsi" w:hAnsiTheme="majorHAnsi" w:cstheme="minorHAnsi"/>
          <w:iCs/>
          <w:sz w:val="24"/>
          <w:szCs w:val="24"/>
        </w:rPr>
        <w:tab/>
        <w:t>10 marks</w:t>
      </w:r>
    </w:p>
    <w:p w:rsidR="008F61F0" w:rsidRDefault="003D4CC1" w:rsidP="008F61F0">
      <w:pPr>
        <w:tabs>
          <w:tab w:val="left" w:pos="360"/>
          <w:tab w:val="left" w:pos="900"/>
          <w:tab w:val="left" w:pos="1440"/>
          <w:tab w:val="right" w:pos="5063"/>
        </w:tabs>
        <w:spacing w:after="0" w:line="240" w:lineRule="auto"/>
        <w:ind w:left="900" w:hanging="900"/>
        <w:rPr>
          <w:rFonts w:asciiTheme="majorHAnsi" w:hAnsiTheme="majorHAnsi" w:cstheme="minorHAnsi"/>
          <w:b/>
          <w:bCs/>
          <w:iCs/>
          <w:sz w:val="24"/>
          <w:szCs w:val="24"/>
        </w:rPr>
      </w:pPr>
      <w:r w:rsidRPr="00293E2F">
        <w:rPr>
          <w:rFonts w:asciiTheme="majorHAnsi" w:hAnsiTheme="majorHAnsi" w:cstheme="minorHAnsi"/>
          <w:iCs/>
          <w:sz w:val="24"/>
          <w:szCs w:val="24"/>
        </w:rPr>
        <w:tab/>
      </w:r>
      <w:r w:rsidRPr="00293E2F">
        <w:rPr>
          <w:rFonts w:asciiTheme="majorHAnsi" w:hAnsiTheme="majorHAnsi" w:cstheme="minorHAnsi"/>
          <w:iCs/>
          <w:sz w:val="24"/>
          <w:szCs w:val="24"/>
        </w:rPr>
        <w:tab/>
      </w:r>
      <w:r w:rsidRPr="00293E2F">
        <w:rPr>
          <w:rFonts w:asciiTheme="majorHAnsi" w:hAnsiTheme="majorHAnsi" w:cstheme="minorHAnsi"/>
          <w:b/>
          <w:bCs/>
          <w:iCs/>
          <w:sz w:val="24"/>
          <w:szCs w:val="24"/>
        </w:rPr>
        <w:tab/>
      </w:r>
      <w:r w:rsidR="0062796D" w:rsidRPr="00293E2F">
        <w:rPr>
          <w:rFonts w:asciiTheme="majorHAnsi" w:hAnsiTheme="majorHAnsi" w:cstheme="minorHAnsi"/>
          <w:b/>
          <w:bCs/>
          <w:iCs/>
          <w:sz w:val="24"/>
          <w:szCs w:val="24"/>
        </w:rPr>
        <w:t xml:space="preserve">                                                                      </w:t>
      </w:r>
      <w:r w:rsidRPr="00293E2F">
        <w:rPr>
          <w:rFonts w:asciiTheme="majorHAnsi" w:hAnsiTheme="majorHAnsi" w:cstheme="minorHAnsi"/>
          <w:b/>
          <w:bCs/>
          <w:iCs/>
          <w:sz w:val="24"/>
          <w:szCs w:val="24"/>
        </w:rPr>
        <w:t>Total</w:t>
      </w:r>
      <w:r w:rsidRPr="00293E2F">
        <w:rPr>
          <w:rFonts w:asciiTheme="majorHAnsi" w:hAnsiTheme="majorHAnsi" w:cstheme="minorHAnsi"/>
          <w:b/>
          <w:bCs/>
          <w:iCs/>
          <w:sz w:val="24"/>
          <w:szCs w:val="24"/>
        </w:rPr>
        <w:tab/>
      </w:r>
      <w:r w:rsidRPr="00293E2F">
        <w:rPr>
          <w:rFonts w:asciiTheme="majorHAnsi" w:hAnsiTheme="majorHAnsi" w:cstheme="minorHAnsi"/>
          <w:b/>
          <w:bCs/>
          <w:iCs/>
          <w:sz w:val="24"/>
          <w:szCs w:val="24"/>
        </w:rPr>
        <w:tab/>
      </w:r>
      <w:r w:rsidR="0062796D" w:rsidRPr="00293E2F">
        <w:rPr>
          <w:rFonts w:asciiTheme="majorHAnsi" w:hAnsiTheme="majorHAnsi" w:cstheme="minorHAnsi"/>
          <w:b/>
          <w:bCs/>
          <w:iCs/>
          <w:sz w:val="24"/>
          <w:szCs w:val="24"/>
        </w:rPr>
        <w:t xml:space="preserve">              </w:t>
      </w:r>
      <w:r w:rsidRPr="00293E2F">
        <w:rPr>
          <w:rFonts w:asciiTheme="majorHAnsi" w:hAnsiTheme="majorHAnsi" w:cstheme="minorHAnsi"/>
          <w:b/>
          <w:bCs/>
          <w:iCs/>
          <w:sz w:val="24"/>
          <w:szCs w:val="24"/>
        </w:rPr>
        <w:t>30 marks</w:t>
      </w:r>
    </w:p>
    <w:p w:rsidR="0062796D" w:rsidRDefault="0062796D" w:rsidP="008F61F0">
      <w:pPr>
        <w:tabs>
          <w:tab w:val="left" w:pos="360"/>
          <w:tab w:val="left" w:pos="900"/>
          <w:tab w:val="left" w:pos="1440"/>
          <w:tab w:val="right" w:pos="5063"/>
        </w:tabs>
        <w:spacing w:after="0" w:line="240" w:lineRule="auto"/>
        <w:ind w:left="900" w:hanging="900"/>
        <w:rPr>
          <w:rFonts w:asciiTheme="majorHAnsi" w:hAnsiTheme="majorHAnsi" w:cstheme="minorHAnsi"/>
          <w:b/>
          <w:iCs/>
          <w:sz w:val="24"/>
          <w:szCs w:val="24"/>
        </w:rPr>
      </w:pPr>
      <w:r w:rsidRPr="00293E2F">
        <w:rPr>
          <w:rFonts w:asciiTheme="majorHAnsi" w:hAnsiTheme="majorHAnsi" w:cstheme="minorHAnsi"/>
          <w:b/>
          <w:iCs/>
          <w:sz w:val="24"/>
          <w:szCs w:val="24"/>
        </w:rPr>
        <w:t>Field Work</w:t>
      </w:r>
      <w:r w:rsidR="00856C48" w:rsidRPr="00293E2F">
        <w:rPr>
          <w:rFonts w:asciiTheme="majorHAnsi" w:hAnsiTheme="majorHAnsi" w:cstheme="minorHAnsi"/>
          <w:b/>
          <w:iCs/>
          <w:sz w:val="24"/>
          <w:szCs w:val="24"/>
        </w:rPr>
        <w:t xml:space="preserve"> Practicum </w:t>
      </w:r>
    </w:p>
    <w:p w:rsidR="000B637C" w:rsidRPr="008F61F0" w:rsidRDefault="000B637C" w:rsidP="008F61F0">
      <w:pPr>
        <w:tabs>
          <w:tab w:val="left" w:pos="360"/>
          <w:tab w:val="left" w:pos="900"/>
          <w:tab w:val="left" w:pos="1440"/>
          <w:tab w:val="right" w:pos="5063"/>
        </w:tabs>
        <w:spacing w:after="0" w:line="240" w:lineRule="auto"/>
        <w:ind w:left="900" w:hanging="900"/>
        <w:rPr>
          <w:rFonts w:asciiTheme="majorHAnsi" w:hAnsiTheme="majorHAnsi" w:cstheme="minorHAnsi"/>
          <w:b/>
          <w:bCs/>
          <w:iCs/>
          <w:sz w:val="24"/>
          <w:szCs w:val="24"/>
        </w:rPr>
      </w:pPr>
    </w:p>
    <w:p w:rsidR="0077427D" w:rsidRPr="0077427D" w:rsidRDefault="0062796D" w:rsidP="0077427D">
      <w:pPr>
        <w:jc w:val="both"/>
        <w:rPr>
          <w:rFonts w:asciiTheme="majorHAnsi" w:hAnsiTheme="majorHAnsi" w:cstheme="minorHAnsi"/>
          <w:sz w:val="24"/>
          <w:szCs w:val="24"/>
        </w:rPr>
      </w:pPr>
      <w:r w:rsidRPr="0077427D">
        <w:rPr>
          <w:rFonts w:asciiTheme="majorHAnsi" w:hAnsiTheme="majorHAnsi" w:cstheme="minorHAnsi"/>
          <w:iCs/>
          <w:sz w:val="24"/>
          <w:szCs w:val="24"/>
        </w:rPr>
        <w:t xml:space="preserve">The field </w:t>
      </w:r>
      <w:r w:rsidR="000B637C" w:rsidRPr="0077427D">
        <w:rPr>
          <w:rFonts w:asciiTheme="majorHAnsi" w:hAnsiTheme="majorHAnsi" w:cstheme="minorHAnsi"/>
          <w:iCs/>
          <w:sz w:val="24"/>
          <w:szCs w:val="24"/>
        </w:rPr>
        <w:t xml:space="preserve">work practicum includes </w:t>
      </w:r>
      <w:r w:rsidR="0077427D" w:rsidRPr="0077427D">
        <w:rPr>
          <w:rFonts w:asciiTheme="majorHAnsi" w:hAnsiTheme="majorHAnsi" w:cstheme="minorHAnsi"/>
          <w:sz w:val="24"/>
          <w:szCs w:val="24"/>
        </w:rPr>
        <w:t>Concurrent Field Work,</w:t>
      </w:r>
      <w:r w:rsidR="00243DB3">
        <w:rPr>
          <w:rFonts w:asciiTheme="majorHAnsi" w:hAnsiTheme="majorHAnsi" w:cstheme="minorHAnsi"/>
          <w:sz w:val="24"/>
          <w:szCs w:val="24"/>
        </w:rPr>
        <w:t xml:space="preserve"> </w:t>
      </w:r>
      <w:r w:rsidR="0077427D" w:rsidRPr="0077427D">
        <w:rPr>
          <w:rFonts w:asciiTheme="majorHAnsi" w:hAnsiTheme="majorHAnsi" w:cstheme="minorHAnsi"/>
          <w:bCs/>
          <w:sz w:val="24"/>
          <w:szCs w:val="24"/>
        </w:rPr>
        <w:t>R</w:t>
      </w:r>
      <w:r w:rsidR="0077427D" w:rsidRPr="0077427D">
        <w:rPr>
          <w:rFonts w:asciiTheme="majorHAnsi" w:hAnsiTheme="majorHAnsi" w:cstheme="minorHAnsi"/>
          <w:sz w:val="24"/>
          <w:szCs w:val="24"/>
        </w:rPr>
        <w:t>ural &amp; Urban camp/ Field Exposure Visits</w:t>
      </w:r>
      <w:r w:rsidR="00243DB3">
        <w:rPr>
          <w:rFonts w:asciiTheme="majorHAnsi" w:hAnsiTheme="majorHAnsi" w:cstheme="minorHAnsi"/>
          <w:sz w:val="24"/>
          <w:szCs w:val="24"/>
        </w:rPr>
        <w:t xml:space="preserve"> and </w:t>
      </w:r>
      <w:r w:rsidR="00243DB3" w:rsidRPr="00243DB3">
        <w:rPr>
          <w:rFonts w:asciiTheme="majorHAnsi" w:hAnsiTheme="majorHAnsi" w:cstheme="minorHAnsi"/>
          <w:sz w:val="24"/>
          <w:szCs w:val="24"/>
        </w:rPr>
        <w:t>Block</w:t>
      </w:r>
      <w:r w:rsidR="00243DB3" w:rsidRPr="0077427D">
        <w:rPr>
          <w:rFonts w:asciiTheme="majorHAnsi" w:hAnsiTheme="majorHAnsi" w:cstheme="minorHAnsi"/>
          <w:sz w:val="24"/>
          <w:szCs w:val="24"/>
        </w:rPr>
        <w:t xml:space="preserve"> Placement Training</w:t>
      </w:r>
      <w:r w:rsidR="00243DB3">
        <w:rPr>
          <w:rFonts w:asciiTheme="majorHAnsi" w:hAnsiTheme="majorHAnsi" w:cstheme="minorHAnsi"/>
          <w:sz w:val="24"/>
          <w:szCs w:val="24"/>
        </w:rPr>
        <w:t>.</w:t>
      </w:r>
    </w:p>
    <w:p w:rsidR="007F5A18" w:rsidRPr="00A26C6B" w:rsidRDefault="007F5A18" w:rsidP="00A26C6B">
      <w:pPr>
        <w:pStyle w:val="ListParagraph"/>
        <w:numPr>
          <w:ilvl w:val="0"/>
          <w:numId w:val="51"/>
        </w:numPr>
        <w:ind w:left="360"/>
        <w:jc w:val="both"/>
        <w:rPr>
          <w:rFonts w:asciiTheme="majorHAnsi" w:hAnsiTheme="majorHAnsi" w:cstheme="minorHAnsi"/>
          <w:b/>
          <w:sz w:val="24"/>
          <w:szCs w:val="24"/>
        </w:rPr>
      </w:pPr>
      <w:r w:rsidRPr="00A26C6B">
        <w:rPr>
          <w:rFonts w:asciiTheme="majorHAnsi" w:hAnsiTheme="majorHAnsi" w:cstheme="minorHAnsi"/>
          <w:b/>
          <w:sz w:val="24"/>
          <w:szCs w:val="24"/>
        </w:rPr>
        <w:lastRenderedPageBreak/>
        <w:t xml:space="preserve">Concurrent Field Work </w:t>
      </w:r>
    </w:p>
    <w:p w:rsidR="00856C48" w:rsidRPr="00293E2F" w:rsidRDefault="0062796D" w:rsidP="00FD641E">
      <w:pPr>
        <w:contextualSpacing/>
        <w:jc w:val="both"/>
        <w:rPr>
          <w:rFonts w:asciiTheme="majorHAnsi" w:hAnsiTheme="majorHAnsi" w:cs="Arial"/>
          <w:sz w:val="24"/>
          <w:szCs w:val="24"/>
        </w:rPr>
      </w:pPr>
      <w:r w:rsidRPr="00293E2F">
        <w:rPr>
          <w:rFonts w:asciiTheme="majorHAnsi" w:hAnsiTheme="majorHAnsi" w:cstheme="minorHAnsi"/>
          <w:sz w:val="24"/>
          <w:szCs w:val="24"/>
        </w:rPr>
        <w:t xml:space="preserve">Concurrent Field Work will be done simultaneously with class-room teaching of theory papers form the very beginning of the session up to the preparation leave before the commencement of the examination. Each student will be required to go for concurrent field work for two days in a week. Concurrent field work will be of 100 Marks in each semester. </w:t>
      </w:r>
      <w:r w:rsidR="00856C48" w:rsidRPr="00293E2F">
        <w:rPr>
          <w:rFonts w:asciiTheme="majorHAnsi" w:hAnsiTheme="majorHAnsi" w:cs="Arial"/>
          <w:sz w:val="24"/>
          <w:szCs w:val="24"/>
        </w:rPr>
        <w:t>Field work practicum of 100 marks will consist four categories -</w:t>
      </w:r>
    </w:p>
    <w:p w:rsidR="00856C48" w:rsidRPr="00293E2F" w:rsidRDefault="00856C48" w:rsidP="00C94106">
      <w:pPr>
        <w:ind w:left="360"/>
        <w:contextualSpacing/>
        <w:rPr>
          <w:rFonts w:asciiTheme="majorHAnsi" w:hAnsiTheme="majorHAnsi" w:cs="Arial"/>
          <w:sz w:val="24"/>
          <w:szCs w:val="24"/>
        </w:rPr>
      </w:pPr>
      <w:r w:rsidRPr="00293E2F">
        <w:rPr>
          <w:rFonts w:asciiTheme="majorHAnsi" w:hAnsiTheme="majorHAnsi" w:cs="Arial"/>
          <w:sz w:val="24"/>
          <w:szCs w:val="24"/>
        </w:rPr>
        <w:t xml:space="preserve">(1) Seminar/Presentations </w:t>
      </w:r>
    </w:p>
    <w:p w:rsidR="00856C48" w:rsidRPr="00293E2F" w:rsidRDefault="00856C48" w:rsidP="00C94106">
      <w:pPr>
        <w:ind w:left="360"/>
        <w:contextualSpacing/>
        <w:rPr>
          <w:rFonts w:asciiTheme="majorHAnsi" w:hAnsiTheme="majorHAnsi" w:cs="Arial"/>
          <w:sz w:val="24"/>
          <w:szCs w:val="24"/>
        </w:rPr>
      </w:pPr>
      <w:r w:rsidRPr="00293E2F">
        <w:rPr>
          <w:rFonts w:asciiTheme="majorHAnsi" w:hAnsiTheme="majorHAnsi" w:cs="Arial"/>
          <w:sz w:val="24"/>
          <w:szCs w:val="24"/>
        </w:rPr>
        <w:t>(2) Project work (Model)</w:t>
      </w:r>
    </w:p>
    <w:p w:rsidR="00856C48" w:rsidRPr="00293E2F" w:rsidRDefault="00856C48" w:rsidP="00C94106">
      <w:pPr>
        <w:ind w:left="360"/>
        <w:contextualSpacing/>
        <w:rPr>
          <w:rFonts w:asciiTheme="majorHAnsi" w:hAnsiTheme="majorHAnsi" w:cs="Arial"/>
          <w:sz w:val="24"/>
          <w:szCs w:val="24"/>
        </w:rPr>
      </w:pPr>
      <w:r w:rsidRPr="00293E2F">
        <w:rPr>
          <w:rFonts w:asciiTheme="majorHAnsi" w:hAnsiTheme="majorHAnsi" w:cs="Arial"/>
          <w:sz w:val="24"/>
          <w:szCs w:val="24"/>
        </w:rPr>
        <w:t xml:space="preserve">(3) Field visits &amp; Report writing </w:t>
      </w:r>
    </w:p>
    <w:p w:rsidR="00A26C6B" w:rsidRDefault="000B637C" w:rsidP="00C94106">
      <w:pPr>
        <w:ind w:left="360"/>
        <w:contextualSpacing/>
        <w:rPr>
          <w:rFonts w:asciiTheme="majorHAnsi" w:hAnsiTheme="majorHAnsi" w:cs="Arial"/>
          <w:sz w:val="24"/>
          <w:szCs w:val="24"/>
        </w:rPr>
      </w:pPr>
      <w:r>
        <w:rPr>
          <w:rFonts w:asciiTheme="majorHAnsi" w:hAnsiTheme="majorHAnsi" w:cs="Arial"/>
          <w:sz w:val="24"/>
          <w:szCs w:val="24"/>
        </w:rPr>
        <w:t>(4) Field W</w:t>
      </w:r>
      <w:r w:rsidR="00856C48" w:rsidRPr="00293E2F">
        <w:rPr>
          <w:rFonts w:asciiTheme="majorHAnsi" w:hAnsiTheme="majorHAnsi" w:cs="Arial"/>
          <w:sz w:val="24"/>
          <w:szCs w:val="24"/>
        </w:rPr>
        <w:t xml:space="preserve">ork Viva Voce </w:t>
      </w:r>
    </w:p>
    <w:p w:rsidR="00856C48" w:rsidRPr="00293E2F" w:rsidRDefault="00856C48" w:rsidP="00C94106">
      <w:pPr>
        <w:ind w:left="360"/>
        <w:contextualSpacing/>
        <w:rPr>
          <w:rFonts w:asciiTheme="majorHAnsi" w:hAnsiTheme="majorHAnsi" w:cs="Arial"/>
          <w:sz w:val="24"/>
          <w:szCs w:val="24"/>
        </w:rPr>
      </w:pPr>
      <w:r w:rsidRPr="00293E2F">
        <w:rPr>
          <w:rFonts w:asciiTheme="majorHAnsi" w:hAnsiTheme="majorHAnsi" w:cs="Arial"/>
          <w:sz w:val="24"/>
          <w:szCs w:val="24"/>
        </w:rPr>
        <w:t xml:space="preserve">                                           </w:t>
      </w:r>
    </w:p>
    <w:p w:rsidR="009E2D65" w:rsidRPr="00B45EBE" w:rsidRDefault="00A26C6B" w:rsidP="009E2D65">
      <w:pPr>
        <w:jc w:val="both"/>
        <w:rPr>
          <w:rFonts w:asciiTheme="majorHAnsi" w:hAnsiTheme="majorHAnsi" w:cstheme="minorHAnsi"/>
          <w:b/>
          <w:sz w:val="24"/>
          <w:szCs w:val="24"/>
        </w:rPr>
      </w:pPr>
      <w:r>
        <w:rPr>
          <w:rFonts w:asciiTheme="majorHAnsi" w:hAnsiTheme="majorHAnsi" w:cstheme="minorHAnsi"/>
          <w:b/>
          <w:bCs/>
          <w:sz w:val="24"/>
          <w:szCs w:val="24"/>
        </w:rPr>
        <w:t xml:space="preserve">b. </w:t>
      </w:r>
      <w:r w:rsidR="009E2D65" w:rsidRPr="00B45EBE">
        <w:rPr>
          <w:rFonts w:asciiTheme="majorHAnsi" w:hAnsiTheme="majorHAnsi" w:cstheme="minorHAnsi"/>
          <w:b/>
          <w:bCs/>
          <w:sz w:val="24"/>
          <w:szCs w:val="24"/>
        </w:rPr>
        <w:t>R</w:t>
      </w:r>
      <w:r w:rsidR="009E2D65" w:rsidRPr="00B45EBE">
        <w:rPr>
          <w:rFonts w:asciiTheme="majorHAnsi" w:hAnsiTheme="majorHAnsi" w:cstheme="minorHAnsi"/>
          <w:b/>
          <w:sz w:val="24"/>
          <w:szCs w:val="24"/>
        </w:rPr>
        <w:t xml:space="preserve">ural &amp; Urban camp/ Field Exposure Visit </w:t>
      </w:r>
    </w:p>
    <w:p w:rsidR="009E2D65" w:rsidRPr="007813F0" w:rsidRDefault="009E2D65" w:rsidP="009E2D65">
      <w:pPr>
        <w:jc w:val="both"/>
        <w:rPr>
          <w:rFonts w:asciiTheme="majorHAnsi" w:hAnsiTheme="majorHAnsi" w:cstheme="minorHAnsi"/>
          <w:sz w:val="24"/>
          <w:szCs w:val="24"/>
        </w:rPr>
      </w:pPr>
      <w:r>
        <w:rPr>
          <w:rFonts w:asciiTheme="majorHAnsi" w:hAnsiTheme="majorHAnsi" w:cstheme="minorHAnsi"/>
          <w:bCs/>
          <w:sz w:val="24"/>
          <w:szCs w:val="24"/>
        </w:rPr>
        <w:t>A R</w:t>
      </w:r>
      <w:r>
        <w:rPr>
          <w:rFonts w:asciiTheme="majorHAnsi" w:hAnsiTheme="majorHAnsi" w:cstheme="minorHAnsi"/>
          <w:sz w:val="24"/>
          <w:szCs w:val="24"/>
        </w:rPr>
        <w:t xml:space="preserve">ural &amp; </w:t>
      </w:r>
      <w:r w:rsidRPr="007813F0">
        <w:rPr>
          <w:rFonts w:asciiTheme="majorHAnsi" w:hAnsiTheme="majorHAnsi" w:cstheme="minorHAnsi"/>
          <w:sz w:val="24"/>
          <w:szCs w:val="24"/>
        </w:rPr>
        <w:t>Urban camp</w:t>
      </w:r>
      <w:r>
        <w:rPr>
          <w:rFonts w:asciiTheme="majorHAnsi" w:hAnsiTheme="majorHAnsi" w:cstheme="minorHAnsi"/>
          <w:sz w:val="24"/>
          <w:szCs w:val="24"/>
        </w:rPr>
        <w:t>/ Field Exposure Visit</w:t>
      </w:r>
      <w:r w:rsidRPr="007813F0">
        <w:rPr>
          <w:rFonts w:asciiTheme="majorHAnsi" w:hAnsiTheme="majorHAnsi" w:cstheme="minorHAnsi"/>
          <w:sz w:val="24"/>
          <w:szCs w:val="24"/>
        </w:rPr>
        <w:t xml:space="preserve"> will be organized in collaboration with NGOs/VOs for the students of semester-3 &amp; 4 of second year to provide exposure to the students about the socio-economic, political and cultural situations and problems of rural/urban life. The rural camp will be organized under the guidance of the faculty members. Attendance of rural camp is compulsory.  </w:t>
      </w:r>
    </w:p>
    <w:p w:rsidR="007F5A18" w:rsidRPr="001011B1" w:rsidRDefault="007F5A18" w:rsidP="00C94106">
      <w:pPr>
        <w:rPr>
          <w:rFonts w:asciiTheme="majorHAnsi" w:hAnsiTheme="majorHAnsi" w:cstheme="minorHAnsi"/>
          <w:sz w:val="12"/>
          <w:szCs w:val="24"/>
        </w:rPr>
      </w:pPr>
    </w:p>
    <w:p w:rsidR="00305B65" w:rsidRPr="00A26C6B" w:rsidRDefault="007F5A18" w:rsidP="00A26C6B">
      <w:pPr>
        <w:pStyle w:val="ListParagraph"/>
        <w:numPr>
          <w:ilvl w:val="0"/>
          <w:numId w:val="52"/>
        </w:numPr>
        <w:ind w:left="360"/>
        <w:rPr>
          <w:rFonts w:asciiTheme="majorHAnsi" w:hAnsiTheme="majorHAnsi" w:cstheme="minorHAnsi"/>
          <w:sz w:val="24"/>
          <w:szCs w:val="24"/>
        </w:rPr>
      </w:pPr>
      <w:r w:rsidRPr="00A26C6B">
        <w:rPr>
          <w:rFonts w:asciiTheme="majorHAnsi" w:hAnsiTheme="majorHAnsi" w:cstheme="minorHAnsi"/>
          <w:b/>
          <w:sz w:val="24"/>
          <w:szCs w:val="24"/>
        </w:rPr>
        <w:t xml:space="preserve">Block </w:t>
      </w:r>
      <w:r w:rsidR="007813F0" w:rsidRPr="00A26C6B">
        <w:rPr>
          <w:rFonts w:asciiTheme="majorHAnsi" w:hAnsiTheme="majorHAnsi" w:cstheme="minorHAnsi"/>
          <w:b/>
          <w:sz w:val="24"/>
          <w:szCs w:val="24"/>
        </w:rPr>
        <w:t xml:space="preserve">Placement </w:t>
      </w:r>
      <w:r w:rsidR="004C3CC1" w:rsidRPr="00A26C6B">
        <w:rPr>
          <w:rFonts w:asciiTheme="majorHAnsi" w:hAnsiTheme="majorHAnsi" w:cstheme="minorHAnsi"/>
          <w:b/>
          <w:sz w:val="24"/>
          <w:szCs w:val="24"/>
        </w:rPr>
        <w:t xml:space="preserve">Training </w:t>
      </w:r>
    </w:p>
    <w:p w:rsidR="004A230E" w:rsidRPr="00293E2F" w:rsidRDefault="0062796D" w:rsidP="00F133B8">
      <w:pPr>
        <w:jc w:val="both"/>
        <w:rPr>
          <w:rFonts w:asciiTheme="majorHAnsi" w:hAnsiTheme="majorHAnsi" w:cstheme="minorHAnsi"/>
          <w:sz w:val="24"/>
          <w:szCs w:val="24"/>
        </w:rPr>
      </w:pPr>
      <w:r w:rsidRPr="00293E2F">
        <w:rPr>
          <w:rFonts w:asciiTheme="majorHAnsi" w:hAnsiTheme="majorHAnsi" w:cstheme="minorHAnsi"/>
          <w:sz w:val="24"/>
          <w:szCs w:val="24"/>
        </w:rPr>
        <w:t xml:space="preserve">Block placement </w:t>
      </w:r>
      <w:r w:rsidR="004C3CC1">
        <w:rPr>
          <w:rFonts w:asciiTheme="majorHAnsi" w:hAnsiTheme="majorHAnsi" w:cstheme="minorHAnsi"/>
          <w:sz w:val="24"/>
          <w:szCs w:val="24"/>
        </w:rPr>
        <w:t>training</w:t>
      </w:r>
      <w:r w:rsidR="00F133B8">
        <w:rPr>
          <w:rFonts w:asciiTheme="majorHAnsi" w:hAnsiTheme="majorHAnsi" w:cstheme="minorHAnsi"/>
          <w:sz w:val="24"/>
          <w:szCs w:val="24"/>
        </w:rPr>
        <w:t xml:space="preserve"> </w:t>
      </w:r>
      <w:r w:rsidRPr="00293E2F">
        <w:rPr>
          <w:rFonts w:asciiTheme="majorHAnsi" w:hAnsiTheme="majorHAnsi" w:cstheme="minorHAnsi"/>
          <w:sz w:val="24"/>
          <w:szCs w:val="24"/>
        </w:rPr>
        <w:t>in any reputed Hospitals, Medical College (Government and Private), Clinics, District Hospitals, CHC, PHC</w:t>
      </w:r>
      <w:r w:rsidR="000B637C">
        <w:rPr>
          <w:rFonts w:asciiTheme="majorHAnsi" w:hAnsiTheme="majorHAnsi" w:cstheme="minorHAnsi"/>
          <w:sz w:val="24"/>
          <w:szCs w:val="24"/>
        </w:rPr>
        <w:t>,NGOs, Voluntary agencies</w:t>
      </w:r>
      <w:r w:rsidR="00ED3963">
        <w:rPr>
          <w:rFonts w:asciiTheme="majorHAnsi" w:hAnsiTheme="majorHAnsi" w:cstheme="minorHAnsi"/>
          <w:sz w:val="24"/>
          <w:szCs w:val="24"/>
        </w:rPr>
        <w:t>, Public Health Laboratories, Nursing Homes/</w:t>
      </w:r>
      <w:r w:rsidRPr="00293E2F">
        <w:rPr>
          <w:rFonts w:asciiTheme="majorHAnsi" w:hAnsiTheme="majorHAnsi" w:cstheme="minorHAnsi"/>
          <w:sz w:val="24"/>
          <w:szCs w:val="24"/>
        </w:rPr>
        <w:t xml:space="preserve"> community </w:t>
      </w:r>
      <w:r w:rsidR="00ED3963" w:rsidRPr="00293E2F">
        <w:rPr>
          <w:rFonts w:asciiTheme="majorHAnsi" w:hAnsiTheme="majorHAnsi" w:cstheme="minorHAnsi"/>
          <w:sz w:val="24"/>
          <w:szCs w:val="24"/>
        </w:rPr>
        <w:t>and</w:t>
      </w:r>
      <w:r w:rsidR="00ED3963">
        <w:rPr>
          <w:rFonts w:asciiTheme="majorHAnsi" w:hAnsiTheme="majorHAnsi" w:cstheme="minorHAnsi"/>
          <w:sz w:val="24"/>
          <w:szCs w:val="24"/>
        </w:rPr>
        <w:t xml:space="preserve"> different health settings</w:t>
      </w:r>
      <w:r w:rsidR="00ED3963" w:rsidRPr="00293E2F">
        <w:rPr>
          <w:rFonts w:asciiTheme="majorHAnsi" w:hAnsiTheme="majorHAnsi" w:cstheme="minorHAnsi"/>
          <w:sz w:val="24"/>
          <w:szCs w:val="24"/>
        </w:rPr>
        <w:t xml:space="preserve"> </w:t>
      </w:r>
      <w:r w:rsidRPr="00293E2F">
        <w:rPr>
          <w:rFonts w:asciiTheme="majorHAnsi" w:hAnsiTheme="majorHAnsi" w:cstheme="minorHAnsi"/>
          <w:sz w:val="24"/>
          <w:szCs w:val="24"/>
        </w:rPr>
        <w:t xml:space="preserve">for </w:t>
      </w:r>
      <w:r w:rsidR="00ED3963">
        <w:rPr>
          <w:rFonts w:asciiTheme="majorHAnsi" w:hAnsiTheme="majorHAnsi" w:cstheme="minorHAnsi"/>
          <w:sz w:val="24"/>
          <w:szCs w:val="24"/>
        </w:rPr>
        <w:t xml:space="preserve">the period of </w:t>
      </w:r>
      <w:r w:rsidRPr="00293E2F">
        <w:rPr>
          <w:rFonts w:asciiTheme="majorHAnsi" w:hAnsiTheme="majorHAnsi" w:cstheme="minorHAnsi"/>
          <w:sz w:val="24"/>
          <w:szCs w:val="24"/>
        </w:rPr>
        <w:t xml:space="preserve">six weeks after the end of semester </w:t>
      </w:r>
      <w:r w:rsidR="007F5A18" w:rsidRPr="00293E2F">
        <w:rPr>
          <w:rFonts w:asciiTheme="majorHAnsi" w:hAnsiTheme="majorHAnsi" w:cstheme="minorHAnsi"/>
          <w:sz w:val="24"/>
          <w:szCs w:val="24"/>
        </w:rPr>
        <w:t xml:space="preserve">(II and IV) </w:t>
      </w:r>
      <w:r w:rsidR="00ED3963">
        <w:rPr>
          <w:rFonts w:asciiTheme="majorHAnsi" w:hAnsiTheme="majorHAnsi" w:cstheme="minorHAnsi"/>
          <w:sz w:val="24"/>
          <w:szCs w:val="24"/>
        </w:rPr>
        <w:t>examination</w:t>
      </w:r>
      <w:r w:rsidRPr="00293E2F">
        <w:rPr>
          <w:rFonts w:asciiTheme="majorHAnsi" w:hAnsiTheme="majorHAnsi" w:cstheme="minorHAnsi"/>
          <w:sz w:val="24"/>
          <w:szCs w:val="24"/>
        </w:rPr>
        <w:t>. The student will submit weekly report of the work done to the supervisor on his/her recommendation mark sheet</w:t>
      </w:r>
      <w:r w:rsidR="00F133B8">
        <w:rPr>
          <w:rFonts w:asciiTheme="majorHAnsi" w:hAnsiTheme="majorHAnsi" w:cstheme="minorHAnsi"/>
          <w:sz w:val="24"/>
          <w:szCs w:val="24"/>
        </w:rPr>
        <w:t xml:space="preserve"> will be released</w:t>
      </w:r>
      <w:r w:rsidR="004A230E" w:rsidRPr="00293E2F">
        <w:rPr>
          <w:rFonts w:asciiTheme="majorHAnsi" w:hAnsiTheme="majorHAnsi" w:cstheme="minorHAnsi"/>
          <w:sz w:val="24"/>
          <w:szCs w:val="24"/>
        </w:rPr>
        <w:t>.</w:t>
      </w:r>
    </w:p>
    <w:p w:rsidR="006411DB" w:rsidRPr="007813F0" w:rsidRDefault="00C94106" w:rsidP="00343015">
      <w:pPr>
        <w:jc w:val="both"/>
        <w:rPr>
          <w:rFonts w:asciiTheme="majorHAnsi" w:hAnsiTheme="majorHAnsi" w:cstheme="minorHAnsi"/>
          <w:sz w:val="24"/>
          <w:szCs w:val="24"/>
        </w:rPr>
      </w:pPr>
      <w:r w:rsidRPr="007813F0">
        <w:rPr>
          <w:rFonts w:asciiTheme="majorHAnsi" w:hAnsiTheme="majorHAnsi" w:cstheme="minorHAnsi"/>
          <w:b/>
          <w:bCs/>
          <w:sz w:val="24"/>
          <w:szCs w:val="24"/>
        </w:rPr>
        <w:t>Dissertation</w:t>
      </w:r>
    </w:p>
    <w:p w:rsidR="00C94106" w:rsidRPr="00293E2F" w:rsidRDefault="00C94106" w:rsidP="00343015">
      <w:pPr>
        <w:tabs>
          <w:tab w:val="left" w:pos="360"/>
        </w:tabs>
        <w:spacing w:after="0"/>
        <w:jc w:val="both"/>
        <w:rPr>
          <w:rFonts w:asciiTheme="majorHAnsi" w:hAnsiTheme="majorHAnsi" w:cstheme="minorHAnsi"/>
          <w:sz w:val="24"/>
          <w:szCs w:val="24"/>
        </w:rPr>
      </w:pPr>
      <w:r w:rsidRPr="007813F0">
        <w:rPr>
          <w:rFonts w:asciiTheme="majorHAnsi" w:hAnsiTheme="majorHAnsi" w:cstheme="minorHAnsi"/>
          <w:sz w:val="24"/>
          <w:szCs w:val="24"/>
        </w:rPr>
        <w:t>Each student has to prepare a field based dissertation ((to be decided in consultation with the faculty</w:t>
      </w:r>
      <w:r w:rsidR="00233177" w:rsidRPr="007813F0">
        <w:rPr>
          <w:rFonts w:asciiTheme="majorHAnsi" w:hAnsiTheme="majorHAnsi" w:cstheme="minorHAnsi"/>
          <w:sz w:val="24"/>
          <w:szCs w:val="24"/>
        </w:rPr>
        <w:t>) which</w:t>
      </w:r>
      <w:r w:rsidRPr="007813F0">
        <w:rPr>
          <w:rFonts w:asciiTheme="majorHAnsi" w:hAnsiTheme="majorHAnsi" w:cstheme="minorHAnsi"/>
          <w:sz w:val="24"/>
          <w:szCs w:val="24"/>
        </w:rPr>
        <w:t xml:space="preserve"> will commenced in the beginning of the third semester and finally prepared and to be presented towards in fourth semester. </w:t>
      </w:r>
      <w:r w:rsidR="00233177" w:rsidRPr="007813F0">
        <w:rPr>
          <w:rFonts w:asciiTheme="majorHAnsi" w:hAnsiTheme="majorHAnsi" w:cstheme="minorHAnsi"/>
          <w:sz w:val="24"/>
          <w:szCs w:val="24"/>
        </w:rPr>
        <w:t>The Field</w:t>
      </w:r>
      <w:r w:rsidRPr="007813F0">
        <w:rPr>
          <w:rFonts w:asciiTheme="majorHAnsi" w:hAnsiTheme="majorHAnsi" w:cstheme="minorHAnsi"/>
          <w:sz w:val="24"/>
          <w:szCs w:val="24"/>
        </w:rPr>
        <w:t xml:space="preserve"> Based Dissertation shall be of 100 marks.</w:t>
      </w:r>
    </w:p>
    <w:p w:rsidR="00B23802" w:rsidRPr="00343015" w:rsidRDefault="00B23802" w:rsidP="00305B65">
      <w:pPr>
        <w:jc w:val="both"/>
        <w:rPr>
          <w:rFonts w:asciiTheme="majorHAnsi" w:hAnsiTheme="majorHAnsi" w:cstheme="minorHAnsi"/>
          <w:b/>
          <w:sz w:val="4"/>
          <w:szCs w:val="24"/>
        </w:rPr>
      </w:pPr>
    </w:p>
    <w:p w:rsidR="00305B65" w:rsidRPr="00305B65" w:rsidRDefault="00305B65" w:rsidP="00305B65">
      <w:pPr>
        <w:jc w:val="both"/>
        <w:rPr>
          <w:rFonts w:asciiTheme="majorHAnsi" w:hAnsiTheme="majorHAnsi" w:cstheme="minorHAnsi"/>
          <w:b/>
          <w:sz w:val="24"/>
          <w:szCs w:val="24"/>
        </w:rPr>
      </w:pPr>
      <w:r w:rsidRPr="00305B65">
        <w:rPr>
          <w:rFonts w:asciiTheme="majorHAnsi" w:hAnsiTheme="majorHAnsi" w:cstheme="minorHAnsi"/>
          <w:b/>
          <w:sz w:val="24"/>
          <w:szCs w:val="24"/>
        </w:rPr>
        <w:t>General Viva voce:</w:t>
      </w:r>
    </w:p>
    <w:p w:rsidR="00305B65" w:rsidRDefault="00305B65" w:rsidP="00305B65">
      <w:pPr>
        <w:jc w:val="both"/>
        <w:rPr>
          <w:rFonts w:asciiTheme="majorHAnsi" w:hAnsiTheme="majorHAnsi" w:cstheme="minorHAnsi"/>
          <w:sz w:val="24"/>
          <w:szCs w:val="24"/>
        </w:rPr>
      </w:pPr>
      <w:r>
        <w:rPr>
          <w:rFonts w:asciiTheme="majorHAnsi" w:hAnsiTheme="majorHAnsi" w:cstheme="minorHAnsi"/>
          <w:sz w:val="24"/>
          <w:szCs w:val="24"/>
        </w:rPr>
        <w:t>There shall be a general viva voce examination at the end of fourth semester based on theory knowledge, research aptitude, field work practicum and experiences.</w:t>
      </w:r>
    </w:p>
    <w:p w:rsidR="00305B65" w:rsidRPr="00293E2F" w:rsidRDefault="00305B65" w:rsidP="00233177">
      <w:pPr>
        <w:ind w:firstLine="720"/>
        <w:jc w:val="both"/>
        <w:rPr>
          <w:rFonts w:asciiTheme="majorHAnsi" w:hAnsiTheme="majorHAnsi" w:cstheme="minorHAnsi"/>
          <w:sz w:val="24"/>
          <w:szCs w:val="24"/>
        </w:rPr>
      </w:pPr>
      <w:r w:rsidRPr="00293E2F">
        <w:rPr>
          <w:rFonts w:asciiTheme="majorHAnsi" w:hAnsiTheme="majorHAnsi" w:cstheme="minorHAnsi"/>
          <w:sz w:val="24"/>
          <w:szCs w:val="24"/>
        </w:rPr>
        <w:t xml:space="preserve">Every student will be required to pass separately in theory papers, Field Work practicum, Dissertation and General Viva-Voce Examination. </w:t>
      </w:r>
    </w:p>
    <w:p w:rsidR="006411DB" w:rsidRPr="00293E2F" w:rsidRDefault="006411DB" w:rsidP="00C94106">
      <w:pPr>
        <w:rPr>
          <w:rFonts w:asciiTheme="majorHAnsi" w:hAnsiTheme="majorHAnsi" w:cstheme="minorHAnsi"/>
          <w:sz w:val="24"/>
          <w:szCs w:val="24"/>
        </w:rPr>
      </w:pPr>
    </w:p>
    <w:p w:rsidR="007023E4" w:rsidRPr="00293E2F" w:rsidRDefault="00A25EAA" w:rsidP="00A25EAA">
      <w:pPr>
        <w:jc w:val="center"/>
        <w:rPr>
          <w:rFonts w:asciiTheme="majorHAnsi" w:hAnsiTheme="majorHAnsi" w:cs="Arial"/>
          <w:b/>
          <w:i/>
          <w:sz w:val="24"/>
          <w:szCs w:val="24"/>
        </w:rPr>
      </w:pPr>
      <w:r w:rsidRPr="00293E2F">
        <w:rPr>
          <w:rFonts w:asciiTheme="majorHAnsi" w:hAnsiTheme="majorHAnsi" w:cs="Arial"/>
          <w:b/>
          <w:i/>
          <w:sz w:val="24"/>
          <w:szCs w:val="24"/>
        </w:rPr>
        <w:lastRenderedPageBreak/>
        <w:t xml:space="preserve">Detail </w:t>
      </w:r>
      <w:r w:rsidR="00D40182">
        <w:rPr>
          <w:rFonts w:asciiTheme="majorHAnsi" w:hAnsiTheme="majorHAnsi" w:cs="Arial"/>
          <w:b/>
          <w:i/>
          <w:sz w:val="24"/>
          <w:szCs w:val="24"/>
        </w:rPr>
        <w:t>of Papers</w:t>
      </w:r>
    </w:p>
    <w:tbl>
      <w:tblPr>
        <w:tblStyle w:val="TableGrid"/>
        <w:tblW w:w="0" w:type="auto"/>
        <w:jc w:val="center"/>
        <w:tblLook w:val="04A0"/>
      </w:tblPr>
      <w:tblGrid>
        <w:gridCol w:w="1854"/>
        <w:gridCol w:w="7704"/>
      </w:tblGrid>
      <w:tr w:rsidR="00A25EAA" w:rsidRPr="00233177" w:rsidTr="004E5A12">
        <w:trPr>
          <w:jc w:val="center"/>
        </w:trPr>
        <w:tc>
          <w:tcPr>
            <w:tcW w:w="9558" w:type="dxa"/>
            <w:gridSpan w:val="2"/>
            <w:shd w:val="clear" w:color="auto" w:fill="E5B8B7" w:themeFill="accent2" w:themeFillTint="66"/>
          </w:tcPr>
          <w:p w:rsidR="00A25EAA" w:rsidRPr="00233177" w:rsidRDefault="00A25EAA" w:rsidP="004E5A12">
            <w:pPr>
              <w:spacing w:line="360" w:lineRule="auto"/>
              <w:ind w:firstLine="360"/>
              <w:contextualSpacing/>
              <w:jc w:val="center"/>
              <w:rPr>
                <w:rFonts w:asciiTheme="majorHAnsi" w:hAnsiTheme="majorHAnsi" w:cs="Arial"/>
                <w:b/>
                <w:sz w:val="24"/>
                <w:szCs w:val="24"/>
              </w:rPr>
            </w:pPr>
            <w:r w:rsidRPr="00233177">
              <w:rPr>
                <w:rFonts w:asciiTheme="majorHAnsi" w:hAnsiTheme="majorHAnsi" w:cs="Arial"/>
                <w:b/>
                <w:sz w:val="24"/>
                <w:szCs w:val="24"/>
              </w:rPr>
              <w:t>SEMESTER-I</w:t>
            </w:r>
          </w:p>
        </w:tc>
      </w:tr>
      <w:tr w:rsidR="007023E4" w:rsidRPr="00233177" w:rsidTr="004E5A12">
        <w:trPr>
          <w:jc w:val="center"/>
        </w:trPr>
        <w:tc>
          <w:tcPr>
            <w:tcW w:w="1854" w:type="dxa"/>
          </w:tcPr>
          <w:p w:rsidR="007023E4" w:rsidRPr="00233177" w:rsidRDefault="007023E4" w:rsidP="004E5A12">
            <w:pPr>
              <w:spacing w:line="360" w:lineRule="auto"/>
              <w:rPr>
                <w:rFonts w:asciiTheme="majorHAnsi" w:hAnsiTheme="majorHAnsi" w:cs="Arial"/>
                <w:sz w:val="24"/>
                <w:szCs w:val="24"/>
              </w:rPr>
            </w:pPr>
            <w:r w:rsidRPr="00233177">
              <w:rPr>
                <w:rFonts w:asciiTheme="majorHAnsi" w:hAnsiTheme="majorHAnsi" w:cs="Arial"/>
                <w:sz w:val="24"/>
                <w:szCs w:val="24"/>
              </w:rPr>
              <w:t>Paper-1</w:t>
            </w:r>
          </w:p>
        </w:tc>
        <w:tc>
          <w:tcPr>
            <w:tcW w:w="7704" w:type="dxa"/>
          </w:tcPr>
          <w:p w:rsidR="007023E4" w:rsidRPr="00233177" w:rsidRDefault="007023E4" w:rsidP="004E5A12">
            <w:pPr>
              <w:spacing w:line="360" w:lineRule="auto"/>
              <w:rPr>
                <w:rFonts w:asciiTheme="majorHAnsi" w:hAnsiTheme="majorHAnsi" w:cs="Arial"/>
                <w:b/>
                <w:sz w:val="24"/>
                <w:szCs w:val="24"/>
              </w:rPr>
            </w:pPr>
            <w:r w:rsidRPr="00233177">
              <w:rPr>
                <w:rFonts w:asciiTheme="majorHAnsi" w:hAnsiTheme="majorHAnsi" w:cs="Arial"/>
                <w:sz w:val="24"/>
                <w:szCs w:val="24"/>
              </w:rPr>
              <w:t>Paper-1: Public Health and Community Medicine</w:t>
            </w:r>
          </w:p>
        </w:tc>
      </w:tr>
      <w:tr w:rsidR="007023E4" w:rsidRPr="00233177" w:rsidTr="004E5A12">
        <w:trPr>
          <w:jc w:val="center"/>
        </w:trPr>
        <w:tc>
          <w:tcPr>
            <w:tcW w:w="1854" w:type="dxa"/>
          </w:tcPr>
          <w:p w:rsidR="007023E4" w:rsidRPr="00233177" w:rsidRDefault="007023E4" w:rsidP="004E5A12">
            <w:pPr>
              <w:spacing w:line="360" w:lineRule="auto"/>
              <w:rPr>
                <w:rFonts w:asciiTheme="majorHAnsi" w:hAnsiTheme="majorHAnsi" w:cs="Arial"/>
                <w:sz w:val="24"/>
                <w:szCs w:val="24"/>
              </w:rPr>
            </w:pPr>
            <w:r w:rsidRPr="00233177">
              <w:rPr>
                <w:rFonts w:asciiTheme="majorHAnsi" w:hAnsiTheme="majorHAnsi" w:cs="Arial"/>
                <w:sz w:val="24"/>
                <w:szCs w:val="24"/>
              </w:rPr>
              <w:t>Paper -2</w:t>
            </w:r>
          </w:p>
        </w:tc>
        <w:tc>
          <w:tcPr>
            <w:tcW w:w="7704" w:type="dxa"/>
          </w:tcPr>
          <w:p w:rsidR="007023E4" w:rsidRPr="00233177" w:rsidRDefault="007023E4" w:rsidP="004E5A12">
            <w:pPr>
              <w:spacing w:line="360" w:lineRule="auto"/>
              <w:rPr>
                <w:rFonts w:asciiTheme="majorHAnsi" w:hAnsiTheme="majorHAnsi" w:cs="Arial"/>
                <w:b/>
                <w:sz w:val="24"/>
                <w:szCs w:val="24"/>
              </w:rPr>
            </w:pPr>
            <w:r w:rsidRPr="00233177">
              <w:rPr>
                <w:rFonts w:asciiTheme="majorHAnsi" w:hAnsiTheme="majorHAnsi" w:cs="Arial"/>
                <w:sz w:val="24"/>
                <w:szCs w:val="24"/>
              </w:rPr>
              <w:t>Paper-2: Concept of Health and Disease</w:t>
            </w:r>
          </w:p>
        </w:tc>
      </w:tr>
      <w:tr w:rsidR="007023E4" w:rsidRPr="00233177" w:rsidTr="004E5A12">
        <w:trPr>
          <w:jc w:val="center"/>
        </w:trPr>
        <w:tc>
          <w:tcPr>
            <w:tcW w:w="1854" w:type="dxa"/>
          </w:tcPr>
          <w:p w:rsidR="007023E4" w:rsidRPr="00233177" w:rsidRDefault="007023E4" w:rsidP="004E5A12">
            <w:pPr>
              <w:spacing w:line="360" w:lineRule="auto"/>
              <w:rPr>
                <w:rFonts w:asciiTheme="majorHAnsi" w:hAnsiTheme="majorHAnsi" w:cs="Arial"/>
                <w:sz w:val="24"/>
                <w:szCs w:val="24"/>
              </w:rPr>
            </w:pPr>
            <w:r w:rsidRPr="00233177">
              <w:rPr>
                <w:rFonts w:asciiTheme="majorHAnsi" w:hAnsiTheme="majorHAnsi" w:cs="Arial"/>
                <w:sz w:val="24"/>
                <w:szCs w:val="24"/>
              </w:rPr>
              <w:t>Paper-3</w:t>
            </w:r>
          </w:p>
        </w:tc>
        <w:tc>
          <w:tcPr>
            <w:tcW w:w="7704" w:type="dxa"/>
          </w:tcPr>
          <w:p w:rsidR="007023E4" w:rsidRPr="00233177" w:rsidRDefault="007023E4" w:rsidP="004E5A12">
            <w:pPr>
              <w:spacing w:line="360" w:lineRule="auto"/>
              <w:rPr>
                <w:rFonts w:asciiTheme="majorHAnsi" w:hAnsiTheme="majorHAnsi" w:cs="Arial"/>
                <w:sz w:val="24"/>
                <w:szCs w:val="24"/>
              </w:rPr>
            </w:pPr>
            <w:r w:rsidRPr="00233177">
              <w:rPr>
                <w:rFonts w:asciiTheme="majorHAnsi" w:hAnsiTheme="majorHAnsi" w:cs="Arial"/>
                <w:sz w:val="24"/>
                <w:szCs w:val="24"/>
              </w:rPr>
              <w:t>Paper-3: General Epidemiology and Epidemiological Methods</w:t>
            </w:r>
          </w:p>
        </w:tc>
      </w:tr>
      <w:tr w:rsidR="007023E4" w:rsidRPr="00233177" w:rsidTr="004E5A12">
        <w:trPr>
          <w:jc w:val="center"/>
        </w:trPr>
        <w:tc>
          <w:tcPr>
            <w:tcW w:w="1854" w:type="dxa"/>
          </w:tcPr>
          <w:p w:rsidR="007023E4" w:rsidRPr="00233177" w:rsidRDefault="007023E4" w:rsidP="004E5A12">
            <w:pPr>
              <w:spacing w:line="360" w:lineRule="auto"/>
              <w:rPr>
                <w:rFonts w:asciiTheme="majorHAnsi" w:hAnsiTheme="majorHAnsi" w:cs="Arial"/>
                <w:sz w:val="24"/>
                <w:szCs w:val="24"/>
              </w:rPr>
            </w:pPr>
            <w:r w:rsidRPr="00233177">
              <w:rPr>
                <w:rFonts w:asciiTheme="majorHAnsi" w:hAnsiTheme="majorHAnsi" w:cs="Arial"/>
                <w:sz w:val="24"/>
                <w:szCs w:val="24"/>
              </w:rPr>
              <w:t>Paper -4</w:t>
            </w:r>
          </w:p>
        </w:tc>
        <w:tc>
          <w:tcPr>
            <w:tcW w:w="7704" w:type="dxa"/>
          </w:tcPr>
          <w:p w:rsidR="007023E4" w:rsidRPr="00233177" w:rsidRDefault="007023E4" w:rsidP="004E5A12">
            <w:pPr>
              <w:spacing w:line="360" w:lineRule="auto"/>
              <w:rPr>
                <w:rFonts w:asciiTheme="majorHAnsi" w:hAnsiTheme="majorHAnsi" w:cs="Arial"/>
                <w:b/>
                <w:sz w:val="24"/>
                <w:szCs w:val="24"/>
              </w:rPr>
            </w:pPr>
            <w:r w:rsidRPr="00233177">
              <w:rPr>
                <w:rFonts w:asciiTheme="majorHAnsi" w:hAnsiTheme="majorHAnsi" w:cs="Arial"/>
                <w:sz w:val="24"/>
                <w:szCs w:val="24"/>
              </w:rPr>
              <w:t>Paper-4: Environment, Sanitation and Health</w:t>
            </w:r>
          </w:p>
        </w:tc>
      </w:tr>
      <w:tr w:rsidR="007023E4" w:rsidRPr="00233177" w:rsidTr="004E5A12">
        <w:trPr>
          <w:jc w:val="center"/>
        </w:trPr>
        <w:tc>
          <w:tcPr>
            <w:tcW w:w="1854" w:type="dxa"/>
          </w:tcPr>
          <w:p w:rsidR="007023E4" w:rsidRPr="00233177" w:rsidRDefault="007023E4" w:rsidP="004E5A12">
            <w:pPr>
              <w:spacing w:line="360" w:lineRule="auto"/>
              <w:rPr>
                <w:rFonts w:asciiTheme="majorHAnsi" w:hAnsiTheme="majorHAnsi" w:cs="Arial"/>
                <w:sz w:val="24"/>
                <w:szCs w:val="24"/>
              </w:rPr>
            </w:pPr>
            <w:r w:rsidRPr="00233177">
              <w:rPr>
                <w:rFonts w:asciiTheme="majorHAnsi" w:hAnsiTheme="majorHAnsi" w:cs="Arial"/>
                <w:sz w:val="24"/>
                <w:szCs w:val="24"/>
              </w:rPr>
              <w:t>Paper-5</w:t>
            </w:r>
          </w:p>
        </w:tc>
        <w:tc>
          <w:tcPr>
            <w:tcW w:w="7704" w:type="dxa"/>
          </w:tcPr>
          <w:p w:rsidR="007023E4" w:rsidRPr="00233177" w:rsidRDefault="007023E4" w:rsidP="004E5A12">
            <w:pPr>
              <w:spacing w:line="360" w:lineRule="auto"/>
              <w:rPr>
                <w:rFonts w:asciiTheme="majorHAnsi" w:hAnsiTheme="majorHAnsi" w:cs="Arial"/>
                <w:b/>
                <w:sz w:val="24"/>
                <w:szCs w:val="24"/>
              </w:rPr>
            </w:pPr>
            <w:r w:rsidRPr="00233177">
              <w:rPr>
                <w:rFonts w:asciiTheme="majorHAnsi" w:hAnsiTheme="majorHAnsi" w:cs="Arial"/>
                <w:sz w:val="24"/>
                <w:szCs w:val="24"/>
              </w:rPr>
              <w:t>Paper-5: Genetics and Health</w:t>
            </w:r>
          </w:p>
        </w:tc>
      </w:tr>
      <w:tr w:rsidR="007023E4" w:rsidRPr="00233177" w:rsidTr="004E5A12">
        <w:trPr>
          <w:jc w:val="center"/>
        </w:trPr>
        <w:tc>
          <w:tcPr>
            <w:tcW w:w="1854" w:type="dxa"/>
          </w:tcPr>
          <w:p w:rsidR="007023E4" w:rsidRPr="00233177" w:rsidRDefault="007023E4" w:rsidP="004E5A12">
            <w:pPr>
              <w:spacing w:line="360" w:lineRule="auto"/>
              <w:rPr>
                <w:rFonts w:asciiTheme="majorHAnsi" w:hAnsiTheme="majorHAnsi" w:cs="Arial"/>
                <w:sz w:val="24"/>
                <w:szCs w:val="24"/>
              </w:rPr>
            </w:pPr>
            <w:r w:rsidRPr="00233177">
              <w:rPr>
                <w:rFonts w:asciiTheme="majorHAnsi" w:hAnsiTheme="majorHAnsi" w:cs="Arial"/>
                <w:sz w:val="24"/>
                <w:szCs w:val="24"/>
              </w:rPr>
              <w:t>Paper -6</w:t>
            </w:r>
          </w:p>
        </w:tc>
        <w:tc>
          <w:tcPr>
            <w:tcW w:w="7704" w:type="dxa"/>
          </w:tcPr>
          <w:p w:rsidR="007023E4" w:rsidRPr="00233177" w:rsidRDefault="007023E4" w:rsidP="004E5A12">
            <w:pPr>
              <w:spacing w:line="360" w:lineRule="auto"/>
              <w:rPr>
                <w:rFonts w:asciiTheme="majorHAnsi" w:hAnsiTheme="majorHAnsi" w:cs="Arial"/>
                <w:b/>
                <w:sz w:val="24"/>
                <w:szCs w:val="24"/>
              </w:rPr>
            </w:pPr>
            <w:r w:rsidRPr="00233177">
              <w:rPr>
                <w:rFonts w:asciiTheme="majorHAnsi" w:hAnsiTheme="majorHAnsi" w:cs="Arial"/>
                <w:sz w:val="24"/>
                <w:szCs w:val="24"/>
              </w:rPr>
              <w:t>Paper-6: Field Work Practicum</w:t>
            </w:r>
          </w:p>
        </w:tc>
      </w:tr>
      <w:tr w:rsidR="00A25EAA" w:rsidRPr="00233177" w:rsidTr="004E5A12">
        <w:trPr>
          <w:jc w:val="center"/>
        </w:trPr>
        <w:tc>
          <w:tcPr>
            <w:tcW w:w="9558" w:type="dxa"/>
            <w:gridSpan w:val="2"/>
            <w:shd w:val="clear" w:color="auto" w:fill="E5B8B7" w:themeFill="accent2" w:themeFillTint="66"/>
          </w:tcPr>
          <w:p w:rsidR="00A25EAA" w:rsidRPr="00233177" w:rsidRDefault="00A25EAA" w:rsidP="004E5A12">
            <w:pPr>
              <w:spacing w:line="360" w:lineRule="auto"/>
              <w:ind w:firstLine="360"/>
              <w:contextualSpacing/>
              <w:jc w:val="center"/>
              <w:rPr>
                <w:rFonts w:asciiTheme="majorHAnsi" w:hAnsiTheme="majorHAnsi" w:cs="Arial"/>
                <w:b/>
                <w:sz w:val="24"/>
                <w:szCs w:val="24"/>
              </w:rPr>
            </w:pPr>
            <w:r w:rsidRPr="00233177">
              <w:rPr>
                <w:rFonts w:asciiTheme="majorHAnsi" w:hAnsiTheme="majorHAnsi" w:cs="Arial"/>
                <w:b/>
                <w:sz w:val="24"/>
                <w:szCs w:val="24"/>
              </w:rPr>
              <w:t>SEMESTER-II</w:t>
            </w:r>
          </w:p>
        </w:tc>
      </w:tr>
      <w:tr w:rsidR="007023E4" w:rsidRPr="00233177" w:rsidTr="004E5A12">
        <w:trPr>
          <w:jc w:val="center"/>
        </w:trPr>
        <w:tc>
          <w:tcPr>
            <w:tcW w:w="1854" w:type="dxa"/>
          </w:tcPr>
          <w:p w:rsidR="007023E4" w:rsidRPr="00233177" w:rsidRDefault="007023E4" w:rsidP="004E5A12">
            <w:pPr>
              <w:spacing w:line="360" w:lineRule="auto"/>
              <w:rPr>
                <w:rFonts w:asciiTheme="majorHAnsi" w:hAnsiTheme="majorHAnsi" w:cs="Arial"/>
                <w:sz w:val="24"/>
                <w:szCs w:val="24"/>
              </w:rPr>
            </w:pPr>
            <w:r w:rsidRPr="00233177">
              <w:rPr>
                <w:rFonts w:asciiTheme="majorHAnsi" w:hAnsiTheme="majorHAnsi" w:cs="Arial"/>
                <w:sz w:val="24"/>
                <w:szCs w:val="24"/>
              </w:rPr>
              <w:t>Paper-1</w:t>
            </w:r>
          </w:p>
        </w:tc>
        <w:tc>
          <w:tcPr>
            <w:tcW w:w="7704" w:type="dxa"/>
          </w:tcPr>
          <w:p w:rsidR="007023E4" w:rsidRPr="00233177" w:rsidRDefault="007023E4" w:rsidP="004E5A12">
            <w:pPr>
              <w:spacing w:line="360" w:lineRule="auto"/>
              <w:rPr>
                <w:rFonts w:asciiTheme="majorHAnsi" w:hAnsiTheme="majorHAnsi" w:cs="Arial"/>
                <w:b/>
                <w:sz w:val="24"/>
                <w:szCs w:val="24"/>
              </w:rPr>
            </w:pPr>
            <w:r w:rsidRPr="00233177">
              <w:rPr>
                <w:rFonts w:asciiTheme="majorHAnsi" w:hAnsiTheme="majorHAnsi" w:cs="Arial"/>
                <w:sz w:val="24"/>
                <w:szCs w:val="24"/>
              </w:rPr>
              <w:t xml:space="preserve"> Sociology and Community Health </w:t>
            </w:r>
          </w:p>
        </w:tc>
      </w:tr>
      <w:tr w:rsidR="007023E4" w:rsidRPr="00233177" w:rsidTr="004E5A12">
        <w:trPr>
          <w:jc w:val="center"/>
        </w:trPr>
        <w:tc>
          <w:tcPr>
            <w:tcW w:w="1854" w:type="dxa"/>
          </w:tcPr>
          <w:p w:rsidR="007023E4" w:rsidRPr="00233177" w:rsidRDefault="007023E4" w:rsidP="004E5A12">
            <w:pPr>
              <w:spacing w:line="360" w:lineRule="auto"/>
              <w:rPr>
                <w:rFonts w:asciiTheme="majorHAnsi" w:hAnsiTheme="majorHAnsi" w:cs="Arial"/>
                <w:sz w:val="24"/>
                <w:szCs w:val="24"/>
              </w:rPr>
            </w:pPr>
            <w:r w:rsidRPr="00233177">
              <w:rPr>
                <w:rFonts w:asciiTheme="majorHAnsi" w:hAnsiTheme="majorHAnsi" w:cs="Arial"/>
                <w:sz w:val="24"/>
                <w:szCs w:val="24"/>
              </w:rPr>
              <w:t>Paper -2</w:t>
            </w:r>
          </w:p>
        </w:tc>
        <w:tc>
          <w:tcPr>
            <w:tcW w:w="7704" w:type="dxa"/>
          </w:tcPr>
          <w:p w:rsidR="007023E4" w:rsidRPr="00233177" w:rsidRDefault="007023E4" w:rsidP="004E5A12">
            <w:pPr>
              <w:spacing w:line="360" w:lineRule="auto"/>
              <w:rPr>
                <w:rFonts w:asciiTheme="majorHAnsi" w:hAnsiTheme="majorHAnsi" w:cs="Arial"/>
                <w:b/>
                <w:sz w:val="24"/>
                <w:szCs w:val="24"/>
              </w:rPr>
            </w:pPr>
            <w:r w:rsidRPr="00233177">
              <w:rPr>
                <w:rFonts w:asciiTheme="majorHAnsi" w:hAnsiTheme="majorHAnsi" w:cs="Arial"/>
                <w:sz w:val="24"/>
                <w:szCs w:val="24"/>
              </w:rPr>
              <w:t xml:space="preserve"> Research Methodology, Bio-Statistics &amp; Computer Application</w:t>
            </w:r>
          </w:p>
        </w:tc>
      </w:tr>
      <w:tr w:rsidR="007023E4" w:rsidRPr="00233177" w:rsidTr="004E5A12">
        <w:trPr>
          <w:jc w:val="center"/>
        </w:trPr>
        <w:tc>
          <w:tcPr>
            <w:tcW w:w="1854" w:type="dxa"/>
          </w:tcPr>
          <w:p w:rsidR="007023E4" w:rsidRPr="00233177" w:rsidRDefault="007023E4" w:rsidP="004E5A12">
            <w:pPr>
              <w:spacing w:line="360" w:lineRule="auto"/>
              <w:rPr>
                <w:rFonts w:asciiTheme="majorHAnsi" w:hAnsiTheme="majorHAnsi" w:cs="Arial"/>
                <w:sz w:val="24"/>
                <w:szCs w:val="24"/>
              </w:rPr>
            </w:pPr>
            <w:r w:rsidRPr="00233177">
              <w:rPr>
                <w:rFonts w:asciiTheme="majorHAnsi" w:hAnsiTheme="majorHAnsi" w:cs="Arial"/>
                <w:sz w:val="24"/>
                <w:szCs w:val="24"/>
              </w:rPr>
              <w:t>Paper-3</w:t>
            </w:r>
          </w:p>
        </w:tc>
        <w:tc>
          <w:tcPr>
            <w:tcW w:w="7704" w:type="dxa"/>
          </w:tcPr>
          <w:p w:rsidR="007023E4" w:rsidRPr="00233177" w:rsidRDefault="007023E4" w:rsidP="004E5A12">
            <w:pPr>
              <w:spacing w:line="360" w:lineRule="auto"/>
              <w:rPr>
                <w:rFonts w:asciiTheme="majorHAnsi" w:hAnsiTheme="majorHAnsi" w:cs="Arial"/>
                <w:b/>
                <w:sz w:val="24"/>
                <w:szCs w:val="24"/>
              </w:rPr>
            </w:pPr>
            <w:r w:rsidRPr="00233177">
              <w:rPr>
                <w:rFonts w:asciiTheme="majorHAnsi" w:hAnsiTheme="majorHAnsi" w:cs="Arial"/>
                <w:sz w:val="24"/>
                <w:szCs w:val="24"/>
              </w:rPr>
              <w:t xml:space="preserve"> Nutrition and Health</w:t>
            </w:r>
          </w:p>
        </w:tc>
      </w:tr>
      <w:tr w:rsidR="007023E4" w:rsidRPr="00233177" w:rsidTr="004E5A12">
        <w:trPr>
          <w:jc w:val="center"/>
        </w:trPr>
        <w:tc>
          <w:tcPr>
            <w:tcW w:w="1854" w:type="dxa"/>
          </w:tcPr>
          <w:p w:rsidR="007023E4" w:rsidRPr="00233177" w:rsidRDefault="007023E4" w:rsidP="004E5A12">
            <w:pPr>
              <w:spacing w:line="360" w:lineRule="auto"/>
              <w:rPr>
                <w:rFonts w:asciiTheme="majorHAnsi" w:hAnsiTheme="majorHAnsi" w:cs="Arial"/>
                <w:sz w:val="24"/>
                <w:szCs w:val="24"/>
              </w:rPr>
            </w:pPr>
            <w:r w:rsidRPr="00233177">
              <w:rPr>
                <w:rFonts w:asciiTheme="majorHAnsi" w:hAnsiTheme="majorHAnsi" w:cs="Arial"/>
                <w:sz w:val="24"/>
                <w:szCs w:val="24"/>
              </w:rPr>
              <w:t>Paper -4</w:t>
            </w:r>
          </w:p>
        </w:tc>
        <w:tc>
          <w:tcPr>
            <w:tcW w:w="7704" w:type="dxa"/>
          </w:tcPr>
          <w:p w:rsidR="007023E4" w:rsidRPr="00233177" w:rsidRDefault="007023E4" w:rsidP="004E5A12">
            <w:pPr>
              <w:spacing w:line="360" w:lineRule="auto"/>
              <w:rPr>
                <w:rFonts w:asciiTheme="majorHAnsi" w:hAnsiTheme="majorHAnsi" w:cs="Arial"/>
                <w:b/>
                <w:sz w:val="24"/>
                <w:szCs w:val="24"/>
              </w:rPr>
            </w:pPr>
            <w:r w:rsidRPr="00233177">
              <w:rPr>
                <w:rFonts w:asciiTheme="majorHAnsi" w:hAnsiTheme="majorHAnsi" w:cs="Arial"/>
                <w:sz w:val="24"/>
                <w:szCs w:val="24"/>
              </w:rPr>
              <w:t>Health Education, Communication and Information</w:t>
            </w:r>
          </w:p>
        </w:tc>
      </w:tr>
      <w:tr w:rsidR="007023E4" w:rsidRPr="00233177" w:rsidTr="004E5A12">
        <w:trPr>
          <w:jc w:val="center"/>
        </w:trPr>
        <w:tc>
          <w:tcPr>
            <w:tcW w:w="1854" w:type="dxa"/>
          </w:tcPr>
          <w:p w:rsidR="007023E4" w:rsidRPr="00233177" w:rsidRDefault="007023E4" w:rsidP="004E5A12">
            <w:pPr>
              <w:spacing w:line="360" w:lineRule="auto"/>
              <w:rPr>
                <w:rFonts w:asciiTheme="majorHAnsi" w:hAnsiTheme="majorHAnsi" w:cs="Arial"/>
                <w:sz w:val="24"/>
                <w:szCs w:val="24"/>
              </w:rPr>
            </w:pPr>
            <w:r w:rsidRPr="00233177">
              <w:rPr>
                <w:rFonts w:asciiTheme="majorHAnsi" w:hAnsiTheme="majorHAnsi" w:cs="Arial"/>
                <w:sz w:val="24"/>
                <w:szCs w:val="24"/>
              </w:rPr>
              <w:t>Paper-5</w:t>
            </w:r>
          </w:p>
        </w:tc>
        <w:tc>
          <w:tcPr>
            <w:tcW w:w="7704" w:type="dxa"/>
          </w:tcPr>
          <w:p w:rsidR="007023E4" w:rsidRPr="00233177" w:rsidRDefault="007023E4" w:rsidP="004E5A12">
            <w:pPr>
              <w:spacing w:line="360" w:lineRule="auto"/>
              <w:rPr>
                <w:rFonts w:asciiTheme="majorHAnsi" w:hAnsiTheme="majorHAnsi" w:cs="Arial"/>
                <w:b/>
                <w:sz w:val="24"/>
                <w:szCs w:val="24"/>
              </w:rPr>
            </w:pPr>
            <w:r w:rsidRPr="00233177">
              <w:rPr>
                <w:rFonts w:asciiTheme="majorHAnsi" w:hAnsiTheme="majorHAnsi" w:cs="Arial"/>
                <w:sz w:val="24"/>
                <w:szCs w:val="24"/>
              </w:rPr>
              <w:t>Medical and Psychiatric Social Work</w:t>
            </w:r>
          </w:p>
        </w:tc>
      </w:tr>
      <w:tr w:rsidR="007023E4" w:rsidRPr="00233177" w:rsidTr="004E5A12">
        <w:trPr>
          <w:jc w:val="center"/>
        </w:trPr>
        <w:tc>
          <w:tcPr>
            <w:tcW w:w="1854" w:type="dxa"/>
          </w:tcPr>
          <w:p w:rsidR="007023E4" w:rsidRPr="00233177" w:rsidRDefault="007023E4" w:rsidP="004E5A12">
            <w:pPr>
              <w:spacing w:line="360" w:lineRule="auto"/>
              <w:rPr>
                <w:rFonts w:asciiTheme="majorHAnsi" w:hAnsiTheme="majorHAnsi" w:cs="Arial"/>
                <w:sz w:val="24"/>
                <w:szCs w:val="24"/>
              </w:rPr>
            </w:pPr>
            <w:r w:rsidRPr="00233177">
              <w:rPr>
                <w:rFonts w:asciiTheme="majorHAnsi" w:hAnsiTheme="majorHAnsi" w:cs="Arial"/>
                <w:sz w:val="24"/>
                <w:szCs w:val="24"/>
              </w:rPr>
              <w:t>Paper -6</w:t>
            </w:r>
          </w:p>
        </w:tc>
        <w:tc>
          <w:tcPr>
            <w:tcW w:w="7704" w:type="dxa"/>
          </w:tcPr>
          <w:p w:rsidR="007023E4" w:rsidRPr="00233177" w:rsidRDefault="007023E4" w:rsidP="004E5A12">
            <w:pPr>
              <w:spacing w:line="360" w:lineRule="auto"/>
              <w:rPr>
                <w:rFonts w:asciiTheme="majorHAnsi" w:hAnsiTheme="majorHAnsi" w:cs="Arial"/>
                <w:b/>
                <w:sz w:val="24"/>
                <w:szCs w:val="24"/>
              </w:rPr>
            </w:pPr>
            <w:r w:rsidRPr="00233177">
              <w:rPr>
                <w:rFonts w:asciiTheme="majorHAnsi" w:hAnsiTheme="majorHAnsi" w:cs="Arial"/>
                <w:sz w:val="24"/>
                <w:szCs w:val="24"/>
              </w:rPr>
              <w:t xml:space="preserve"> Field Work Practicum</w:t>
            </w:r>
          </w:p>
        </w:tc>
      </w:tr>
      <w:tr w:rsidR="00A25EAA" w:rsidRPr="00233177" w:rsidTr="004E5A12">
        <w:trPr>
          <w:jc w:val="center"/>
        </w:trPr>
        <w:tc>
          <w:tcPr>
            <w:tcW w:w="9558" w:type="dxa"/>
            <w:gridSpan w:val="2"/>
            <w:shd w:val="clear" w:color="auto" w:fill="E5B8B7" w:themeFill="accent2" w:themeFillTint="66"/>
          </w:tcPr>
          <w:p w:rsidR="00A25EAA" w:rsidRPr="00233177" w:rsidRDefault="00A25EAA" w:rsidP="004E5A12">
            <w:pPr>
              <w:spacing w:line="360" w:lineRule="auto"/>
              <w:ind w:firstLine="360"/>
              <w:contextualSpacing/>
              <w:jc w:val="center"/>
              <w:rPr>
                <w:rFonts w:asciiTheme="majorHAnsi" w:hAnsiTheme="majorHAnsi" w:cs="Arial"/>
                <w:b/>
                <w:sz w:val="24"/>
                <w:szCs w:val="24"/>
              </w:rPr>
            </w:pPr>
            <w:r w:rsidRPr="00233177">
              <w:rPr>
                <w:rFonts w:asciiTheme="majorHAnsi" w:hAnsiTheme="majorHAnsi" w:cs="Arial"/>
                <w:b/>
                <w:sz w:val="24"/>
                <w:szCs w:val="24"/>
              </w:rPr>
              <w:t>SEMESTER-III</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Paper-1</w:t>
            </w:r>
          </w:p>
        </w:tc>
        <w:tc>
          <w:tcPr>
            <w:tcW w:w="770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 xml:space="preserve">Epidemiology of Specific Diseases and Medical Entomology </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Paper -2</w:t>
            </w:r>
          </w:p>
        </w:tc>
        <w:tc>
          <w:tcPr>
            <w:tcW w:w="7704" w:type="dxa"/>
          </w:tcPr>
          <w:p w:rsidR="00A25EAA" w:rsidRPr="00233177" w:rsidRDefault="00A25EAA" w:rsidP="004E5A12">
            <w:pPr>
              <w:spacing w:line="360" w:lineRule="auto"/>
              <w:rPr>
                <w:rFonts w:asciiTheme="majorHAnsi" w:hAnsiTheme="majorHAnsi" w:cs="Arial"/>
                <w:b/>
                <w:sz w:val="24"/>
                <w:szCs w:val="24"/>
              </w:rPr>
            </w:pPr>
            <w:r w:rsidRPr="00233177">
              <w:rPr>
                <w:rFonts w:asciiTheme="majorHAnsi" w:hAnsiTheme="majorHAnsi" w:cs="Arial"/>
                <w:sz w:val="24"/>
                <w:szCs w:val="24"/>
              </w:rPr>
              <w:t xml:space="preserve">Demography, Family Welfare &amp; Maternal Child Health </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Paper-3</w:t>
            </w:r>
          </w:p>
        </w:tc>
        <w:tc>
          <w:tcPr>
            <w:tcW w:w="7704" w:type="dxa"/>
          </w:tcPr>
          <w:p w:rsidR="00A25EAA" w:rsidRPr="00233177" w:rsidRDefault="00A25EAA" w:rsidP="004E5A12">
            <w:pPr>
              <w:spacing w:line="360" w:lineRule="auto"/>
              <w:rPr>
                <w:rFonts w:asciiTheme="majorHAnsi" w:hAnsiTheme="majorHAnsi" w:cs="Arial"/>
                <w:b/>
                <w:sz w:val="24"/>
                <w:szCs w:val="24"/>
              </w:rPr>
            </w:pPr>
            <w:r w:rsidRPr="00233177">
              <w:rPr>
                <w:rFonts w:asciiTheme="majorHAnsi" w:hAnsiTheme="majorHAnsi" w:cs="Arial"/>
                <w:sz w:val="24"/>
                <w:szCs w:val="24"/>
              </w:rPr>
              <w:t>Human Behaviour, Naturopathy and Yoga</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Paper -4</w:t>
            </w:r>
          </w:p>
        </w:tc>
        <w:tc>
          <w:tcPr>
            <w:tcW w:w="7704" w:type="dxa"/>
          </w:tcPr>
          <w:p w:rsidR="00A25EAA" w:rsidRPr="00233177" w:rsidRDefault="00A25EAA" w:rsidP="004E5A12">
            <w:pPr>
              <w:spacing w:line="360" w:lineRule="auto"/>
              <w:rPr>
                <w:rFonts w:asciiTheme="majorHAnsi" w:hAnsiTheme="majorHAnsi" w:cs="Arial"/>
                <w:b/>
                <w:sz w:val="24"/>
                <w:szCs w:val="24"/>
              </w:rPr>
            </w:pPr>
            <w:r w:rsidRPr="00233177">
              <w:rPr>
                <w:rFonts w:asciiTheme="majorHAnsi" w:hAnsiTheme="majorHAnsi" w:cs="Arial"/>
                <w:sz w:val="24"/>
                <w:szCs w:val="24"/>
              </w:rPr>
              <w:t xml:space="preserve"> School, Urban and Occupational Health</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Paper-5</w:t>
            </w:r>
          </w:p>
        </w:tc>
        <w:tc>
          <w:tcPr>
            <w:tcW w:w="7704" w:type="dxa"/>
          </w:tcPr>
          <w:p w:rsidR="00A25EAA" w:rsidRPr="00233177" w:rsidRDefault="00A25EAA" w:rsidP="004E5A12">
            <w:pPr>
              <w:spacing w:line="360" w:lineRule="auto"/>
              <w:rPr>
                <w:rFonts w:asciiTheme="majorHAnsi" w:hAnsiTheme="majorHAnsi" w:cs="Arial"/>
                <w:b/>
                <w:sz w:val="24"/>
                <w:szCs w:val="24"/>
              </w:rPr>
            </w:pPr>
            <w:r w:rsidRPr="00233177">
              <w:rPr>
                <w:rFonts w:asciiTheme="majorHAnsi" w:hAnsiTheme="majorHAnsi" w:cs="Arial"/>
                <w:sz w:val="24"/>
                <w:szCs w:val="24"/>
              </w:rPr>
              <w:t xml:space="preserve"> Health Planning, Administration and Management</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Paper -6</w:t>
            </w:r>
          </w:p>
        </w:tc>
        <w:tc>
          <w:tcPr>
            <w:tcW w:w="770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 xml:space="preserve"> Field Work Practicum</w:t>
            </w:r>
          </w:p>
        </w:tc>
      </w:tr>
      <w:tr w:rsidR="00A25EAA" w:rsidRPr="00233177" w:rsidTr="004E5A12">
        <w:trPr>
          <w:jc w:val="center"/>
        </w:trPr>
        <w:tc>
          <w:tcPr>
            <w:tcW w:w="9558" w:type="dxa"/>
            <w:gridSpan w:val="2"/>
            <w:shd w:val="clear" w:color="auto" w:fill="E5B8B7" w:themeFill="accent2" w:themeFillTint="66"/>
          </w:tcPr>
          <w:p w:rsidR="00A25EAA" w:rsidRPr="00233177" w:rsidRDefault="00A25EAA" w:rsidP="004E5A12">
            <w:pPr>
              <w:spacing w:line="360" w:lineRule="auto"/>
              <w:jc w:val="center"/>
              <w:rPr>
                <w:rFonts w:asciiTheme="majorHAnsi" w:hAnsiTheme="majorHAnsi" w:cs="Arial"/>
                <w:b/>
                <w:sz w:val="24"/>
                <w:szCs w:val="24"/>
              </w:rPr>
            </w:pPr>
            <w:r w:rsidRPr="00233177">
              <w:rPr>
                <w:rFonts w:asciiTheme="majorHAnsi" w:hAnsiTheme="majorHAnsi" w:cs="Arial"/>
                <w:b/>
                <w:sz w:val="24"/>
                <w:szCs w:val="24"/>
              </w:rPr>
              <w:t>SEMESTER-IV</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Paper-1</w:t>
            </w:r>
          </w:p>
        </w:tc>
        <w:tc>
          <w:tcPr>
            <w:tcW w:w="7704" w:type="dxa"/>
          </w:tcPr>
          <w:p w:rsidR="00A25EAA" w:rsidRPr="00233177" w:rsidRDefault="00A25EAA" w:rsidP="004E5A12">
            <w:pPr>
              <w:tabs>
                <w:tab w:val="left" w:pos="-270"/>
                <w:tab w:val="left" w:pos="180"/>
              </w:tabs>
              <w:spacing w:line="360" w:lineRule="auto"/>
              <w:rPr>
                <w:rFonts w:asciiTheme="majorHAnsi" w:hAnsiTheme="majorHAnsi" w:cs="Arial"/>
                <w:b/>
                <w:sz w:val="24"/>
                <w:szCs w:val="24"/>
              </w:rPr>
            </w:pPr>
            <w:r w:rsidRPr="00233177">
              <w:rPr>
                <w:rFonts w:asciiTheme="majorHAnsi" w:hAnsiTheme="majorHAnsi" w:cs="Arial"/>
                <w:sz w:val="24"/>
                <w:szCs w:val="24"/>
              </w:rPr>
              <w:t>Community Geriatrics, Adolescent Health and Mental Health</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Paper -2</w:t>
            </w:r>
          </w:p>
        </w:tc>
        <w:tc>
          <w:tcPr>
            <w:tcW w:w="770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Cultural Dimensions of Health &amp; Disease</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Paper-3</w:t>
            </w:r>
          </w:p>
        </w:tc>
        <w:tc>
          <w:tcPr>
            <w:tcW w:w="7704" w:type="dxa"/>
          </w:tcPr>
          <w:p w:rsidR="00A25EAA" w:rsidRPr="00233177" w:rsidRDefault="00A25EAA" w:rsidP="004E5A12">
            <w:pPr>
              <w:spacing w:line="360" w:lineRule="auto"/>
              <w:rPr>
                <w:rFonts w:asciiTheme="majorHAnsi" w:hAnsiTheme="majorHAnsi" w:cs="Arial"/>
                <w:b/>
                <w:sz w:val="24"/>
                <w:szCs w:val="24"/>
              </w:rPr>
            </w:pPr>
            <w:r w:rsidRPr="00233177">
              <w:rPr>
                <w:rFonts w:asciiTheme="majorHAnsi" w:hAnsiTheme="majorHAnsi" w:cs="Arial"/>
                <w:sz w:val="24"/>
                <w:szCs w:val="24"/>
              </w:rPr>
              <w:t>Personality and Psycho-somatic Factors of Health</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Paper -4</w:t>
            </w:r>
          </w:p>
        </w:tc>
        <w:tc>
          <w:tcPr>
            <w:tcW w:w="7704" w:type="dxa"/>
          </w:tcPr>
          <w:p w:rsidR="00A25EAA" w:rsidRPr="00233177" w:rsidRDefault="00A25EAA" w:rsidP="004E5A12">
            <w:pPr>
              <w:spacing w:line="360" w:lineRule="auto"/>
              <w:rPr>
                <w:rFonts w:asciiTheme="majorHAnsi" w:hAnsiTheme="majorHAnsi" w:cs="Arial"/>
                <w:b/>
                <w:sz w:val="24"/>
                <w:szCs w:val="24"/>
              </w:rPr>
            </w:pPr>
            <w:r w:rsidRPr="00233177">
              <w:rPr>
                <w:rFonts w:asciiTheme="majorHAnsi" w:hAnsiTheme="majorHAnsi" w:cs="Arial"/>
                <w:bCs/>
                <w:sz w:val="24"/>
                <w:szCs w:val="24"/>
              </w:rPr>
              <w:t>Counseling, Psychotherapy and Transactional Analysis</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Paper-5</w:t>
            </w:r>
          </w:p>
        </w:tc>
        <w:tc>
          <w:tcPr>
            <w:tcW w:w="7704" w:type="dxa"/>
          </w:tcPr>
          <w:p w:rsidR="00A25EAA" w:rsidRPr="00233177" w:rsidRDefault="00A25EAA" w:rsidP="004E5A12">
            <w:pPr>
              <w:spacing w:line="360" w:lineRule="auto"/>
              <w:rPr>
                <w:rFonts w:asciiTheme="majorHAnsi" w:hAnsiTheme="majorHAnsi" w:cs="Arial"/>
                <w:b/>
                <w:sz w:val="24"/>
                <w:szCs w:val="24"/>
              </w:rPr>
            </w:pPr>
            <w:r w:rsidRPr="00233177">
              <w:rPr>
                <w:rFonts w:asciiTheme="majorHAnsi" w:hAnsiTheme="majorHAnsi" w:cs="Arial"/>
                <w:bCs/>
                <w:sz w:val="24"/>
                <w:szCs w:val="24"/>
              </w:rPr>
              <w:t>Ethical Aspects of Health Care and Health Care Financing</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Paper -6</w:t>
            </w:r>
          </w:p>
        </w:tc>
        <w:tc>
          <w:tcPr>
            <w:tcW w:w="770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 xml:space="preserve"> Field Work Practicum</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 xml:space="preserve">Paper-7 </w:t>
            </w:r>
          </w:p>
        </w:tc>
        <w:tc>
          <w:tcPr>
            <w:tcW w:w="770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General Viva Voce</w:t>
            </w:r>
          </w:p>
        </w:tc>
      </w:tr>
      <w:tr w:rsidR="00A25EAA" w:rsidRPr="00233177" w:rsidTr="004E5A12">
        <w:trPr>
          <w:jc w:val="center"/>
        </w:trPr>
        <w:tc>
          <w:tcPr>
            <w:tcW w:w="185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Paper-8</w:t>
            </w:r>
          </w:p>
        </w:tc>
        <w:tc>
          <w:tcPr>
            <w:tcW w:w="7704" w:type="dxa"/>
          </w:tcPr>
          <w:p w:rsidR="00A25EAA" w:rsidRPr="00233177" w:rsidRDefault="00A25EAA" w:rsidP="004E5A12">
            <w:pPr>
              <w:spacing w:line="360" w:lineRule="auto"/>
              <w:rPr>
                <w:rFonts w:asciiTheme="majorHAnsi" w:hAnsiTheme="majorHAnsi" w:cs="Arial"/>
                <w:sz w:val="24"/>
                <w:szCs w:val="24"/>
              </w:rPr>
            </w:pPr>
            <w:r w:rsidRPr="00233177">
              <w:rPr>
                <w:rFonts w:asciiTheme="majorHAnsi" w:hAnsiTheme="majorHAnsi" w:cs="Arial"/>
                <w:sz w:val="24"/>
                <w:szCs w:val="24"/>
              </w:rPr>
              <w:t>Disseratation /Project Report</w:t>
            </w:r>
          </w:p>
        </w:tc>
      </w:tr>
    </w:tbl>
    <w:p w:rsidR="006D30EB" w:rsidRPr="00293E2F" w:rsidRDefault="006D30EB" w:rsidP="00C94106">
      <w:pPr>
        <w:rPr>
          <w:rFonts w:asciiTheme="majorHAnsi" w:hAnsiTheme="majorHAnsi" w:cs="Arial"/>
          <w:b/>
          <w:i/>
          <w:sz w:val="24"/>
          <w:szCs w:val="24"/>
        </w:rPr>
      </w:pPr>
      <w:r w:rsidRPr="00293E2F">
        <w:rPr>
          <w:rFonts w:asciiTheme="majorHAnsi" w:hAnsiTheme="majorHAnsi" w:cs="Arial"/>
          <w:b/>
          <w:i/>
          <w:sz w:val="24"/>
          <w:szCs w:val="24"/>
        </w:rPr>
        <w:br w:type="page"/>
      </w:r>
    </w:p>
    <w:p w:rsidR="002F300F" w:rsidRPr="00293E2F" w:rsidRDefault="002F300F" w:rsidP="00562CCD">
      <w:pPr>
        <w:contextualSpacing/>
        <w:jc w:val="center"/>
        <w:rPr>
          <w:rFonts w:asciiTheme="majorHAnsi" w:hAnsiTheme="majorHAnsi" w:cs="Arial"/>
          <w:b/>
          <w:sz w:val="24"/>
          <w:szCs w:val="24"/>
        </w:rPr>
      </w:pPr>
      <w:r w:rsidRPr="00293E2F">
        <w:rPr>
          <w:rFonts w:asciiTheme="majorHAnsi" w:hAnsiTheme="majorHAnsi" w:cs="Arial"/>
          <w:b/>
          <w:sz w:val="24"/>
          <w:szCs w:val="24"/>
        </w:rPr>
        <w:lastRenderedPageBreak/>
        <w:t xml:space="preserve">Semester </w:t>
      </w:r>
      <w:r w:rsidR="006D30EB" w:rsidRPr="00293E2F">
        <w:rPr>
          <w:rFonts w:asciiTheme="majorHAnsi" w:hAnsiTheme="majorHAnsi" w:cs="Arial"/>
          <w:b/>
          <w:sz w:val="24"/>
          <w:szCs w:val="24"/>
        </w:rPr>
        <w:t>–</w:t>
      </w:r>
      <w:r w:rsidRPr="00293E2F">
        <w:rPr>
          <w:rFonts w:asciiTheme="majorHAnsi" w:hAnsiTheme="majorHAnsi" w:cs="Arial"/>
          <w:b/>
          <w:sz w:val="24"/>
          <w:szCs w:val="24"/>
        </w:rPr>
        <w:t xml:space="preserve"> I</w:t>
      </w:r>
    </w:p>
    <w:p w:rsidR="000E4694" w:rsidRPr="00C149CE" w:rsidRDefault="000E4694" w:rsidP="00C94106">
      <w:pPr>
        <w:tabs>
          <w:tab w:val="center" w:pos="4680"/>
        </w:tabs>
        <w:contextualSpacing/>
        <w:rPr>
          <w:rFonts w:asciiTheme="majorHAnsi" w:hAnsiTheme="majorHAnsi"/>
          <w:b/>
          <w:sz w:val="14"/>
          <w:szCs w:val="24"/>
        </w:rPr>
      </w:pPr>
    </w:p>
    <w:tbl>
      <w:tblPr>
        <w:tblStyle w:val="TableGrid"/>
        <w:tblW w:w="0" w:type="auto"/>
        <w:jc w:val="center"/>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7"/>
        <w:gridCol w:w="374"/>
        <w:gridCol w:w="7366"/>
      </w:tblGrid>
      <w:tr w:rsidR="000E4694" w:rsidRPr="00293E2F" w:rsidTr="00C149CE">
        <w:trPr>
          <w:jc w:val="center"/>
        </w:trPr>
        <w:tc>
          <w:tcPr>
            <w:tcW w:w="1917" w:type="dxa"/>
            <w:shd w:val="clear" w:color="auto" w:fill="C2D69B" w:themeFill="accent3" w:themeFillTint="99"/>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Title </w:t>
            </w:r>
            <w:r w:rsidR="00821F29" w:rsidRPr="00293E2F">
              <w:rPr>
                <w:rFonts w:asciiTheme="majorHAnsi" w:hAnsiTheme="majorHAnsi" w:cstheme="minorHAnsi"/>
                <w:b/>
                <w:sz w:val="24"/>
                <w:szCs w:val="24"/>
              </w:rPr>
              <w:t xml:space="preserve">of Paper </w:t>
            </w:r>
          </w:p>
        </w:tc>
        <w:tc>
          <w:tcPr>
            <w:tcW w:w="374" w:type="dxa"/>
            <w:shd w:val="clear" w:color="auto" w:fill="C2D69B" w:themeFill="accent3" w:themeFillTint="99"/>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1: Public Health and Community Medicine</w:t>
            </w:r>
          </w:p>
        </w:tc>
      </w:tr>
      <w:tr w:rsidR="000E4694" w:rsidRPr="00293E2F" w:rsidTr="00C149CE">
        <w:trPr>
          <w:jc w:val="center"/>
        </w:trPr>
        <w:tc>
          <w:tcPr>
            <w:tcW w:w="1917" w:type="dxa"/>
          </w:tcPr>
          <w:p w:rsidR="000E4694" w:rsidRPr="00293E2F" w:rsidRDefault="00821F2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0E4694" w:rsidRPr="00293E2F" w:rsidTr="00C149CE">
        <w:trPr>
          <w:jc w:val="center"/>
        </w:trPr>
        <w:tc>
          <w:tcPr>
            <w:tcW w:w="1917" w:type="dxa"/>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First </w:t>
            </w:r>
          </w:p>
        </w:tc>
      </w:tr>
      <w:tr w:rsidR="000E4694" w:rsidRPr="00293E2F" w:rsidTr="00C149CE">
        <w:trPr>
          <w:jc w:val="center"/>
        </w:trPr>
        <w:tc>
          <w:tcPr>
            <w:tcW w:w="1917" w:type="dxa"/>
          </w:tcPr>
          <w:p w:rsidR="000E4694" w:rsidRPr="00293E2F" w:rsidRDefault="00821F2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First semester</w:t>
            </w:r>
          </w:p>
        </w:tc>
      </w:tr>
      <w:tr w:rsidR="000E4694" w:rsidRPr="00293E2F" w:rsidTr="00C149CE">
        <w:trPr>
          <w:jc w:val="center"/>
        </w:trPr>
        <w:tc>
          <w:tcPr>
            <w:tcW w:w="1917" w:type="dxa"/>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Learner’s </w:t>
            </w:r>
            <w:r w:rsidR="00821F29" w:rsidRPr="00293E2F">
              <w:rPr>
                <w:rFonts w:asciiTheme="majorHAnsi" w:hAnsiTheme="majorHAnsi" w:cstheme="minorHAnsi"/>
                <w:b/>
                <w:sz w:val="24"/>
                <w:szCs w:val="24"/>
              </w:rPr>
              <w:t>Objective</w:t>
            </w:r>
          </w:p>
        </w:tc>
        <w:tc>
          <w:tcPr>
            <w:tcW w:w="374" w:type="dxa"/>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423904" w:rsidRPr="00293E2F" w:rsidRDefault="00423904" w:rsidP="00C94106">
            <w:pPr>
              <w:pStyle w:val="ListParagraph"/>
              <w:numPr>
                <w:ilvl w:val="0"/>
                <w:numId w:val="29"/>
              </w:numPr>
              <w:rPr>
                <w:rFonts w:asciiTheme="majorHAnsi" w:hAnsiTheme="majorHAnsi"/>
                <w:sz w:val="24"/>
                <w:szCs w:val="24"/>
              </w:rPr>
            </w:pPr>
            <w:r w:rsidRPr="00293E2F">
              <w:rPr>
                <w:rFonts w:asciiTheme="majorHAnsi" w:hAnsiTheme="majorHAnsi"/>
                <w:sz w:val="24"/>
                <w:szCs w:val="24"/>
              </w:rPr>
              <w:t>To familiarize about community medicine, community health &amp; public health</w:t>
            </w:r>
          </w:p>
          <w:p w:rsidR="00423904" w:rsidRPr="00293E2F" w:rsidRDefault="00423904" w:rsidP="00C94106">
            <w:pPr>
              <w:pStyle w:val="ListParagraph"/>
              <w:numPr>
                <w:ilvl w:val="0"/>
                <w:numId w:val="29"/>
              </w:numPr>
              <w:rPr>
                <w:rFonts w:asciiTheme="majorHAnsi" w:hAnsiTheme="majorHAnsi"/>
                <w:sz w:val="24"/>
                <w:szCs w:val="24"/>
              </w:rPr>
            </w:pPr>
            <w:r w:rsidRPr="00293E2F">
              <w:rPr>
                <w:rFonts w:asciiTheme="majorHAnsi" w:hAnsiTheme="majorHAnsi"/>
                <w:sz w:val="24"/>
                <w:szCs w:val="24"/>
              </w:rPr>
              <w:t>To understand the significance of public health</w:t>
            </w:r>
          </w:p>
          <w:p w:rsidR="000E4694" w:rsidRPr="00293E2F" w:rsidRDefault="004B0213" w:rsidP="00C94106">
            <w:pPr>
              <w:pStyle w:val="ListParagraph"/>
              <w:numPr>
                <w:ilvl w:val="0"/>
                <w:numId w:val="29"/>
              </w:numPr>
              <w:rPr>
                <w:rFonts w:asciiTheme="majorHAnsi" w:hAnsiTheme="majorHAnsi" w:cstheme="minorHAnsi"/>
                <w:b/>
                <w:sz w:val="24"/>
                <w:szCs w:val="24"/>
              </w:rPr>
            </w:pPr>
            <w:r w:rsidRPr="00293E2F">
              <w:rPr>
                <w:rFonts w:asciiTheme="majorHAnsi" w:hAnsiTheme="majorHAnsi"/>
                <w:sz w:val="24"/>
                <w:szCs w:val="24"/>
              </w:rPr>
              <w:t>Developing an understanding the factor responsible for the emergence</w:t>
            </w:r>
            <w:r w:rsidR="00423904" w:rsidRPr="00293E2F">
              <w:rPr>
                <w:rFonts w:asciiTheme="majorHAnsi" w:hAnsiTheme="majorHAnsi"/>
                <w:sz w:val="24"/>
                <w:szCs w:val="24"/>
              </w:rPr>
              <w:t xml:space="preserve"> of public health</w:t>
            </w:r>
          </w:p>
        </w:tc>
      </w:tr>
      <w:tr w:rsidR="000E4694" w:rsidRPr="00293E2F" w:rsidTr="00C149CE">
        <w:trPr>
          <w:jc w:val="center"/>
        </w:trPr>
        <w:tc>
          <w:tcPr>
            <w:tcW w:w="1917" w:type="dxa"/>
            <w:shd w:val="clear" w:color="auto" w:fill="C2D69B" w:themeFill="accent3" w:themeFillTint="99"/>
          </w:tcPr>
          <w:p w:rsidR="000E4694" w:rsidRPr="00293E2F" w:rsidRDefault="00945EFD"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0E4694" w:rsidRPr="00293E2F" w:rsidRDefault="000E4694"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Introduction to </w:t>
            </w:r>
            <w:r w:rsidR="0099721E" w:rsidRPr="00293E2F">
              <w:rPr>
                <w:rFonts w:asciiTheme="majorHAnsi" w:hAnsiTheme="majorHAnsi" w:cstheme="minorHAnsi"/>
                <w:b/>
                <w:sz w:val="24"/>
                <w:szCs w:val="24"/>
              </w:rPr>
              <w:t>Medicine in Ancient Times</w:t>
            </w:r>
          </w:p>
        </w:tc>
      </w:tr>
      <w:tr w:rsidR="000E4694" w:rsidRPr="00293E2F" w:rsidTr="00C149CE">
        <w:trPr>
          <w:jc w:val="center"/>
        </w:trPr>
        <w:tc>
          <w:tcPr>
            <w:tcW w:w="1917" w:type="dxa"/>
          </w:tcPr>
          <w:p w:rsidR="000E4694" w:rsidRPr="00293E2F" w:rsidRDefault="000E006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0E4694" w:rsidRPr="00293E2F" w:rsidRDefault="0099721E" w:rsidP="00C94106">
            <w:pPr>
              <w:contextualSpacing/>
              <w:rPr>
                <w:rFonts w:asciiTheme="majorHAnsi" w:hAnsiTheme="majorHAnsi" w:cstheme="minorHAnsi"/>
                <w:bCs/>
                <w:sz w:val="24"/>
                <w:szCs w:val="24"/>
              </w:rPr>
            </w:pPr>
            <w:r w:rsidRPr="00293E2F">
              <w:rPr>
                <w:rFonts w:asciiTheme="majorHAnsi" w:hAnsiTheme="majorHAnsi" w:cstheme="minorHAnsi"/>
                <w:bCs/>
                <w:sz w:val="24"/>
                <w:szCs w:val="24"/>
              </w:rPr>
              <w:t>Medicine in Ancient Times</w:t>
            </w:r>
          </w:p>
        </w:tc>
      </w:tr>
      <w:tr w:rsidR="000E4694" w:rsidRPr="00293E2F" w:rsidTr="00C149CE">
        <w:trPr>
          <w:jc w:val="center"/>
        </w:trPr>
        <w:tc>
          <w:tcPr>
            <w:tcW w:w="1917" w:type="dxa"/>
          </w:tcPr>
          <w:p w:rsidR="000E4694" w:rsidRPr="00293E2F" w:rsidRDefault="000E006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0E4694" w:rsidRPr="00293E2F" w:rsidRDefault="004F206E" w:rsidP="00C94106">
            <w:pPr>
              <w:contextualSpacing/>
              <w:rPr>
                <w:rFonts w:asciiTheme="majorHAnsi" w:hAnsiTheme="majorHAnsi" w:cstheme="minorHAnsi"/>
                <w:b/>
                <w:sz w:val="24"/>
                <w:szCs w:val="24"/>
              </w:rPr>
            </w:pPr>
            <w:r w:rsidRPr="00293E2F">
              <w:rPr>
                <w:rFonts w:asciiTheme="majorHAnsi" w:hAnsiTheme="majorHAnsi" w:cstheme="minorHAnsi"/>
                <w:sz w:val="24"/>
                <w:szCs w:val="24"/>
              </w:rPr>
              <w:t>Community Medicine: Meaning, Definition, History, Goals and Objectives</w:t>
            </w:r>
            <w:r w:rsidR="0099721E" w:rsidRPr="00293E2F">
              <w:rPr>
                <w:rFonts w:asciiTheme="majorHAnsi" w:hAnsiTheme="majorHAnsi" w:cstheme="minorHAnsi"/>
                <w:sz w:val="24"/>
                <w:szCs w:val="24"/>
              </w:rPr>
              <w:t xml:space="preserve">, </w:t>
            </w:r>
            <w:r w:rsidR="000E4694" w:rsidRPr="00293E2F">
              <w:rPr>
                <w:rFonts w:asciiTheme="majorHAnsi" w:hAnsiTheme="majorHAnsi" w:cstheme="minorHAnsi"/>
                <w:sz w:val="24"/>
                <w:szCs w:val="24"/>
              </w:rPr>
              <w:t>Distinction between Clinical Medicine and Community Medicine</w:t>
            </w:r>
          </w:p>
        </w:tc>
      </w:tr>
      <w:tr w:rsidR="000E4694" w:rsidRPr="00293E2F" w:rsidTr="00C149CE">
        <w:trPr>
          <w:jc w:val="center"/>
        </w:trPr>
        <w:tc>
          <w:tcPr>
            <w:tcW w:w="1917" w:type="dxa"/>
          </w:tcPr>
          <w:p w:rsidR="000E4694" w:rsidRPr="00293E2F" w:rsidRDefault="000E006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0E4694" w:rsidRPr="00293E2F" w:rsidRDefault="000E469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0E4694" w:rsidRPr="00293E2F" w:rsidRDefault="000E4694" w:rsidP="00C94106">
            <w:pPr>
              <w:ind w:left="2160" w:hanging="2160"/>
              <w:contextualSpacing/>
              <w:rPr>
                <w:rFonts w:asciiTheme="majorHAnsi" w:hAnsiTheme="majorHAnsi" w:cstheme="minorHAnsi"/>
                <w:b/>
                <w:sz w:val="24"/>
                <w:szCs w:val="24"/>
              </w:rPr>
            </w:pPr>
            <w:r w:rsidRPr="00293E2F">
              <w:rPr>
                <w:rFonts w:asciiTheme="majorHAnsi" w:hAnsiTheme="majorHAnsi" w:cstheme="minorHAnsi"/>
                <w:sz w:val="24"/>
                <w:szCs w:val="24"/>
              </w:rPr>
              <w:t xml:space="preserve">Community Health: Concept, definition, </w:t>
            </w:r>
            <w:r w:rsidR="008A36E4" w:rsidRPr="00293E2F">
              <w:rPr>
                <w:rFonts w:asciiTheme="majorHAnsi" w:hAnsiTheme="majorHAnsi" w:cstheme="minorHAnsi"/>
                <w:sz w:val="24"/>
                <w:szCs w:val="24"/>
              </w:rPr>
              <w:t>Brief history</w:t>
            </w:r>
            <w:r w:rsidRPr="00293E2F">
              <w:rPr>
                <w:rFonts w:asciiTheme="majorHAnsi" w:hAnsiTheme="majorHAnsi" w:cstheme="minorHAnsi"/>
                <w:sz w:val="24"/>
                <w:szCs w:val="24"/>
              </w:rPr>
              <w:t xml:space="preserve"> </w:t>
            </w:r>
          </w:p>
        </w:tc>
      </w:tr>
      <w:tr w:rsidR="00821F29" w:rsidRPr="00293E2F" w:rsidTr="00C149CE">
        <w:trPr>
          <w:jc w:val="center"/>
        </w:trPr>
        <w:tc>
          <w:tcPr>
            <w:tcW w:w="1917" w:type="dxa"/>
          </w:tcPr>
          <w:p w:rsidR="00821F29" w:rsidRPr="00293E2F" w:rsidRDefault="00821F2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821F29" w:rsidRPr="00293E2F" w:rsidRDefault="00821F2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21F29" w:rsidRPr="00293E2F" w:rsidRDefault="0099721E" w:rsidP="00C94106">
            <w:pPr>
              <w:ind w:left="58" w:hanging="58"/>
              <w:contextualSpacing/>
              <w:rPr>
                <w:rFonts w:asciiTheme="majorHAnsi" w:hAnsiTheme="majorHAnsi" w:cstheme="minorHAnsi"/>
                <w:sz w:val="24"/>
                <w:szCs w:val="24"/>
              </w:rPr>
            </w:pPr>
            <w:r w:rsidRPr="00293E2F">
              <w:rPr>
                <w:rFonts w:asciiTheme="majorHAnsi" w:hAnsiTheme="majorHAnsi" w:cstheme="minorHAnsi"/>
                <w:sz w:val="24"/>
                <w:szCs w:val="24"/>
              </w:rPr>
              <w:t>Father of medicine and Dark Age of Medicine</w:t>
            </w:r>
          </w:p>
        </w:tc>
      </w:tr>
      <w:tr w:rsidR="00821F29" w:rsidRPr="00293E2F" w:rsidTr="00C149CE">
        <w:trPr>
          <w:jc w:val="center"/>
        </w:trPr>
        <w:tc>
          <w:tcPr>
            <w:tcW w:w="1917" w:type="dxa"/>
            <w:shd w:val="clear" w:color="auto" w:fill="C2D69B" w:themeFill="accent3" w:themeFillTint="99"/>
          </w:tcPr>
          <w:p w:rsidR="00821F29" w:rsidRPr="00293E2F" w:rsidRDefault="00945EF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821F29" w:rsidRPr="00293E2F" w:rsidRDefault="00821F2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821F29" w:rsidRPr="00293E2F" w:rsidRDefault="00821F2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Introduction to Public Health</w:t>
            </w:r>
          </w:p>
        </w:tc>
      </w:tr>
      <w:tr w:rsidR="00821F29" w:rsidRPr="00293E2F" w:rsidTr="00C149CE">
        <w:trPr>
          <w:jc w:val="center"/>
        </w:trPr>
        <w:tc>
          <w:tcPr>
            <w:tcW w:w="1917" w:type="dxa"/>
          </w:tcPr>
          <w:p w:rsidR="00821F29" w:rsidRPr="00293E2F" w:rsidRDefault="003F638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821F29" w:rsidRPr="00293E2F" w:rsidRDefault="00821F2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21F29" w:rsidRPr="00293E2F" w:rsidRDefault="00821F29" w:rsidP="00C94106">
            <w:pPr>
              <w:contextualSpacing/>
              <w:rPr>
                <w:rFonts w:asciiTheme="majorHAnsi" w:hAnsiTheme="majorHAnsi" w:cstheme="minorHAnsi"/>
                <w:b/>
                <w:sz w:val="24"/>
                <w:szCs w:val="24"/>
              </w:rPr>
            </w:pPr>
            <w:r w:rsidRPr="00293E2F">
              <w:rPr>
                <w:rFonts w:asciiTheme="majorHAnsi" w:hAnsiTheme="majorHAnsi" w:cstheme="minorHAnsi"/>
                <w:sz w:val="24"/>
                <w:szCs w:val="24"/>
              </w:rPr>
              <w:t xml:space="preserve">Public Health: </w:t>
            </w:r>
            <w:r w:rsidR="00C675E2" w:rsidRPr="00293E2F">
              <w:rPr>
                <w:rFonts w:asciiTheme="majorHAnsi" w:hAnsiTheme="majorHAnsi" w:cstheme="minorHAnsi"/>
                <w:sz w:val="24"/>
                <w:szCs w:val="24"/>
              </w:rPr>
              <w:t xml:space="preserve">Meaning, </w:t>
            </w:r>
            <w:r w:rsidRPr="00293E2F">
              <w:rPr>
                <w:rFonts w:asciiTheme="majorHAnsi" w:hAnsiTheme="majorHAnsi" w:cstheme="minorHAnsi"/>
                <w:sz w:val="24"/>
                <w:szCs w:val="24"/>
              </w:rPr>
              <w:t>Concept</w:t>
            </w:r>
            <w:r w:rsidR="003F6380" w:rsidRPr="00293E2F">
              <w:rPr>
                <w:rFonts w:asciiTheme="majorHAnsi" w:hAnsiTheme="majorHAnsi" w:cstheme="minorHAnsi"/>
                <w:sz w:val="24"/>
                <w:szCs w:val="24"/>
              </w:rPr>
              <w:t>, Definition</w:t>
            </w:r>
            <w:r w:rsidR="00C675E2" w:rsidRPr="00293E2F">
              <w:rPr>
                <w:rFonts w:asciiTheme="majorHAnsi" w:hAnsiTheme="majorHAnsi" w:cstheme="minorHAnsi"/>
                <w:sz w:val="24"/>
                <w:szCs w:val="24"/>
              </w:rPr>
              <w:t>, Objectives</w:t>
            </w:r>
          </w:p>
        </w:tc>
      </w:tr>
      <w:tr w:rsidR="00821F29" w:rsidRPr="00293E2F" w:rsidTr="00C149CE">
        <w:trPr>
          <w:jc w:val="center"/>
        </w:trPr>
        <w:tc>
          <w:tcPr>
            <w:tcW w:w="1917" w:type="dxa"/>
          </w:tcPr>
          <w:p w:rsidR="00821F29" w:rsidRPr="00293E2F" w:rsidRDefault="003F638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821F29" w:rsidRPr="00293E2F" w:rsidRDefault="00821F2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21F29" w:rsidRPr="00293E2F" w:rsidRDefault="00AB6E09" w:rsidP="00C94106">
            <w:pPr>
              <w:contextualSpacing/>
              <w:rPr>
                <w:rFonts w:asciiTheme="majorHAnsi" w:hAnsiTheme="majorHAnsi" w:cstheme="minorHAnsi"/>
                <w:b/>
                <w:sz w:val="24"/>
                <w:szCs w:val="24"/>
              </w:rPr>
            </w:pPr>
            <w:r w:rsidRPr="00293E2F">
              <w:rPr>
                <w:rFonts w:asciiTheme="majorHAnsi" w:hAnsiTheme="majorHAnsi" w:cstheme="minorHAnsi"/>
                <w:sz w:val="24"/>
                <w:szCs w:val="24"/>
              </w:rPr>
              <w:t>C</w:t>
            </w:r>
            <w:r w:rsidR="00CC2FBD" w:rsidRPr="00293E2F">
              <w:rPr>
                <w:rFonts w:asciiTheme="majorHAnsi" w:hAnsiTheme="majorHAnsi" w:cstheme="minorHAnsi"/>
                <w:sz w:val="24"/>
                <w:szCs w:val="24"/>
              </w:rPr>
              <w:t>hanging concepts in public health</w:t>
            </w:r>
          </w:p>
        </w:tc>
      </w:tr>
      <w:tr w:rsidR="00821F29" w:rsidRPr="00293E2F" w:rsidTr="00C149CE">
        <w:trPr>
          <w:jc w:val="center"/>
        </w:trPr>
        <w:tc>
          <w:tcPr>
            <w:tcW w:w="1917" w:type="dxa"/>
          </w:tcPr>
          <w:p w:rsidR="00821F29" w:rsidRPr="00293E2F" w:rsidRDefault="003F638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821F29" w:rsidRPr="00293E2F" w:rsidRDefault="00821F2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21F29" w:rsidRPr="00293E2F" w:rsidRDefault="00821F29" w:rsidP="00C94106">
            <w:pPr>
              <w:contextualSpacing/>
              <w:rPr>
                <w:rFonts w:asciiTheme="majorHAnsi" w:hAnsiTheme="majorHAnsi" w:cstheme="minorHAnsi"/>
                <w:sz w:val="24"/>
                <w:szCs w:val="24"/>
              </w:rPr>
            </w:pPr>
            <w:r w:rsidRPr="00293E2F">
              <w:rPr>
                <w:rFonts w:asciiTheme="majorHAnsi" w:hAnsiTheme="majorHAnsi" w:cstheme="minorHAnsi"/>
                <w:sz w:val="24"/>
                <w:szCs w:val="24"/>
              </w:rPr>
              <w:t>Curre</w:t>
            </w:r>
            <w:r w:rsidR="002E7414" w:rsidRPr="00293E2F">
              <w:rPr>
                <w:rFonts w:asciiTheme="majorHAnsi" w:hAnsiTheme="majorHAnsi" w:cstheme="minorHAnsi"/>
                <w:sz w:val="24"/>
                <w:szCs w:val="24"/>
              </w:rPr>
              <w:t>nt Status of P</w:t>
            </w:r>
            <w:r w:rsidRPr="00293E2F">
              <w:rPr>
                <w:rFonts w:asciiTheme="majorHAnsi" w:hAnsiTheme="majorHAnsi" w:cstheme="minorHAnsi"/>
                <w:sz w:val="24"/>
                <w:szCs w:val="24"/>
              </w:rPr>
              <w:t xml:space="preserve">ublic </w:t>
            </w:r>
            <w:r w:rsidR="00C03F41" w:rsidRPr="00293E2F">
              <w:rPr>
                <w:rFonts w:asciiTheme="majorHAnsi" w:hAnsiTheme="majorHAnsi" w:cstheme="minorHAnsi"/>
                <w:sz w:val="24"/>
                <w:szCs w:val="24"/>
              </w:rPr>
              <w:t>H</w:t>
            </w:r>
            <w:r w:rsidRPr="00293E2F">
              <w:rPr>
                <w:rFonts w:asciiTheme="majorHAnsi" w:hAnsiTheme="majorHAnsi" w:cstheme="minorHAnsi"/>
                <w:sz w:val="24"/>
                <w:szCs w:val="24"/>
              </w:rPr>
              <w:t>ealth in India</w:t>
            </w:r>
          </w:p>
        </w:tc>
      </w:tr>
      <w:tr w:rsidR="00821F29" w:rsidRPr="00293E2F" w:rsidTr="00C149CE">
        <w:trPr>
          <w:jc w:val="center"/>
        </w:trPr>
        <w:tc>
          <w:tcPr>
            <w:tcW w:w="1917" w:type="dxa"/>
          </w:tcPr>
          <w:p w:rsidR="00821F29" w:rsidRPr="00293E2F" w:rsidRDefault="003F638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821F29" w:rsidRPr="00293E2F" w:rsidRDefault="00821F2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21F29" w:rsidRPr="00293E2F" w:rsidRDefault="00C03F41" w:rsidP="00C94106">
            <w:pPr>
              <w:contextualSpacing/>
              <w:rPr>
                <w:rFonts w:asciiTheme="majorHAnsi" w:hAnsiTheme="majorHAnsi" w:cstheme="minorHAnsi"/>
                <w:sz w:val="24"/>
                <w:szCs w:val="24"/>
              </w:rPr>
            </w:pPr>
            <w:r w:rsidRPr="00293E2F">
              <w:rPr>
                <w:rFonts w:asciiTheme="majorHAnsi" w:hAnsiTheme="majorHAnsi" w:cstheme="minorHAnsi"/>
                <w:sz w:val="24"/>
                <w:szCs w:val="24"/>
              </w:rPr>
              <w:t>Challenges to public health</w:t>
            </w:r>
          </w:p>
        </w:tc>
      </w:tr>
      <w:tr w:rsidR="00821F29" w:rsidRPr="00293E2F" w:rsidTr="00C149CE">
        <w:trPr>
          <w:jc w:val="center"/>
        </w:trPr>
        <w:tc>
          <w:tcPr>
            <w:tcW w:w="1917" w:type="dxa"/>
            <w:shd w:val="clear" w:color="auto" w:fill="C2D69B" w:themeFill="accent3" w:themeFillTint="99"/>
          </w:tcPr>
          <w:p w:rsidR="00821F29" w:rsidRPr="00293E2F" w:rsidRDefault="00821F2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w:t>
            </w:r>
            <w:r w:rsidR="00945EFD" w:rsidRPr="00293E2F">
              <w:rPr>
                <w:rFonts w:asciiTheme="majorHAnsi" w:hAnsiTheme="majorHAnsi" w:cstheme="minorHAnsi"/>
                <w:b/>
                <w:sz w:val="24"/>
                <w:szCs w:val="24"/>
              </w:rPr>
              <w:t>-3</w:t>
            </w:r>
          </w:p>
        </w:tc>
        <w:tc>
          <w:tcPr>
            <w:tcW w:w="374" w:type="dxa"/>
            <w:shd w:val="clear" w:color="auto" w:fill="C2D69B" w:themeFill="accent3" w:themeFillTint="99"/>
          </w:tcPr>
          <w:p w:rsidR="00821F29" w:rsidRPr="00293E2F" w:rsidRDefault="00821F29" w:rsidP="00C94106">
            <w:pPr>
              <w:tabs>
                <w:tab w:val="center" w:pos="4680"/>
              </w:tabs>
              <w:contextualSpacing/>
              <w:rPr>
                <w:rFonts w:asciiTheme="majorHAnsi" w:hAnsiTheme="majorHAnsi" w:cstheme="minorHAnsi"/>
                <w:b/>
                <w:sz w:val="24"/>
                <w:szCs w:val="24"/>
              </w:rPr>
            </w:pPr>
          </w:p>
        </w:tc>
        <w:tc>
          <w:tcPr>
            <w:tcW w:w="7366" w:type="dxa"/>
            <w:shd w:val="clear" w:color="auto" w:fill="C2D69B" w:themeFill="accent3" w:themeFillTint="99"/>
          </w:tcPr>
          <w:p w:rsidR="00821F29" w:rsidRPr="00293E2F" w:rsidRDefault="00FF1B0C"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Process of development of Public health</w:t>
            </w:r>
          </w:p>
        </w:tc>
      </w:tr>
      <w:tr w:rsidR="006703F7" w:rsidRPr="00293E2F" w:rsidTr="00C149CE">
        <w:trPr>
          <w:jc w:val="center"/>
        </w:trPr>
        <w:tc>
          <w:tcPr>
            <w:tcW w:w="1917" w:type="dxa"/>
          </w:tcPr>
          <w:p w:rsidR="006703F7" w:rsidRPr="00293E2F" w:rsidRDefault="006703F7"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6703F7" w:rsidRPr="00293E2F" w:rsidRDefault="006703F7"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6703F7" w:rsidRPr="00293E2F" w:rsidRDefault="00EC06AA" w:rsidP="00C94106">
            <w:pPr>
              <w:contextualSpacing/>
              <w:rPr>
                <w:rFonts w:asciiTheme="majorHAnsi" w:hAnsiTheme="majorHAnsi" w:cstheme="minorHAnsi"/>
                <w:sz w:val="24"/>
                <w:szCs w:val="24"/>
              </w:rPr>
            </w:pPr>
            <w:r w:rsidRPr="00293E2F">
              <w:rPr>
                <w:rFonts w:asciiTheme="majorHAnsi" w:hAnsiTheme="majorHAnsi" w:cstheme="minorHAnsi"/>
                <w:sz w:val="24"/>
                <w:szCs w:val="24"/>
              </w:rPr>
              <w:t>D</w:t>
            </w:r>
            <w:r w:rsidR="006703F7" w:rsidRPr="00293E2F">
              <w:rPr>
                <w:rFonts w:asciiTheme="majorHAnsi" w:hAnsiTheme="majorHAnsi" w:cstheme="minorHAnsi"/>
                <w:sz w:val="24"/>
                <w:szCs w:val="24"/>
              </w:rPr>
              <w:t>awn of scientific medicine: revival of medicine, Rise of Public Health, sanitary awakening, Germ theory of disease, Preventive medicine</w:t>
            </w:r>
          </w:p>
        </w:tc>
      </w:tr>
      <w:tr w:rsidR="006703F7" w:rsidRPr="00293E2F" w:rsidTr="00C149CE">
        <w:trPr>
          <w:jc w:val="center"/>
        </w:trPr>
        <w:tc>
          <w:tcPr>
            <w:tcW w:w="1917" w:type="dxa"/>
          </w:tcPr>
          <w:p w:rsidR="006703F7" w:rsidRPr="00293E2F" w:rsidRDefault="006703F7"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6703F7" w:rsidRPr="00293E2F" w:rsidRDefault="006703F7" w:rsidP="00C94106">
            <w:pPr>
              <w:tabs>
                <w:tab w:val="center" w:pos="4680"/>
              </w:tabs>
              <w:contextualSpacing/>
              <w:rPr>
                <w:rFonts w:asciiTheme="majorHAnsi" w:hAnsiTheme="majorHAnsi" w:cstheme="minorHAnsi"/>
                <w:b/>
                <w:sz w:val="24"/>
                <w:szCs w:val="24"/>
              </w:rPr>
            </w:pPr>
          </w:p>
        </w:tc>
        <w:tc>
          <w:tcPr>
            <w:tcW w:w="7366" w:type="dxa"/>
          </w:tcPr>
          <w:p w:rsidR="003647F1" w:rsidRPr="00293E2F" w:rsidRDefault="006703F7" w:rsidP="00C94106">
            <w:pPr>
              <w:contextualSpacing/>
              <w:rPr>
                <w:rFonts w:asciiTheme="majorHAnsi" w:hAnsiTheme="majorHAnsi" w:cstheme="minorHAnsi"/>
                <w:sz w:val="24"/>
                <w:szCs w:val="24"/>
              </w:rPr>
            </w:pPr>
            <w:r w:rsidRPr="00293E2F">
              <w:rPr>
                <w:rFonts w:asciiTheme="majorHAnsi" w:hAnsiTheme="majorHAnsi" w:cstheme="minorHAnsi"/>
                <w:sz w:val="24"/>
                <w:szCs w:val="24"/>
              </w:rPr>
              <w:t>Modern medicine: Curative medicine, preventive medicine, social medicine</w:t>
            </w:r>
          </w:p>
          <w:p w:rsidR="006703F7" w:rsidRPr="00293E2F" w:rsidRDefault="003647F1" w:rsidP="00C94106">
            <w:pPr>
              <w:contextualSpacing/>
              <w:rPr>
                <w:rFonts w:asciiTheme="majorHAnsi" w:hAnsiTheme="majorHAnsi" w:cstheme="minorHAnsi"/>
                <w:sz w:val="24"/>
                <w:szCs w:val="24"/>
              </w:rPr>
            </w:pPr>
            <w:r w:rsidRPr="00293E2F">
              <w:rPr>
                <w:rFonts w:asciiTheme="majorHAnsi" w:hAnsiTheme="majorHAnsi" w:cstheme="minorHAnsi"/>
                <w:sz w:val="24"/>
                <w:szCs w:val="24"/>
              </w:rPr>
              <w:t>Difference between preventive medicine and curative medicine</w:t>
            </w:r>
          </w:p>
        </w:tc>
      </w:tr>
      <w:tr w:rsidR="006703F7" w:rsidRPr="00293E2F" w:rsidTr="00C149CE">
        <w:trPr>
          <w:jc w:val="center"/>
        </w:trPr>
        <w:tc>
          <w:tcPr>
            <w:tcW w:w="1917" w:type="dxa"/>
          </w:tcPr>
          <w:p w:rsidR="006703F7" w:rsidRPr="00293E2F" w:rsidRDefault="006703F7"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6703F7" w:rsidRPr="00293E2F" w:rsidRDefault="006703F7" w:rsidP="00C94106">
            <w:pPr>
              <w:tabs>
                <w:tab w:val="center" w:pos="4680"/>
              </w:tabs>
              <w:contextualSpacing/>
              <w:rPr>
                <w:rFonts w:asciiTheme="majorHAnsi" w:hAnsiTheme="majorHAnsi" w:cstheme="minorHAnsi"/>
                <w:b/>
                <w:sz w:val="24"/>
                <w:szCs w:val="24"/>
              </w:rPr>
            </w:pPr>
          </w:p>
        </w:tc>
        <w:tc>
          <w:tcPr>
            <w:tcW w:w="7366" w:type="dxa"/>
          </w:tcPr>
          <w:p w:rsidR="006703F7" w:rsidRPr="00293E2F" w:rsidRDefault="006703F7" w:rsidP="00C94106">
            <w:pPr>
              <w:contextualSpacing/>
              <w:rPr>
                <w:rFonts w:asciiTheme="majorHAnsi" w:hAnsiTheme="majorHAnsi" w:cstheme="minorHAnsi"/>
                <w:sz w:val="24"/>
                <w:szCs w:val="24"/>
              </w:rPr>
            </w:pPr>
            <w:r w:rsidRPr="00293E2F">
              <w:rPr>
                <w:rFonts w:asciiTheme="majorHAnsi" w:hAnsiTheme="majorHAnsi" w:cstheme="minorHAnsi"/>
                <w:sz w:val="24"/>
                <w:szCs w:val="24"/>
              </w:rPr>
              <w:t>Failure of medicine, Social control of medicine</w:t>
            </w:r>
            <w:r w:rsidR="00FF1B0C" w:rsidRPr="00293E2F">
              <w:rPr>
                <w:rFonts w:asciiTheme="majorHAnsi" w:hAnsiTheme="majorHAnsi" w:cstheme="minorHAnsi"/>
                <w:sz w:val="24"/>
                <w:szCs w:val="24"/>
              </w:rPr>
              <w:t>, Deprofessionalization of Medicine</w:t>
            </w:r>
          </w:p>
        </w:tc>
      </w:tr>
      <w:tr w:rsidR="006703F7" w:rsidRPr="00293E2F" w:rsidTr="00C149CE">
        <w:trPr>
          <w:jc w:val="center"/>
        </w:trPr>
        <w:tc>
          <w:tcPr>
            <w:tcW w:w="1917" w:type="dxa"/>
          </w:tcPr>
          <w:p w:rsidR="006703F7" w:rsidRPr="00293E2F" w:rsidRDefault="006703F7"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6703F7" w:rsidRPr="00293E2F" w:rsidRDefault="006703F7" w:rsidP="00C94106">
            <w:pPr>
              <w:tabs>
                <w:tab w:val="center" w:pos="4680"/>
              </w:tabs>
              <w:contextualSpacing/>
              <w:rPr>
                <w:rFonts w:asciiTheme="majorHAnsi" w:hAnsiTheme="majorHAnsi" w:cstheme="minorHAnsi"/>
                <w:b/>
                <w:sz w:val="24"/>
                <w:szCs w:val="24"/>
              </w:rPr>
            </w:pPr>
          </w:p>
        </w:tc>
        <w:tc>
          <w:tcPr>
            <w:tcW w:w="7366" w:type="dxa"/>
          </w:tcPr>
          <w:p w:rsidR="006703F7" w:rsidRPr="00293E2F" w:rsidRDefault="00FF1B0C" w:rsidP="00C94106">
            <w:pPr>
              <w:contextualSpacing/>
              <w:rPr>
                <w:rFonts w:asciiTheme="majorHAnsi" w:hAnsiTheme="majorHAnsi" w:cstheme="minorHAnsi"/>
                <w:sz w:val="24"/>
                <w:szCs w:val="24"/>
              </w:rPr>
            </w:pPr>
            <w:r w:rsidRPr="00293E2F">
              <w:rPr>
                <w:rFonts w:asciiTheme="majorHAnsi" w:hAnsiTheme="majorHAnsi" w:cstheme="minorHAnsi"/>
                <w:sz w:val="24"/>
                <w:szCs w:val="24"/>
              </w:rPr>
              <w:t>Population Medicine, Community Diagnosis</w:t>
            </w:r>
          </w:p>
        </w:tc>
      </w:tr>
      <w:tr w:rsidR="006703F7" w:rsidRPr="00293E2F" w:rsidTr="00C149CE">
        <w:trPr>
          <w:jc w:val="center"/>
        </w:trPr>
        <w:tc>
          <w:tcPr>
            <w:tcW w:w="1917" w:type="dxa"/>
            <w:shd w:val="clear" w:color="auto" w:fill="C2D69B" w:themeFill="accent3" w:themeFillTint="99"/>
          </w:tcPr>
          <w:p w:rsidR="006703F7" w:rsidRPr="00293E2F" w:rsidRDefault="006703F7"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6703F7" w:rsidRPr="00293E2F" w:rsidRDefault="006703F7"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6703F7" w:rsidRPr="00293E2F" w:rsidRDefault="00FF1B0C"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Health care of the community</w:t>
            </w:r>
          </w:p>
        </w:tc>
      </w:tr>
      <w:tr w:rsidR="006703F7" w:rsidRPr="00293E2F" w:rsidTr="00C149CE">
        <w:trPr>
          <w:jc w:val="center"/>
        </w:trPr>
        <w:tc>
          <w:tcPr>
            <w:tcW w:w="1917" w:type="dxa"/>
          </w:tcPr>
          <w:p w:rsidR="006703F7" w:rsidRPr="00293E2F" w:rsidRDefault="006703F7"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6703F7" w:rsidRPr="00293E2F" w:rsidRDefault="006703F7"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6703F7" w:rsidRPr="00293E2F" w:rsidRDefault="005D582A"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Health care : Concepts, Levels, and Salient Features of </w:t>
            </w:r>
            <w:r w:rsidR="00FF1B0C" w:rsidRPr="00293E2F">
              <w:rPr>
                <w:rFonts w:asciiTheme="majorHAnsi" w:hAnsiTheme="majorHAnsi" w:cstheme="minorHAnsi"/>
                <w:sz w:val="24"/>
                <w:szCs w:val="24"/>
              </w:rPr>
              <w:t xml:space="preserve">Health </w:t>
            </w:r>
            <w:r w:rsidR="006703F7" w:rsidRPr="00293E2F">
              <w:rPr>
                <w:rFonts w:asciiTheme="majorHAnsi" w:hAnsiTheme="majorHAnsi" w:cstheme="minorHAnsi"/>
                <w:sz w:val="24"/>
                <w:szCs w:val="24"/>
              </w:rPr>
              <w:t xml:space="preserve">Committees </w:t>
            </w:r>
          </w:p>
        </w:tc>
      </w:tr>
      <w:tr w:rsidR="00FF1B0C" w:rsidRPr="00293E2F" w:rsidTr="00C149CE">
        <w:trPr>
          <w:jc w:val="center"/>
        </w:trPr>
        <w:tc>
          <w:tcPr>
            <w:tcW w:w="1917" w:type="dxa"/>
          </w:tcPr>
          <w:p w:rsidR="00FF1B0C" w:rsidRPr="00293E2F" w:rsidRDefault="00FF1B0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FF1B0C" w:rsidRPr="00293E2F" w:rsidRDefault="00FF1B0C" w:rsidP="00C94106">
            <w:pPr>
              <w:tabs>
                <w:tab w:val="center" w:pos="4680"/>
              </w:tabs>
              <w:contextualSpacing/>
              <w:rPr>
                <w:rFonts w:asciiTheme="majorHAnsi" w:hAnsiTheme="majorHAnsi" w:cstheme="minorHAnsi"/>
                <w:b/>
                <w:sz w:val="24"/>
                <w:szCs w:val="24"/>
              </w:rPr>
            </w:pPr>
          </w:p>
        </w:tc>
        <w:tc>
          <w:tcPr>
            <w:tcW w:w="7366" w:type="dxa"/>
          </w:tcPr>
          <w:p w:rsidR="00FF1B0C" w:rsidRPr="00293E2F" w:rsidRDefault="00031AF2"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Essentials of health care services </w:t>
            </w:r>
          </w:p>
        </w:tc>
      </w:tr>
      <w:tr w:rsidR="00494E4B" w:rsidRPr="00293E2F" w:rsidTr="00C149CE">
        <w:trPr>
          <w:jc w:val="center"/>
        </w:trPr>
        <w:tc>
          <w:tcPr>
            <w:tcW w:w="1917" w:type="dxa"/>
          </w:tcPr>
          <w:p w:rsidR="00494E4B" w:rsidRPr="00293E2F" w:rsidRDefault="00494E4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494E4B" w:rsidRPr="00293E2F" w:rsidRDefault="00494E4B" w:rsidP="00C94106">
            <w:pPr>
              <w:tabs>
                <w:tab w:val="center" w:pos="4680"/>
              </w:tabs>
              <w:contextualSpacing/>
              <w:rPr>
                <w:rFonts w:asciiTheme="majorHAnsi" w:hAnsiTheme="majorHAnsi" w:cstheme="minorHAnsi"/>
                <w:b/>
                <w:sz w:val="24"/>
                <w:szCs w:val="24"/>
              </w:rPr>
            </w:pPr>
          </w:p>
        </w:tc>
        <w:tc>
          <w:tcPr>
            <w:tcW w:w="7366" w:type="dxa"/>
          </w:tcPr>
          <w:p w:rsidR="00494E4B" w:rsidRPr="00293E2F" w:rsidRDefault="00494E4B" w:rsidP="00C94106">
            <w:pPr>
              <w:contextualSpacing/>
              <w:rPr>
                <w:rFonts w:asciiTheme="majorHAnsi" w:hAnsiTheme="majorHAnsi" w:cstheme="minorHAnsi"/>
                <w:sz w:val="24"/>
                <w:szCs w:val="24"/>
              </w:rPr>
            </w:pPr>
            <w:r w:rsidRPr="00293E2F">
              <w:rPr>
                <w:rFonts w:asciiTheme="majorHAnsi" w:hAnsiTheme="majorHAnsi" w:cstheme="minorHAnsi"/>
                <w:sz w:val="24"/>
                <w:szCs w:val="24"/>
              </w:rPr>
              <w:t>Health for All, Millennium Development Goals</w:t>
            </w:r>
          </w:p>
        </w:tc>
      </w:tr>
      <w:tr w:rsidR="00494E4B" w:rsidRPr="00293E2F" w:rsidTr="00C149CE">
        <w:trPr>
          <w:jc w:val="center"/>
        </w:trPr>
        <w:tc>
          <w:tcPr>
            <w:tcW w:w="1917" w:type="dxa"/>
          </w:tcPr>
          <w:p w:rsidR="00494E4B" w:rsidRPr="00293E2F" w:rsidRDefault="00494E4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494E4B" w:rsidRPr="00293E2F" w:rsidRDefault="00494E4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494E4B" w:rsidRPr="00293E2F" w:rsidRDefault="00494E4B"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New Horizons in Public Health: sustainable development goals, National Health Mission, AYUSH, telemedicine etc. </w:t>
            </w:r>
          </w:p>
        </w:tc>
      </w:tr>
      <w:tr w:rsidR="00494E4B" w:rsidRPr="00293E2F" w:rsidTr="00C149CE">
        <w:trPr>
          <w:jc w:val="center"/>
        </w:trPr>
        <w:tc>
          <w:tcPr>
            <w:tcW w:w="9657" w:type="dxa"/>
            <w:gridSpan w:val="3"/>
          </w:tcPr>
          <w:p w:rsidR="00494E4B" w:rsidRPr="00293E2F" w:rsidRDefault="00494E4B" w:rsidP="00C94106">
            <w:pPr>
              <w:contextualSpacing/>
              <w:rPr>
                <w:rFonts w:asciiTheme="majorHAnsi" w:hAnsiTheme="majorHAnsi" w:cstheme="minorHAnsi"/>
                <w:sz w:val="24"/>
                <w:szCs w:val="24"/>
              </w:rPr>
            </w:pPr>
          </w:p>
        </w:tc>
      </w:tr>
      <w:tr w:rsidR="00494E4B" w:rsidRPr="00293E2F" w:rsidTr="00C149CE">
        <w:trPr>
          <w:jc w:val="center"/>
        </w:trPr>
        <w:tc>
          <w:tcPr>
            <w:tcW w:w="9657" w:type="dxa"/>
            <w:gridSpan w:val="3"/>
          </w:tcPr>
          <w:p w:rsidR="00494E4B" w:rsidRPr="00293E2F" w:rsidRDefault="00494E4B" w:rsidP="00C94106">
            <w:pPr>
              <w:contextualSpacing/>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494E4B" w:rsidRPr="00293E2F" w:rsidRDefault="00494E4B" w:rsidP="00C94106">
            <w:pPr>
              <w:pStyle w:val="ListParagraph"/>
              <w:numPr>
                <w:ilvl w:val="0"/>
                <w:numId w:val="27"/>
              </w:numPr>
              <w:rPr>
                <w:rFonts w:asciiTheme="majorHAnsi" w:hAnsiTheme="majorHAnsi" w:cstheme="minorHAnsi"/>
                <w:sz w:val="24"/>
                <w:szCs w:val="24"/>
              </w:rPr>
            </w:pPr>
            <w:r w:rsidRPr="00293E2F">
              <w:rPr>
                <w:rFonts w:asciiTheme="majorHAnsi" w:hAnsiTheme="majorHAnsi" w:cstheme="minorHAnsi"/>
                <w:sz w:val="24"/>
                <w:szCs w:val="24"/>
              </w:rPr>
              <w:t>Carol Holtz,  Global Health Care:Issues &amp; Policies Jones and Bartlett Publisher, USA 2008.</w:t>
            </w:r>
          </w:p>
          <w:p w:rsidR="00494E4B" w:rsidRPr="00293E2F" w:rsidRDefault="00494E4B" w:rsidP="00C94106">
            <w:pPr>
              <w:numPr>
                <w:ilvl w:val="0"/>
                <w:numId w:val="5"/>
              </w:numPr>
              <w:contextualSpacing/>
              <w:rPr>
                <w:rFonts w:asciiTheme="majorHAnsi" w:hAnsiTheme="majorHAnsi" w:cstheme="minorHAnsi"/>
                <w:sz w:val="24"/>
                <w:szCs w:val="24"/>
              </w:rPr>
            </w:pPr>
            <w:r w:rsidRPr="00293E2F">
              <w:rPr>
                <w:rFonts w:asciiTheme="majorHAnsi" w:hAnsiTheme="majorHAnsi" w:cstheme="minorHAnsi"/>
                <w:sz w:val="24"/>
                <w:szCs w:val="24"/>
              </w:rPr>
              <w:t xml:space="preserve">F. Douglas Scutchfield, C. William Keck, Principles of Publics Health Practice. </w:t>
            </w:r>
          </w:p>
          <w:p w:rsidR="00494E4B" w:rsidRPr="00293E2F" w:rsidRDefault="00494E4B" w:rsidP="00C94106">
            <w:pPr>
              <w:numPr>
                <w:ilvl w:val="0"/>
                <w:numId w:val="5"/>
              </w:numPr>
              <w:contextualSpacing/>
              <w:rPr>
                <w:rFonts w:asciiTheme="majorHAnsi" w:hAnsiTheme="majorHAnsi" w:cstheme="minorHAnsi"/>
                <w:sz w:val="24"/>
                <w:szCs w:val="24"/>
              </w:rPr>
            </w:pPr>
            <w:r w:rsidRPr="00293E2F">
              <w:rPr>
                <w:rFonts w:asciiTheme="majorHAnsi" w:hAnsiTheme="majorHAnsi" w:cstheme="minorHAnsi"/>
                <w:sz w:val="24"/>
                <w:szCs w:val="24"/>
              </w:rPr>
              <w:t>G.R. Krishnamurthy, A.K. Singh, S. K. Bajpai- Indian Health Scenario (Perspectives and Dimensions) Serial Publication.</w:t>
            </w:r>
          </w:p>
          <w:p w:rsidR="00494E4B" w:rsidRPr="00293E2F" w:rsidRDefault="00494E4B" w:rsidP="00C94106">
            <w:pPr>
              <w:numPr>
                <w:ilvl w:val="0"/>
                <w:numId w:val="5"/>
              </w:numPr>
              <w:contextualSpacing/>
              <w:rPr>
                <w:rFonts w:asciiTheme="majorHAnsi" w:hAnsiTheme="majorHAnsi" w:cstheme="minorHAnsi"/>
                <w:sz w:val="24"/>
                <w:szCs w:val="24"/>
              </w:rPr>
            </w:pPr>
            <w:r w:rsidRPr="00293E2F">
              <w:rPr>
                <w:rFonts w:asciiTheme="majorHAnsi" w:hAnsiTheme="majorHAnsi" w:cstheme="minorHAnsi"/>
                <w:sz w:val="24"/>
                <w:szCs w:val="24"/>
              </w:rPr>
              <w:t>Imrana Qadeer-Public Health in India (2011) Danish Books.</w:t>
            </w:r>
          </w:p>
          <w:p w:rsidR="00494E4B" w:rsidRPr="00293E2F" w:rsidRDefault="00494E4B" w:rsidP="00C94106">
            <w:pPr>
              <w:numPr>
                <w:ilvl w:val="0"/>
                <w:numId w:val="5"/>
              </w:numPr>
              <w:contextualSpacing/>
              <w:rPr>
                <w:rFonts w:asciiTheme="majorHAnsi" w:hAnsiTheme="majorHAnsi" w:cstheme="minorHAnsi"/>
                <w:sz w:val="24"/>
                <w:szCs w:val="24"/>
              </w:rPr>
            </w:pPr>
            <w:r w:rsidRPr="00293E2F">
              <w:rPr>
                <w:rFonts w:asciiTheme="majorHAnsi" w:hAnsiTheme="majorHAnsi" w:cstheme="minorHAnsi"/>
                <w:sz w:val="24"/>
                <w:szCs w:val="24"/>
              </w:rPr>
              <w:t>J. S. Mathur- A Comprehensive Textbook of Community Medicine, CBS Publisher and Distributors 2008</w:t>
            </w:r>
          </w:p>
          <w:p w:rsidR="00494E4B" w:rsidRPr="00293E2F" w:rsidRDefault="00494E4B" w:rsidP="00C94106">
            <w:pPr>
              <w:numPr>
                <w:ilvl w:val="0"/>
                <w:numId w:val="5"/>
              </w:numPr>
              <w:contextualSpacing/>
              <w:rPr>
                <w:rFonts w:asciiTheme="majorHAnsi" w:hAnsiTheme="majorHAnsi" w:cstheme="minorHAnsi"/>
                <w:sz w:val="24"/>
                <w:szCs w:val="24"/>
              </w:rPr>
            </w:pPr>
            <w:r w:rsidRPr="00293E2F">
              <w:rPr>
                <w:rFonts w:asciiTheme="majorHAnsi" w:hAnsiTheme="majorHAnsi" w:cstheme="minorHAnsi"/>
                <w:sz w:val="24"/>
                <w:szCs w:val="24"/>
              </w:rPr>
              <w:lastRenderedPageBreak/>
              <w:t>James F. Mckenzie, Robert R. Pinger, Jerome E. Kotecki, An Introduction to Community Health (Fifth edition) Jones and Bartlett Publisher, USA 2005.</w:t>
            </w:r>
          </w:p>
          <w:p w:rsidR="00494E4B" w:rsidRPr="00293E2F" w:rsidRDefault="00494E4B" w:rsidP="00C94106">
            <w:pPr>
              <w:numPr>
                <w:ilvl w:val="0"/>
                <w:numId w:val="5"/>
              </w:numPr>
              <w:contextualSpacing/>
              <w:rPr>
                <w:rFonts w:asciiTheme="majorHAnsi" w:hAnsiTheme="majorHAnsi" w:cstheme="minorHAnsi"/>
                <w:sz w:val="24"/>
                <w:szCs w:val="24"/>
              </w:rPr>
            </w:pPr>
            <w:r w:rsidRPr="00293E2F">
              <w:rPr>
                <w:rFonts w:asciiTheme="majorHAnsi" w:hAnsiTheme="majorHAnsi" w:cstheme="minorHAnsi"/>
                <w:sz w:val="24"/>
                <w:szCs w:val="24"/>
              </w:rPr>
              <w:t>K. Park, Textbook of Preventive &amp; Social Medicine, Banarsidas Bhanot Publishers Jabalpur India</w:t>
            </w:r>
          </w:p>
          <w:p w:rsidR="00494E4B" w:rsidRPr="00293E2F" w:rsidRDefault="00494E4B" w:rsidP="00C94106">
            <w:pPr>
              <w:numPr>
                <w:ilvl w:val="0"/>
                <w:numId w:val="5"/>
              </w:numPr>
              <w:contextualSpacing/>
              <w:rPr>
                <w:rFonts w:asciiTheme="majorHAnsi" w:hAnsiTheme="majorHAnsi" w:cstheme="minorHAnsi"/>
                <w:sz w:val="24"/>
                <w:szCs w:val="24"/>
              </w:rPr>
            </w:pPr>
            <w:r w:rsidRPr="00293E2F">
              <w:rPr>
                <w:rFonts w:asciiTheme="majorHAnsi" w:hAnsiTheme="majorHAnsi" w:cstheme="minorHAnsi"/>
                <w:sz w:val="24"/>
                <w:szCs w:val="24"/>
              </w:rPr>
              <w:t>Mary Jane Schneider, Introduction to Public Health, Jones and Bartlett Publisher, USA 2004</w:t>
            </w:r>
          </w:p>
          <w:p w:rsidR="00494E4B" w:rsidRPr="00293E2F" w:rsidRDefault="00494E4B" w:rsidP="00C94106">
            <w:pPr>
              <w:numPr>
                <w:ilvl w:val="0"/>
                <w:numId w:val="5"/>
              </w:numPr>
              <w:contextualSpacing/>
              <w:rPr>
                <w:rFonts w:asciiTheme="majorHAnsi" w:hAnsiTheme="majorHAnsi" w:cstheme="minorHAnsi"/>
                <w:sz w:val="24"/>
                <w:szCs w:val="24"/>
              </w:rPr>
            </w:pPr>
            <w:r w:rsidRPr="00293E2F">
              <w:rPr>
                <w:rFonts w:asciiTheme="majorHAnsi" w:hAnsiTheme="majorHAnsi" w:cstheme="minorHAnsi"/>
                <w:sz w:val="24"/>
                <w:szCs w:val="24"/>
              </w:rPr>
              <w:t>Oxfords textbook of Public Health Fifth edition Vol 1,2,3</w:t>
            </w:r>
          </w:p>
          <w:p w:rsidR="00494E4B" w:rsidRPr="00293E2F" w:rsidRDefault="00494E4B" w:rsidP="00C94106">
            <w:pPr>
              <w:numPr>
                <w:ilvl w:val="0"/>
                <w:numId w:val="5"/>
              </w:numPr>
              <w:contextualSpacing/>
              <w:rPr>
                <w:rFonts w:asciiTheme="majorHAnsi" w:hAnsiTheme="majorHAnsi" w:cstheme="minorHAnsi"/>
                <w:sz w:val="24"/>
                <w:szCs w:val="24"/>
              </w:rPr>
            </w:pPr>
            <w:r w:rsidRPr="00293E2F">
              <w:rPr>
                <w:rFonts w:asciiTheme="majorHAnsi" w:hAnsiTheme="majorHAnsi" w:cstheme="minorHAnsi"/>
                <w:sz w:val="24"/>
                <w:szCs w:val="24"/>
              </w:rPr>
              <w:t>Piyush Gupta, O.P. Ghai, Textbook of Preventive &amp; Social Medicine CBS Publishers, New Delhi</w:t>
            </w:r>
          </w:p>
          <w:p w:rsidR="00494E4B" w:rsidRPr="00293E2F" w:rsidRDefault="00494E4B" w:rsidP="00C94106">
            <w:pPr>
              <w:numPr>
                <w:ilvl w:val="0"/>
                <w:numId w:val="5"/>
              </w:numPr>
              <w:contextualSpacing/>
              <w:rPr>
                <w:rFonts w:asciiTheme="majorHAnsi" w:hAnsiTheme="majorHAnsi" w:cstheme="minorHAnsi"/>
                <w:sz w:val="24"/>
                <w:szCs w:val="24"/>
              </w:rPr>
            </w:pPr>
            <w:r w:rsidRPr="00293E2F">
              <w:rPr>
                <w:rFonts w:asciiTheme="majorHAnsi" w:hAnsiTheme="majorHAnsi" w:cstheme="minorHAnsi"/>
                <w:sz w:val="24"/>
                <w:szCs w:val="24"/>
              </w:rPr>
              <w:t>Sundar Lal, Adarsh, Pankaj,  Textbook of Community Medicine (Preventive &amp; Social Medicine), CBS Publishers, New Delhi</w:t>
            </w:r>
          </w:p>
          <w:p w:rsidR="00494E4B" w:rsidRPr="00293E2F" w:rsidRDefault="00494E4B" w:rsidP="009909B4">
            <w:pPr>
              <w:ind w:left="720"/>
              <w:contextualSpacing/>
              <w:rPr>
                <w:rFonts w:asciiTheme="majorHAnsi" w:hAnsiTheme="majorHAnsi" w:cstheme="minorHAnsi"/>
                <w:b/>
                <w:sz w:val="24"/>
                <w:szCs w:val="24"/>
              </w:rPr>
            </w:pPr>
          </w:p>
        </w:tc>
      </w:tr>
    </w:tbl>
    <w:p w:rsidR="000E4694" w:rsidRDefault="000E4694" w:rsidP="00C94106">
      <w:pPr>
        <w:tabs>
          <w:tab w:val="center" w:pos="4680"/>
        </w:tabs>
        <w:contextualSpacing/>
        <w:rPr>
          <w:rFonts w:asciiTheme="majorHAnsi" w:hAnsiTheme="majorHAnsi"/>
          <w:b/>
          <w:sz w:val="24"/>
          <w:szCs w:val="24"/>
        </w:rPr>
      </w:pPr>
    </w:p>
    <w:p w:rsidR="00C149CE" w:rsidRPr="00293E2F" w:rsidRDefault="00C149CE" w:rsidP="00C94106">
      <w:pPr>
        <w:tabs>
          <w:tab w:val="center" w:pos="4680"/>
        </w:tabs>
        <w:contextualSpacing/>
        <w:rPr>
          <w:rFonts w:asciiTheme="majorHAnsi" w:hAnsiTheme="majorHAnsi"/>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717"/>
      </w:tblGrid>
      <w:tr w:rsidR="00877B25" w:rsidRPr="00293E2F" w:rsidTr="009909B4">
        <w:trPr>
          <w:jc w:val="center"/>
        </w:trPr>
        <w:tc>
          <w:tcPr>
            <w:tcW w:w="1728" w:type="dxa"/>
            <w:shd w:val="clear" w:color="auto" w:fill="C2D69B" w:themeFill="accent3" w:themeFillTint="99"/>
          </w:tcPr>
          <w:p w:rsidR="00877B25" w:rsidRPr="00293E2F" w:rsidRDefault="00877B2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Title of Paper </w:t>
            </w:r>
          </w:p>
        </w:tc>
        <w:tc>
          <w:tcPr>
            <w:tcW w:w="374" w:type="dxa"/>
            <w:shd w:val="clear" w:color="auto" w:fill="C2D69B" w:themeFill="accent3" w:themeFillTint="99"/>
          </w:tcPr>
          <w:p w:rsidR="00877B25" w:rsidRPr="00293E2F" w:rsidRDefault="00877B2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877B25" w:rsidRPr="00293E2F" w:rsidRDefault="00D14C4C" w:rsidP="00C94106">
            <w:pPr>
              <w:tabs>
                <w:tab w:val="left" w:pos="5130"/>
              </w:tabs>
              <w:contextualSpacing/>
              <w:rPr>
                <w:rFonts w:asciiTheme="majorHAnsi" w:hAnsiTheme="majorHAnsi" w:cstheme="minorHAnsi"/>
                <w:b/>
                <w:sz w:val="24"/>
                <w:szCs w:val="24"/>
              </w:rPr>
            </w:pPr>
            <w:r w:rsidRPr="00293E2F">
              <w:rPr>
                <w:rFonts w:asciiTheme="majorHAnsi" w:hAnsiTheme="majorHAnsi" w:cs="Arial"/>
                <w:b/>
                <w:sz w:val="24"/>
                <w:szCs w:val="24"/>
              </w:rPr>
              <w:t>Paper 2: Concept of Health and Disease</w:t>
            </w:r>
          </w:p>
        </w:tc>
      </w:tr>
      <w:tr w:rsidR="00877B25" w:rsidRPr="00293E2F" w:rsidTr="009909B4">
        <w:trPr>
          <w:jc w:val="center"/>
        </w:trPr>
        <w:tc>
          <w:tcPr>
            <w:tcW w:w="1728" w:type="dxa"/>
          </w:tcPr>
          <w:p w:rsidR="00877B25" w:rsidRPr="00293E2F" w:rsidRDefault="00877B2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877B25" w:rsidRPr="00293E2F" w:rsidRDefault="00877B2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877B25" w:rsidRPr="00293E2F" w:rsidRDefault="00877B2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877B25" w:rsidRPr="00293E2F" w:rsidTr="009909B4">
        <w:trPr>
          <w:jc w:val="center"/>
        </w:trPr>
        <w:tc>
          <w:tcPr>
            <w:tcW w:w="1728" w:type="dxa"/>
          </w:tcPr>
          <w:p w:rsidR="00877B25" w:rsidRPr="00293E2F" w:rsidRDefault="00877B2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877B25" w:rsidRPr="00293E2F" w:rsidRDefault="00877B2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877B25" w:rsidRPr="00293E2F" w:rsidRDefault="00877B2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First </w:t>
            </w:r>
          </w:p>
        </w:tc>
      </w:tr>
      <w:tr w:rsidR="00877B25" w:rsidRPr="00293E2F" w:rsidTr="009909B4">
        <w:trPr>
          <w:jc w:val="center"/>
        </w:trPr>
        <w:tc>
          <w:tcPr>
            <w:tcW w:w="1728" w:type="dxa"/>
          </w:tcPr>
          <w:p w:rsidR="00877B25" w:rsidRPr="00293E2F" w:rsidRDefault="00877B2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877B25" w:rsidRPr="00293E2F" w:rsidRDefault="00877B2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877B25" w:rsidRPr="00293E2F" w:rsidRDefault="00877B2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First semester</w:t>
            </w:r>
          </w:p>
        </w:tc>
      </w:tr>
      <w:tr w:rsidR="00423904" w:rsidRPr="00293E2F" w:rsidTr="009909B4">
        <w:trPr>
          <w:jc w:val="center"/>
        </w:trPr>
        <w:tc>
          <w:tcPr>
            <w:tcW w:w="1728"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423904" w:rsidRPr="00293E2F" w:rsidRDefault="00423904" w:rsidP="00C94106">
            <w:pPr>
              <w:pStyle w:val="ListParagraph"/>
              <w:numPr>
                <w:ilvl w:val="0"/>
                <w:numId w:val="30"/>
              </w:numPr>
              <w:rPr>
                <w:rFonts w:asciiTheme="majorHAnsi" w:hAnsiTheme="majorHAnsi"/>
                <w:sz w:val="24"/>
                <w:szCs w:val="24"/>
              </w:rPr>
            </w:pPr>
            <w:r w:rsidRPr="00293E2F">
              <w:rPr>
                <w:rFonts w:asciiTheme="majorHAnsi" w:hAnsiTheme="majorHAnsi"/>
                <w:sz w:val="24"/>
                <w:szCs w:val="24"/>
              </w:rPr>
              <w:t>To understand the history of medicine</w:t>
            </w:r>
            <w:r w:rsidR="009469FF" w:rsidRPr="00293E2F">
              <w:rPr>
                <w:rFonts w:asciiTheme="majorHAnsi" w:hAnsiTheme="majorHAnsi"/>
                <w:sz w:val="24"/>
                <w:szCs w:val="24"/>
              </w:rPr>
              <w:t xml:space="preserve"> and ho</w:t>
            </w:r>
            <w:r w:rsidRPr="00293E2F">
              <w:rPr>
                <w:rFonts w:asciiTheme="majorHAnsi" w:hAnsiTheme="majorHAnsi"/>
                <w:sz w:val="24"/>
                <w:szCs w:val="24"/>
              </w:rPr>
              <w:t>listic concept health and diseases.</w:t>
            </w:r>
          </w:p>
          <w:p w:rsidR="00423904" w:rsidRPr="00293E2F" w:rsidRDefault="00423904" w:rsidP="00C94106">
            <w:pPr>
              <w:pStyle w:val="ListParagraph"/>
              <w:numPr>
                <w:ilvl w:val="0"/>
                <w:numId w:val="30"/>
              </w:numPr>
              <w:rPr>
                <w:rFonts w:asciiTheme="majorHAnsi" w:hAnsiTheme="majorHAnsi"/>
                <w:sz w:val="24"/>
                <w:szCs w:val="24"/>
              </w:rPr>
            </w:pPr>
            <w:r w:rsidRPr="00293E2F">
              <w:rPr>
                <w:rFonts w:asciiTheme="majorHAnsi" w:hAnsiTheme="majorHAnsi"/>
                <w:sz w:val="24"/>
                <w:szCs w:val="24"/>
              </w:rPr>
              <w:t>To understand the various levels of prevention and intervention.</w:t>
            </w:r>
          </w:p>
          <w:p w:rsidR="009469FF" w:rsidRPr="00293E2F" w:rsidRDefault="00306212" w:rsidP="00C94106">
            <w:pPr>
              <w:pStyle w:val="ListParagraph"/>
              <w:rPr>
                <w:rFonts w:asciiTheme="majorHAnsi" w:hAnsiTheme="majorHAnsi"/>
                <w:sz w:val="24"/>
                <w:szCs w:val="24"/>
              </w:rPr>
            </w:pPr>
            <w:r w:rsidRPr="00293E2F">
              <w:rPr>
                <w:rFonts w:asciiTheme="majorHAnsi" w:hAnsiTheme="majorHAnsi"/>
                <w:sz w:val="24"/>
                <w:szCs w:val="24"/>
              </w:rPr>
              <w:t>Students will comprehend concepts related to health promotions and disease prevention to enhance health.</w:t>
            </w:r>
          </w:p>
          <w:p w:rsidR="00306212" w:rsidRPr="00293E2F" w:rsidRDefault="00306212" w:rsidP="00C94106">
            <w:pPr>
              <w:pStyle w:val="ListParagraph"/>
              <w:numPr>
                <w:ilvl w:val="0"/>
                <w:numId w:val="48"/>
              </w:numPr>
              <w:rPr>
                <w:rFonts w:asciiTheme="majorHAnsi" w:hAnsiTheme="majorHAnsi"/>
                <w:sz w:val="24"/>
                <w:szCs w:val="24"/>
              </w:rPr>
            </w:pPr>
            <w:r w:rsidRPr="00293E2F">
              <w:rPr>
                <w:rFonts w:asciiTheme="majorHAnsi" w:hAnsiTheme="majorHAnsi"/>
                <w:sz w:val="24"/>
                <w:szCs w:val="24"/>
              </w:rPr>
              <w:t>Students will know and understand the most common health risks facing and it is important that you always protect yourself and surrounding from diseases.</w:t>
            </w:r>
          </w:p>
        </w:tc>
      </w:tr>
      <w:tr w:rsidR="00423904" w:rsidRPr="00293E2F" w:rsidTr="009909B4">
        <w:trPr>
          <w:jc w:val="center"/>
        </w:trPr>
        <w:tc>
          <w:tcPr>
            <w:tcW w:w="1728" w:type="dxa"/>
            <w:shd w:val="clear" w:color="auto" w:fill="C2D69B" w:themeFill="accent3" w:themeFillTint="99"/>
          </w:tcPr>
          <w:p w:rsidR="00423904" w:rsidRPr="00293E2F" w:rsidRDefault="00423904"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423904" w:rsidRPr="00293E2F" w:rsidRDefault="00423904"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Introduction to Health</w:t>
            </w:r>
          </w:p>
        </w:tc>
      </w:tr>
      <w:tr w:rsidR="00423904" w:rsidRPr="00293E2F" w:rsidTr="009909B4">
        <w:trPr>
          <w:jc w:val="center"/>
        </w:trPr>
        <w:tc>
          <w:tcPr>
            <w:tcW w:w="1728"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423904" w:rsidRPr="00293E2F" w:rsidRDefault="00423904" w:rsidP="009909B4">
            <w:pPr>
              <w:contextualSpacing/>
              <w:rPr>
                <w:rFonts w:asciiTheme="majorHAnsi" w:hAnsiTheme="majorHAnsi" w:cstheme="minorHAnsi"/>
                <w:b/>
                <w:sz w:val="24"/>
                <w:szCs w:val="24"/>
              </w:rPr>
            </w:pPr>
            <w:r w:rsidRPr="00293E2F">
              <w:rPr>
                <w:rFonts w:asciiTheme="majorHAnsi" w:hAnsiTheme="majorHAnsi" w:cs="Arial"/>
                <w:sz w:val="24"/>
                <w:szCs w:val="24"/>
              </w:rPr>
              <w:t>Health- Basic Concepts, Definition, Positive health</w:t>
            </w:r>
            <w:r w:rsidR="002D0BAA" w:rsidRPr="00293E2F">
              <w:rPr>
                <w:rFonts w:asciiTheme="majorHAnsi" w:hAnsiTheme="majorHAnsi" w:cs="Arial"/>
                <w:sz w:val="24"/>
                <w:szCs w:val="24"/>
              </w:rPr>
              <w:t>, spectrum of health</w:t>
            </w:r>
          </w:p>
        </w:tc>
      </w:tr>
      <w:tr w:rsidR="00423904" w:rsidRPr="00293E2F" w:rsidTr="009909B4">
        <w:trPr>
          <w:jc w:val="center"/>
        </w:trPr>
        <w:tc>
          <w:tcPr>
            <w:tcW w:w="1728"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423904" w:rsidRPr="00293E2F" w:rsidRDefault="00423904" w:rsidP="00C94106">
            <w:pPr>
              <w:tabs>
                <w:tab w:val="center" w:pos="4680"/>
              </w:tabs>
              <w:contextualSpacing/>
              <w:rPr>
                <w:rFonts w:asciiTheme="majorHAnsi" w:hAnsiTheme="majorHAnsi" w:cstheme="minorHAnsi"/>
                <w:b/>
                <w:sz w:val="24"/>
                <w:szCs w:val="24"/>
              </w:rPr>
            </w:pPr>
          </w:p>
        </w:tc>
        <w:tc>
          <w:tcPr>
            <w:tcW w:w="7717" w:type="dxa"/>
          </w:tcPr>
          <w:p w:rsidR="00423904" w:rsidRPr="00293E2F" w:rsidRDefault="00423904" w:rsidP="00C94106">
            <w:pPr>
              <w:contextualSpacing/>
              <w:rPr>
                <w:rFonts w:asciiTheme="majorHAnsi" w:hAnsiTheme="majorHAnsi" w:cs="Arial"/>
                <w:sz w:val="24"/>
                <w:szCs w:val="24"/>
              </w:rPr>
            </w:pPr>
            <w:r w:rsidRPr="00293E2F">
              <w:rPr>
                <w:rFonts w:asciiTheme="majorHAnsi" w:hAnsiTheme="majorHAnsi" w:cs="Arial"/>
                <w:sz w:val="24"/>
                <w:szCs w:val="24"/>
              </w:rPr>
              <w:t>Changing concepts of health</w:t>
            </w:r>
          </w:p>
        </w:tc>
      </w:tr>
      <w:tr w:rsidR="00423904" w:rsidRPr="00293E2F" w:rsidTr="009909B4">
        <w:trPr>
          <w:jc w:val="center"/>
        </w:trPr>
        <w:tc>
          <w:tcPr>
            <w:tcW w:w="1728"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423904" w:rsidRPr="00293E2F" w:rsidRDefault="00423904" w:rsidP="00C94106">
            <w:pPr>
              <w:contextualSpacing/>
              <w:rPr>
                <w:rFonts w:asciiTheme="majorHAnsi" w:hAnsiTheme="majorHAnsi" w:cstheme="minorHAnsi"/>
                <w:sz w:val="24"/>
                <w:szCs w:val="24"/>
              </w:rPr>
            </w:pPr>
            <w:r w:rsidRPr="00293E2F">
              <w:rPr>
                <w:rFonts w:asciiTheme="majorHAnsi" w:hAnsiTheme="majorHAnsi" w:cstheme="minorHAnsi"/>
                <w:sz w:val="24"/>
                <w:szCs w:val="24"/>
              </w:rPr>
              <w:t>Dimensions of health,</w:t>
            </w:r>
            <w:r w:rsidR="004806A9" w:rsidRPr="00293E2F">
              <w:rPr>
                <w:rFonts w:asciiTheme="majorHAnsi" w:hAnsiTheme="majorHAnsi" w:cstheme="minorHAnsi"/>
                <w:sz w:val="24"/>
                <w:szCs w:val="24"/>
              </w:rPr>
              <w:t xml:space="preserve"> </w:t>
            </w:r>
            <w:r w:rsidR="00312FF6" w:rsidRPr="00293E2F">
              <w:rPr>
                <w:rFonts w:asciiTheme="majorHAnsi" w:hAnsiTheme="majorHAnsi" w:cstheme="minorHAnsi"/>
                <w:sz w:val="24"/>
                <w:szCs w:val="24"/>
              </w:rPr>
              <w:t>interdependence</w:t>
            </w:r>
            <w:r w:rsidRPr="00293E2F">
              <w:rPr>
                <w:rFonts w:asciiTheme="majorHAnsi" w:hAnsiTheme="majorHAnsi" w:cstheme="minorHAnsi"/>
                <w:sz w:val="24"/>
                <w:szCs w:val="24"/>
              </w:rPr>
              <w:t xml:space="preserve"> of dimensions of health</w:t>
            </w:r>
          </w:p>
        </w:tc>
      </w:tr>
      <w:tr w:rsidR="00423904" w:rsidRPr="00293E2F" w:rsidTr="009909B4">
        <w:trPr>
          <w:jc w:val="center"/>
        </w:trPr>
        <w:tc>
          <w:tcPr>
            <w:tcW w:w="1728"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423904" w:rsidRPr="00293E2F" w:rsidRDefault="00423904" w:rsidP="00C94106">
            <w:pPr>
              <w:contextualSpacing/>
              <w:rPr>
                <w:rFonts w:asciiTheme="majorHAnsi" w:hAnsiTheme="majorHAnsi" w:cstheme="minorHAnsi"/>
                <w:sz w:val="24"/>
                <w:szCs w:val="24"/>
              </w:rPr>
            </w:pPr>
            <w:r w:rsidRPr="00293E2F">
              <w:rPr>
                <w:rFonts w:asciiTheme="majorHAnsi" w:hAnsiTheme="majorHAnsi" w:cstheme="minorHAnsi"/>
                <w:sz w:val="24"/>
                <w:szCs w:val="24"/>
              </w:rPr>
              <w:t>Concept of wellbeing</w:t>
            </w:r>
            <w:r w:rsidR="00307C2A" w:rsidRPr="00293E2F">
              <w:rPr>
                <w:rFonts w:asciiTheme="majorHAnsi" w:hAnsiTheme="majorHAnsi" w:cstheme="minorHAnsi"/>
                <w:sz w:val="24"/>
                <w:szCs w:val="24"/>
              </w:rPr>
              <w:t>, Health responsibility, Health and development</w:t>
            </w:r>
          </w:p>
        </w:tc>
      </w:tr>
      <w:tr w:rsidR="00423904" w:rsidRPr="00293E2F" w:rsidTr="009909B4">
        <w:trPr>
          <w:jc w:val="center"/>
        </w:trPr>
        <w:tc>
          <w:tcPr>
            <w:tcW w:w="1728" w:type="dxa"/>
            <w:shd w:val="clear" w:color="auto" w:fill="C2D69B" w:themeFill="accent3" w:themeFillTint="99"/>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423904" w:rsidRPr="00293E2F" w:rsidRDefault="00312FF6" w:rsidP="00C94106">
            <w:pPr>
              <w:tabs>
                <w:tab w:val="center" w:pos="4680"/>
              </w:tabs>
              <w:contextualSpacing/>
              <w:rPr>
                <w:rFonts w:asciiTheme="majorHAnsi" w:hAnsiTheme="majorHAnsi" w:cstheme="minorHAnsi"/>
                <w:b/>
                <w:sz w:val="24"/>
                <w:szCs w:val="24"/>
              </w:rPr>
            </w:pPr>
            <w:r w:rsidRPr="00293E2F">
              <w:rPr>
                <w:rFonts w:asciiTheme="majorHAnsi" w:hAnsiTheme="majorHAnsi" w:cs="Arial"/>
                <w:b/>
                <w:sz w:val="24"/>
                <w:szCs w:val="24"/>
              </w:rPr>
              <w:t>Determinants  and Indicators</w:t>
            </w:r>
            <w:r w:rsidRPr="00293E2F">
              <w:rPr>
                <w:rFonts w:asciiTheme="majorHAnsi" w:hAnsiTheme="majorHAnsi" w:cstheme="minorHAnsi"/>
                <w:b/>
                <w:sz w:val="24"/>
                <w:szCs w:val="24"/>
              </w:rPr>
              <w:t xml:space="preserve"> </w:t>
            </w:r>
            <w:r w:rsidR="00423904" w:rsidRPr="00293E2F">
              <w:rPr>
                <w:rFonts w:asciiTheme="majorHAnsi" w:hAnsiTheme="majorHAnsi" w:cstheme="minorHAnsi"/>
                <w:b/>
                <w:sz w:val="24"/>
                <w:szCs w:val="24"/>
              </w:rPr>
              <w:t>Health</w:t>
            </w:r>
          </w:p>
        </w:tc>
      </w:tr>
      <w:tr w:rsidR="00423904" w:rsidRPr="00293E2F" w:rsidTr="009909B4">
        <w:trPr>
          <w:jc w:val="center"/>
        </w:trPr>
        <w:tc>
          <w:tcPr>
            <w:tcW w:w="1728"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423904" w:rsidRPr="00293E2F" w:rsidRDefault="00423904" w:rsidP="00C94106">
            <w:pPr>
              <w:contextualSpacing/>
              <w:rPr>
                <w:rFonts w:asciiTheme="majorHAnsi" w:hAnsiTheme="majorHAnsi" w:cstheme="minorHAnsi"/>
                <w:sz w:val="24"/>
                <w:szCs w:val="24"/>
              </w:rPr>
            </w:pPr>
            <w:r w:rsidRPr="00293E2F">
              <w:rPr>
                <w:rFonts w:asciiTheme="majorHAnsi" w:hAnsiTheme="majorHAnsi" w:cs="Arial"/>
                <w:sz w:val="24"/>
                <w:szCs w:val="24"/>
              </w:rPr>
              <w:t>Determinants of Health</w:t>
            </w:r>
          </w:p>
        </w:tc>
      </w:tr>
      <w:tr w:rsidR="00423904" w:rsidRPr="00293E2F" w:rsidTr="009909B4">
        <w:trPr>
          <w:jc w:val="center"/>
        </w:trPr>
        <w:tc>
          <w:tcPr>
            <w:tcW w:w="1728"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4F3A" w:rsidRPr="00293E2F" w:rsidRDefault="00423904" w:rsidP="00C94106">
            <w:pPr>
              <w:contextualSpacing/>
              <w:rPr>
                <w:rFonts w:asciiTheme="majorHAnsi" w:hAnsiTheme="majorHAnsi" w:cs="Arial"/>
                <w:sz w:val="24"/>
                <w:szCs w:val="24"/>
              </w:rPr>
            </w:pPr>
            <w:r w:rsidRPr="00293E2F">
              <w:rPr>
                <w:rFonts w:asciiTheme="majorHAnsi" w:hAnsiTheme="majorHAnsi" w:cs="Arial"/>
                <w:sz w:val="24"/>
                <w:szCs w:val="24"/>
              </w:rPr>
              <w:t>Indicators of Health</w:t>
            </w:r>
            <w:r w:rsidR="006E06E0" w:rsidRPr="00293E2F">
              <w:rPr>
                <w:rFonts w:asciiTheme="majorHAnsi" w:hAnsiTheme="majorHAnsi" w:cs="Arial"/>
                <w:sz w:val="24"/>
                <w:szCs w:val="24"/>
              </w:rPr>
              <w:t>: Concept characteristics and types</w:t>
            </w:r>
          </w:p>
          <w:p w:rsidR="00423904" w:rsidRPr="00293E2F" w:rsidRDefault="00307C2A" w:rsidP="00C94106">
            <w:pPr>
              <w:contextualSpacing/>
              <w:rPr>
                <w:rFonts w:asciiTheme="majorHAnsi" w:hAnsiTheme="majorHAnsi" w:cstheme="minorHAnsi"/>
                <w:b/>
                <w:sz w:val="24"/>
                <w:szCs w:val="24"/>
              </w:rPr>
            </w:pPr>
            <w:r w:rsidRPr="00293E2F">
              <w:rPr>
                <w:rFonts w:asciiTheme="majorHAnsi" w:hAnsiTheme="majorHAnsi" w:cs="Arial"/>
                <w:sz w:val="24"/>
                <w:szCs w:val="24"/>
              </w:rPr>
              <w:t xml:space="preserve">Mortality Indicators, </w:t>
            </w:r>
            <w:r w:rsidR="001C4F3A" w:rsidRPr="00293E2F">
              <w:rPr>
                <w:rFonts w:asciiTheme="majorHAnsi" w:hAnsiTheme="majorHAnsi" w:cs="Arial"/>
                <w:sz w:val="24"/>
                <w:szCs w:val="24"/>
              </w:rPr>
              <w:t>M</w:t>
            </w:r>
            <w:r w:rsidRPr="00293E2F">
              <w:rPr>
                <w:rFonts w:asciiTheme="majorHAnsi" w:hAnsiTheme="majorHAnsi" w:cs="Arial"/>
                <w:sz w:val="24"/>
                <w:szCs w:val="24"/>
              </w:rPr>
              <w:t>orbidity indicators</w:t>
            </w:r>
          </w:p>
        </w:tc>
      </w:tr>
      <w:tr w:rsidR="00423904" w:rsidRPr="00293E2F" w:rsidTr="009909B4">
        <w:trPr>
          <w:jc w:val="center"/>
        </w:trPr>
        <w:tc>
          <w:tcPr>
            <w:tcW w:w="1728"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423904" w:rsidRPr="00293E2F" w:rsidRDefault="00C51E76" w:rsidP="00C94106">
            <w:pPr>
              <w:contextualSpacing/>
              <w:rPr>
                <w:rFonts w:asciiTheme="majorHAnsi" w:hAnsiTheme="majorHAnsi" w:cstheme="minorHAnsi"/>
                <w:sz w:val="24"/>
                <w:szCs w:val="24"/>
              </w:rPr>
            </w:pPr>
            <w:r w:rsidRPr="00293E2F">
              <w:rPr>
                <w:rFonts w:asciiTheme="majorHAnsi" w:hAnsiTheme="majorHAnsi" w:cstheme="minorHAnsi"/>
                <w:sz w:val="24"/>
                <w:szCs w:val="24"/>
              </w:rPr>
              <w:t>Nutritional status indicators, health care delivery indicators</w:t>
            </w:r>
          </w:p>
        </w:tc>
      </w:tr>
      <w:tr w:rsidR="00423904" w:rsidRPr="00293E2F" w:rsidTr="009909B4">
        <w:trPr>
          <w:jc w:val="center"/>
        </w:trPr>
        <w:tc>
          <w:tcPr>
            <w:tcW w:w="1728"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423904" w:rsidRPr="00293E2F" w:rsidRDefault="00C51E76" w:rsidP="00C94106">
            <w:pPr>
              <w:contextualSpacing/>
              <w:rPr>
                <w:rFonts w:asciiTheme="majorHAnsi" w:hAnsiTheme="majorHAnsi" w:cstheme="minorHAnsi"/>
                <w:sz w:val="24"/>
                <w:szCs w:val="24"/>
              </w:rPr>
            </w:pPr>
            <w:r w:rsidRPr="00293E2F">
              <w:rPr>
                <w:rFonts w:asciiTheme="majorHAnsi" w:hAnsiTheme="majorHAnsi" w:cstheme="minorHAnsi"/>
                <w:sz w:val="24"/>
                <w:szCs w:val="24"/>
              </w:rPr>
              <w:t>Socio-economic indicators etc.</w:t>
            </w:r>
          </w:p>
        </w:tc>
      </w:tr>
      <w:tr w:rsidR="00423904" w:rsidRPr="00293E2F" w:rsidTr="009909B4">
        <w:trPr>
          <w:jc w:val="center"/>
        </w:trPr>
        <w:tc>
          <w:tcPr>
            <w:tcW w:w="1728" w:type="dxa"/>
            <w:shd w:val="clear" w:color="auto" w:fill="C2D69B" w:themeFill="accent3" w:themeFillTint="99"/>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423904" w:rsidRPr="00293E2F" w:rsidRDefault="00423904" w:rsidP="00C94106">
            <w:pPr>
              <w:tabs>
                <w:tab w:val="center" w:pos="4680"/>
              </w:tabs>
              <w:contextualSpacing/>
              <w:rPr>
                <w:rFonts w:asciiTheme="majorHAnsi" w:hAnsiTheme="majorHAnsi" w:cstheme="minorHAnsi"/>
                <w:b/>
                <w:sz w:val="24"/>
                <w:szCs w:val="24"/>
              </w:rPr>
            </w:pPr>
          </w:p>
        </w:tc>
        <w:tc>
          <w:tcPr>
            <w:tcW w:w="7717" w:type="dxa"/>
            <w:shd w:val="clear" w:color="auto" w:fill="C2D69B" w:themeFill="accent3" w:themeFillTint="99"/>
          </w:tcPr>
          <w:p w:rsidR="00423904" w:rsidRPr="00293E2F" w:rsidRDefault="00423904"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Introduction to the concept of Disease</w:t>
            </w:r>
          </w:p>
        </w:tc>
      </w:tr>
      <w:tr w:rsidR="00423904" w:rsidRPr="00293E2F" w:rsidTr="009909B4">
        <w:trPr>
          <w:jc w:val="center"/>
        </w:trPr>
        <w:tc>
          <w:tcPr>
            <w:tcW w:w="1728"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423904" w:rsidRPr="00293E2F" w:rsidRDefault="00423904" w:rsidP="00C94106">
            <w:pPr>
              <w:contextualSpacing/>
              <w:rPr>
                <w:rFonts w:asciiTheme="majorHAnsi" w:hAnsiTheme="majorHAnsi" w:cstheme="minorHAnsi"/>
                <w:sz w:val="24"/>
                <w:szCs w:val="24"/>
              </w:rPr>
            </w:pPr>
            <w:r w:rsidRPr="00293E2F">
              <w:rPr>
                <w:rFonts w:asciiTheme="majorHAnsi" w:hAnsiTheme="majorHAnsi" w:cs="Arial"/>
                <w:sz w:val="24"/>
                <w:szCs w:val="24"/>
              </w:rPr>
              <w:t>Disease – Concept, classification</w:t>
            </w:r>
            <w:r w:rsidR="00FE24E2" w:rsidRPr="00293E2F">
              <w:rPr>
                <w:rFonts w:asciiTheme="majorHAnsi" w:hAnsiTheme="majorHAnsi" w:cs="Arial"/>
                <w:sz w:val="24"/>
                <w:szCs w:val="24"/>
              </w:rPr>
              <w:t>, Spectrum of Disease</w:t>
            </w:r>
          </w:p>
        </w:tc>
      </w:tr>
      <w:tr w:rsidR="002C380E" w:rsidRPr="00293E2F" w:rsidTr="009909B4">
        <w:trPr>
          <w:jc w:val="center"/>
        </w:trPr>
        <w:tc>
          <w:tcPr>
            <w:tcW w:w="1728" w:type="dxa"/>
          </w:tcPr>
          <w:p w:rsidR="002C380E" w:rsidRPr="00293E2F" w:rsidRDefault="002C380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2C380E" w:rsidRPr="00293E2F" w:rsidRDefault="002C380E" w:rsidP="00C94106">
            <w:pPr>
              <w:tabs>
                <w:tab w:val="center" w:pos="4680"/>
              </w:tabs>
              <w:contextualSpacing/>
              <w:rPr>
                <w:rFonts w:asciiTheme="majorHAnsi" w:hAnsiTheme="majorHAnsi" w:cstheme="minorHAnsi"/>
                <w:b/>
                <w:sz w:val="24"/>
                <w:szCs w:val="24"/>
              </w:rPr>
            </w:pPr>
          </w:p>
        </w:tc>
        <w:tc>
          <w:tcPr>
            <w:tcW w:w="7717" w:type="dxa"/>
          </w:tcPr>
          <w:p w:rsidR="002C380E" w:rsidRPr="00293E2F" w:rsidRDefault="002C380E" w:rsidP="00C94106">
            <w:pPr>
              <w:contextualSpacing/>
              <w:rPr>
                <w:rFonts w:asciiTheme="majorHAnsi" w:hAnsiTheme="majorHAnsi" w:cstheme="minorHAnsi"/>
                <w:sz w:val="24"/>
                <w:szCs w:val="24"/>
              </w:rPr>
            </w:pPr>
            <w:r w:rsidRPr="00293E2F">
              <w:rPr>
                <w:rFonts w:asciiTheme="majorHAnsi" w:hAnsiTheme="majorHAnsi" w:cs="Arial"/>
                <w:sz w:val="24"/>
                <w:szCs w:val="24"/>
              </w:rPr>
              <w:t>Factors responsible for Disease</w:t>
            </w:r>
          </w:p>
        </w:tc>
      </w:tr>
      <w:tr w:rsidR="002C380E" w:rsidRPr="00293E2F" w:rsidTr="009909B4">
        <w:trPr>
          <w:jc w:val="center"/>
        </w:trPr>
        <w:tc>
          <w:tcPr>
            <w:tcW w:w="1728" w:type="dxa"/>
          </w:tcPr>
          <w:p w:rsidR="002C380E" w:rsidRPr="00293E2F" w:rsidRDefault="002C380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2C380E" w:rsidRPr="00293E2F" w:rsidRDefault="002C380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2C380E" w:rsidRPr="00293E2F" w:rsidRDefault="002C380E" w:rsidP="00C94106">
            <w:pPr>
              <w:contextualSpacing/>
              <w:rPr>
                <w:rFonts w:asciiTheme="majorHAnsi" w:hAnsiTheme="majorHAnsi" w:cstheme="minorHAnsi"/>
                <w:sz w:val="24"/>
                <w:szCs w:val="24"/>
              </w:rPr>
            </w:pPr>
            <w:r w:rsidRPr="00293E2F">
              <w:rPr>
                <w:rFonts w:asciiTheme="majorHAnsi" w:hAnsiTheme="majorHAnsi" w:cstheme="minorHAnsi"/>
                <w:sz w:val="24"/>
                <w:szCs w:val="24"/>
              </w:rPr>
              <w:t>Web of causation and natural History of disease</w:t>
            </w:r>
          </w:p>
        </w:tc>
      </w:tr>
      <w:tr w:rsidR="002C380E" w:rsidRPr="00293E2F" w:rsidTr="009909B4">
        <w:trPr>
          <w:jc w:val="center"/>
        </w:trPr>
        <w:tc>
          <w:tcPr>
            <w:tcW w:w="1728" w:type="dxa"/>
          </w:tcPr>
          <w:p w:rsidR="002C380E" w:rsidRPr="00293E2F" w:rsidRDefault="002C380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2C380E" w:rsidRPr="00293E2F" w:rsidRDefault="002C380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2C380E" w:rsidRPr="00293E2F" w:rsidRDefault="002C380E" w:rsidP="00C94106">
            <w:pPr>
              <w:contextualSpacing/>
              <w:rPr>
                <w:rFonts w:asciiTheme="majorHAnsi" w:hAnsiTheme="majorHAnsi" w:cstheme="minorHAnsi"/>
                <w:sz w:val="24"/>
                <w:szCs w:val="24"/>
              </w:rPr>
            </w:pPr>
            <w:r w:rsidRPr="00293E2F">
              <w:rPr>
                <w:rFonts w:asciiTheme="majorHAnsi" w:hAnsiTheme="majorHAnsi" w:cs="Arial"/>
                <w:sz w:val="24"/>
                <w:szCs w:val="24"/>
              </w:rPr>
              <w:t>Control and Prevention of Diseases</w:t>
            </w:r>
          </w:p>
        </w:tc>
      </w:tr>
      <w:tr w:rsidR="002C380E" w:rsidRPr="00293E2F" w:rsidTr="009909B4">
        <w:trPr>
          <w:jc w:val="center"/>
        </w:trPr>
        <w:tc>
          <w:tcPr>
            <w:tcW w:w="1728" w:type="dxa"/>
            <w:shd w:val="clear" w:color="auto" w:fill="C2D69B" w:themeFill="accent3" w:themeFillTint="99"/>
          </w:tcPr>
          <w:p w:rsidR="002C380E" w:rsidRPr="00293E2F" w:rsidRDefault="002C380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2C380E" w:rsidRPr="00293E2F" w:rsidRDefault="002C380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2C380E" w:rsidRPr="00293E2F" w:rsidRDefault="002C380E"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Health measurement and prevention</w:t>
            </w:r>
          </w:p>
        </w:tc>
      </w:tr>
      <w:tr w:rsidR="00577F38" w:rsidRPr="00293E2F" w:rsidTr="009909B4">
        <w:trPr>
          <w:jc w:val="center"/>
        </w:trPr>
        <w:tc>
          <w:tcPr>
            <w:tcW w:w="1728" w:type="dxa"/>
          </w:tcPr>
          <w:p w:rsidR="00577F38" w:rsidRPr="00293E2F" w:rsidRDefault="00577F3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577F38" w:rsidRPr="00293E2F" w:rsidRDefault="00577F3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577F38" w:rsidRPr="00293E2F" w:rsidRDefault="00577F38"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Health indicators and its characteristics </w:t>
            </w:r>
          </w:p>
        </w:tc>
      </w:tr>
      <w:tr w:rsidR="00577F38" w:rsidRPr="00293E2F" w:rsidTr="009909B4">
        <w:trPr>
          <w:jc w:val="center"/>
        </w:trPr>
        <w:tc>
          <w:tcPr>
            <w:tcW w:w="1728" w:type="dxa"/>
          </w:tcPr>
          <w:p w:rsidR="00577F38" w:rsidRPr="00293E2F" w:rsidRDefault="00577F3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577F38" w:rsidRPr="00293E2F" w:rsidRDefault="00577F3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577F38" w:rsidRPr="00293E2F" w:rsidRDefault="00577F38" w:rsidP="00C94106">
            <w:pPr>
              <w:contextualSpacing/>
              <w:rPr>
                <w:rFonts w:asciiTheme="majorHAnsi" w:hAnsiTheme="majorHAnsi" w:cstheme="minorHAnsi"/>
                <w:sz w:val="24"/>
                <w:szCs w:val="24"/>
              </w:rPr>
            </w:pPr>
            <w:r w:rsidRPr="00293E2F">
              <w:rPr>
                <w:rFonts w:asciiTheme="majorHAnsi" w:hAnsiTheme="majorHAnsi" w:cstheme="minorHAnsi"/>
                <w:sz w:val="24"/>
                <w:szCs w:val="24"/>
              </w:rPr>
              <w:t>Indices used in measurement of health</w:t>
            </w:r>
          </w:p>
        </w:tc>
      </w:tr>
      <w:tr w:rsidR="00577F38" w:rsidRPr="00293E2F" w:rsidTr="009909B4">
        <w:trPr>
          <w:jc w:val="center"/>
        </w:trPr>
        <w:tc>
          <w:tcPr>
            <w:tcW w:w="1728" w:type="dxa"/>
          </w:tcPr>
          <w:p w:rsidR="00577F38" w:rsidRPr="00293E2F" w:rsidRDefault="00577F3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577F38" w:rsidRPr="00293E2F" w:rsidRDefault="00577F3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577F38" w:rsidRPr="00293E2F" w:rsidRDefault="00577F38" w:rsidP="00C94106">
            <w:pPr>
              <w:contextualSpacing/>
              <w:rPr>
                <w:rFonts w:asciiTheme="majorHAnsi" w:hAnsiTheme="majorHAnsi" w:cstheme="minorHAnsi"/>
                <w:sz w:val="24"/>
                <w:szCs w:val="24"/>
              </w:rPr>
            </w:pPr>
            <w:r w:rsidRPr="00293E2F">
              <w:rPr>
                <w:rFonts w:asciiTheme="majorHAnsi" w:hAnsiTheme="majorHAnsi" w:cs="Arial"/>
                <w:sz w:val="24"/>
                <w:szCs w:val="24"/>
              </w:rPr>
              <w:t>Difficulties in Measurement of Health</w:t>
            </w:r>
          </w:p>
        </w:tc>
      </w:tr>
      <w:tr w:rsidR="00577F38" w:rsidRPr="00293E2F" w:rsidTr="009909B4">
        <w:trPr>
          <w:jc w:val="center"/>
        </w:trPr>
        <w:tc>
          <w:tcPr>
            <w:tcW w:w="1728" w:type="dxa"/>
          </w:tcPr>
          <w:p w:rsidR="00577F38" w:rsidRPr="00293E2F" w:rsidRDefault="00577F3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577F38" w:rsidRPr="00293E2F" w:rsidRDefault="00577F3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577F38" w:rsidRPr="00293E2F" w:rsidRDefault="00577F38" w:rsidP="00C94106">
            <w:pPr>
              <w:contextualSpacing/>
              <w:rPr>
                <w:rFonts w:asciiTheme="majorHAnsi" w:hAnsiTheme="majorHAnsi" w:cstheme="minorHAnsi"/>
                <w:sz w:val="24"/>
                <w:szCs w:val="24"/>
              </w:rPr>
            </w:pPr>
            <w:r w:rsidRPr="00293E2F">
              <w:rPr>
                <w:rFonts w:asciiTheme="majorHAnsi" w:hAnsiTheme="majorHAnsi" w:cs="Arial"/>
                <w:sz w:val="24"/>
                <w:szCs w:val="24"/>
              </w:rPr>
              <w:t>Levels of Prevention and Modes of intervention</w:t>
            </w:r>
          </w:p>
        </w:tc>
      </w:tr>
    </w:tbl>
    <w:p w:rsidR="00877B25" w:rsidRPr="00293E2F" w:rsidRDefault="00877B25" w:rsidP="00C94106">
      <w:pPr>
        <w:tabs>
          <w:tab w:val="left" w:pos="5130"/>
        </w:tabs>
        <w:contextualSpacing/>
        <w:rPr>
          <w:rFonts w:asciiTheme="majorHAnsi" w:hAnsiTheme="majorHAnsi" w:cs="Arial"/>
          <w:b/>
          <w:sz w:val="24"/>
          <w:szCs w:val="24"/>
        </w:rPr>
      </w:pPr>
    </w:p>
    <w:p w:rsidR="008C35C0" w:rsidRPr="00293E2F" w:rsidRDefault="008C35C0" w:rsidP="00C94106">
      <w:pPr>
        <w:contextualSpacing/>
        <w:rPr>
          <w:rFonts w:asciiTheme="majorHAnsi" w:hAnsiTheme="majorHAnsi" w:cstheme="minorHAnsi"/>
          <w:sz w:val="24"/>
          <w:szCs w:val="24"/>
        </w:rPr>
      </w:pPr>
      <w:r w:rsidRPr="00293E2F">
        <w:rPr>
          <w:rFonts w:asciiTheme="majorHAnsi" w:hAnsiTheme="majorHAnsi" w:cstheme="minorHAnsi"/>
          <w:b/>
          <w:sz w:val="24"/>
          <w:szCs w:val="24"/>
        </w:rPr>
        <w:lastRenderedPageBreak/>
        <w:t>Suggestive Readings</w:t>
      </w:r>
    </w:p>
    <w:p w:rsidR="008C35C0" w:rsidRPr="00293E2F" w:rsidRDefault="008C35C0" w:rsidP="00C94106">
      <w:pPr>
        <w:numPr>
          <w:ilvl w:val="0"/>
          <w:numId w:val="5"/>
        </w:numPr>
        <w:contextualSpacing/>
        <w:rPr>
          <w:rFonts w:asciiTheme="majorHAnsi" w:hAnsiTheme="majorHAnsi"/>
          <w:sz w:val="24"/>
          <w:szCs w:val="24"/>
        </w:rPr>
      </w:pPr>
      <w:r w:rsidRPr="00293E2F">
        <w:rPr>
          <w:rFonts w:asciiTheme="majorHAnsi" w:hAnsiTheme="majorHAnsi"/>
          <w:sz w:val="24"/>
          <w:szCs w:val="24"/>
        </w:rPr>
        <w:t>Sundar Lal, Adarsh, Pankaj,  Textbook of Community Medicine (Preventive &amp; Social Medicine), CBS Publishers, New Delhi</w:t>
      </w:r>
    </w:p>
    <w:p w:rsidR="008C35C0" w:rsidRPr="00293E2F" w:rsidRDefault="008C35C0" w:rsidP="00C94106">
      <w:pPr>
        <w:numPr>
          <w:ilvl w:val="0"/>
          <w:numId w:val="5"/>
        </w:numPr>
        <w:contextualSpacing/>
        <w:rPr>
          <w:rFonts w:asciiTheme="majorHAnsi" w:hAnsiTheme="majorHAnsi"/>
          <w:sz w:val="24"/>
          <w:szCs w:val="24"/>
        </w:rPr>
      </w:pPr>
      <w:r w:rsidRPr="00293E2F">
        <w:rPr>
          <w:rFonts w:asciiTheme="majorHAnsi" w:hAnsiTheme="majorHAnsi"/>
          <w:sz w:val="24"/>
          <w:szCs w:val="24"/>
        </w:rPr>
        <w:t>K. Park, Textbook of Preventive &amp; Social Medicine, Banarsidas Bhanot Publishers Jabalpur India</w:t>
      </w:r>
    </w:p>
    <w:p w:rsidR="008C35C0" w:rsidRPr="00293E2F" w:rsidRDefault="008C35C0" w:rsidP="00C94106">
      <w:pPr>
        <w:numPr>
          <w:ilvl w:val="0"/>
          <w:numId w:val="5"/>
        </w:numPr>
        <w:contextualSpacing/>
        <w:rPr>
          <w:rFonts w:asciiTheme="majorHAnsi" w:hAnsiTheme="majorHAnsi"/>
          <w:sz w:val="24"/>
          <w:szCs w:val="24"/>
        </w:rPr>
      </w:pPr>
      <w:r w:rsidRPr="00293E2F">
        <w:rPr>
          <w:rFonts w:asciiTheme="majorHAnsi" w:hAnsiTheme="majorHAnsi"/>
          <w:sz w:val="24"/>
          <w:szCs w:val="24"/>
        </w:rPr>
        <w:t>Piyush Gupta, O.P. Ghai, Textbook of Preventive &amp; Social Medicine CBS Publishers, New Delhi</w:t>
      </w:r>
    </w:p>
    <w:p w:rsidR="008C35C0" w:rsidRPr="00293E2F" w:rsidRDefault="008C35C0" w:rsidP="00C94106">
      <w:pPr>
        <w:numPr>
          <w:ilvl w:val="0"/>
          <w:numId w:val="5"/>
        </w:numPr>
        <w:contextualSpacing/>
        <w:rPr>
          <w:rFonts w:asciiTheme="majorHAnsi" w:hAnsiTheme="majorHAnsi"/>
          <w:sz w:val="24"/>
          <w:szCs w:val="24"/>
        </w:rPr>
      </w:pPr>
      <w:r w:rsidRPr="00293E2F">
        <w:rPr>
          <w:rFonts w:asciiTheme="majorHAnsi" w:hAnsiTheme="majorHAnsi"/>
          <w:sz w:val="24"/>
          <w:szCs w:val="24"/>
        </w:rPr>
        <w:t>James F. Mckenzie, Robert R. Pinger, Jerome E. Kotecki, An Introduction to Community Health (Fifth edition) Jones and Bartlett Publisher, USA 2005.</w:t>
      </w:r>
    </w:p>
    <w:p w:rsidR="008C35C0" w:rsidRPr="00293E2F" w:rsidRDefault="008C35C0" w:rsidP="00C94106">
      <w:pPr>
        <w:numPr>
          <w:ilvl w:val="0"/>
          <w:numId w:val="5"/>
        </w:numPr>
        <w:contextualSpacing/>
        <w:rPr>
          <w:rFonts w:asciiTheme="majorHAnsi" w:hAnsiTheme="majorHAnsi"/>
          <w:sz w:val="24"/>
          <w:szCs w:val="24"/>
        </w:rPr>
      </w:pPr>
      <w:r w:rsidRPr="00293E2F">
        <w:rPr>
          <w:rFonts w:asciiTheme="majorHAnsi" w:hAnsiTheme="majorHAnsi"/>
          <w:sz w:val="24"/>
          <w:szCs w:val="24"/>
        </w:rPr>
        <w:t>Carol Holtz,  Global Health care:Issues &amp; Policies Jones and Bartlett Publisher, USA 2008.</w:t>
      </w:r>
    </w:p>
    <w:p w:rsidR="008C35C0" w:rsidRPr="00293E2F" w:rsidRDefault="008C35C0" w:rsidP="00C94106">
      <w:pPr>
        <w:numPr>
          <w:ilvl w:val="0"/>
          <w:numId w:val="5"/>
        </w:numPr>
        <w:contextualSpacing/>
        <w:rPr>
          <w:rFonts w:asciiTheme="majorHAnsi" w:hAnsiTheme="majorHAnsi"/>
          <w:sz w:val="24"/>
          <w:szCs w:val="24"/>
        </w:rPr>
      </w:pPr>
      <w:r w:rsidRPr="00293E2F">
        <w:rPr>
          <w:rFonts w:asciiTheme="majorHAnsi" w:hAnsiTheme="majorHAnsi"/>
          <w:sz w:val="24"/>
          <w:szCs w:val="24"/>
        </w:rPr>
        <w:t>Surendra Singh, P.D. Mishra, Health and Disease:Dynamics and Dimensions, New Royal Book Company 2000</w:t>
      </w:r>
    </w:p>
    <w:p w:rsidR="008C35C0" w:rsidRPr="00293E2F" w:rsidRDefault="008C35C0" w:rsidP="00C94106">
      <w:pPr>
        <w:numPr>
          <w:ilvl w:val="0"/>
          <w:numId w:val="5"/>
        </w:numPr>
        <w:contextualSpacing/>
        <w:rPr>
          <w:rFonts w:asciiTheme="majorHAnsi" w:hAnsiTheme="majorHAnsi"/>
          <w:sz w:val="24"/>
          <w:szCs w:val="24"/>
        </w:rPr>
      </w:pPr>
      <w:r w:rsidRPr="00293E2F">
        <w:rPr>
          <w:rFonts w:asciiTheme="majorHAnsi" w:hAnsiTheme="majorHAnsi"/>
          <w:sz w:val="24"/>
          <w:szCs w:val="24"/>
        </w:rPr>
        <w:t>Mary Jane Schneider, Introduction to Public Health, Jones and Bartlett Publisher, USA 2004</w:t>
      </w:r>
    </w:p>
    <w:p w:rsidR="00877B25" w:rsidRDefault="00877B25" w:rsidP="00C94106">
      <w:pPr>
        <w:tabs>
          <w:tab w:val="left" w:pos="5130"/>
        </w:tabs>
        <w:contextualSpacing/>
        <w:rPr>
          <w:rFonts w:asciiTheme="majorHAnsi" w:hAnsiTheme="majorHAnsi" w:cs="Arial"/>
          <w:b/>
          <w:sz w:val="24"/>
          <w:szCs w:val="24"/>
        </w:rPr>
      </w:pPr>
    </w:p>
    <w:p w:rsidR="00C149CE" w:rsidRPr="00293E2F" w:rsidRDefault="00C149CE" w:rsidP="00C94106">
      <w:pPr>
        <w:tabs>
          <w:tab w:val="left" w:pos="5130"/>
        </w:tabs>
        <w:contextualSpacing/>
        <w:rPr>
          <w:rFonts w:asciiTheme="majorHAnsi" w:hAnsiTheme="majorHAnsi" w:cs="Arial"/>
          <w:b/>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360"/>
        <w:gridCol w:w="7200"/>
      </w:tblGrid>
      <w:tr w:rsidR="007136B2" w:rsidRPr="00293E2F" w:rsidTr="00C149CE">
        <w:tc>
          <w:tcPr>
            <w:tcW w:w="2160" w:type="dxa"/>
            <w:shd w:val="clear" w:color="auto" w:fill="C2D69B" w:themeFill="accent3" w:themeFillTint="99"/>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Title of Paper </w:t>
            </w:r>
          </w:p>
        </w:tc>
        <w:tc>
          <w:tcPr>
            <w:tcW w:w="360" w:type="dxa"/>
            <w:shd w:val="clear" w:color="auto" w:fill="C2D69B" w:themeFill="accent3" w:themeFillTint="99"/>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shd w:val="clear" w:color="auto" w:fill="C2D69B" w:themeFill="accent3" w:themeFillTint="99"/>
          </w:tcPr>
          <w:p w:rsidR="007136B2" w:rsidRPr="00293E2F" w:rsidRDefault="001657FB" w:rsidP="00C94106">
            <w:pPr>
              <w:contextualSpacing/>
              <w:rPr>
                <w:rFonts w:asciiTheme="majorHAnsi" w:hAnsiTheme="majorHAnsi" w:cstheme="minorHAnsi"/>
                <w:b/>
                <w:sz w:val="24"/>
                <w:szCs w:val="24"/>
              </w:rPr>
            </w:pPr>
            <w:r w:rsidRPr="00293E2F">
              <w:rPr>
                <w:rFonts w:asciiTheme="majorHAnsi" w:hAnsiTheme="majorHAnsi" w:cs="Arial"/>
                <w:b/>
                <w:sz w:val="24"/>
                <w:szCs w:val="24"/>
              </w:rPr>
              <w:t>Paper 3: General Epidemiology and Epidemiological Methods</w:t>
            </w:r>
          </w:p>
        </w:tc>
      </w:tr>
      <w:tr w:rsidR="007136B2" w:rsidRPr="00293E2F" w:rsidTr="00C149CE">
        <w:tc>
          <w:tcPr>
            <w:tcW w:w="2160"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60"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7136B2" w:rsidRPr="00293E2F" w:rsidTr="00C149CE">
        <w:tc>
          <w:tcPr>
            <w:tcW w:w="2160"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60"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136B2" w:rsidRPr="00293E2F" w:rsidRDefault="0039109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First </w:t>
            </w:r>
          </w:p>
        </w:tc>
      </w:tr>
      <w:tr w:rsidR="007136B2" w:rsidRPr="00293E2F" w:rsidTr="00C149CE">
        <w:tc>
          <w:tcPr>
            <w:tcW w:w="2160"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60"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136B2" w:rsidRPr="00293E2F" w:rsidRDefault="0015651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First S</w:t>
            </w:r>
            <w:r w:rsidR="007136B2" w:rsidRPr="00293E2F">
              <w:rPr>
                <w:rFonts w:asciiTheme="majorHAnsi" w:hAnsiTheme="majorHAnsi" w:cstheme="minorHAnsi"/>
                <w:b/>
                <w:sz w:val="24"/>
                <w:szCs w:val="24"/>
              </w:rPr>
              <w:t>emester</w:t>
            </w:r>
          </w:p>
        </w:tc>
      </w:tr>
      <w:tr w:rsidR="00423904" w:rsidRPr="00293E2F" w:rsidTr="00C149CE">
        <w:tc>
          <w:tcPr>
            <w:tcW w:w="2160"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60"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764BE" w:rsidRPr="00293E2F" w:rsidRDefault="00423904" w:rsidP="00C94106">
            <w:pPr>
              <w:pStyle w:val="ListParagraph"/>
              <w:numPr>
                <w:ilvl w:val="0"/>
                <w:numId w:val="47"/>
              </w:numPr>
              <w:rPr>
                <w:rFonts w:asciiTheme="majorHAnsi" w:hAnsiTheme="majorHAnsi"/>
                <w:sz w:val="24"/>
                <w:szCs w:val="24"/>
              </w:rPr>
            </w:pPr>
            <w:r w:rsidRPr="00293E2F">
              <w:rPr>
                <w:rFonts w:asciiTheme="majorHAnsi" w:hAnsiTheme="majorHAnsi"/>
                <w:sz w:val="24"/>
                <w:szCs w:val="24"/>
              </w:rPr>
              <w:t xml:space="preserve">To understand about </w:t>
            </w:r>
            <w:r w:rsidR="007764BE" w:rsidRPr="00293E2F">
              <w:rPr>
                <w:rFonts w:asciiTheme="majorHAnsi" w:hAnsiTheme="majorHAnsi"/>
                <w:sz w:val="24"/>
                <w:szCs w:val="24"/>
              </w:rPr>
              <w:t xml:space="preserve">the concept, methods and measurement tools of </w:t>
            </w:r>
            <w:r w:rsidRPr="00293E2F">
              <w:rPr>
                <w:rFonts w:asciiTheme="majorHAnsi" w:hAnsiTheme="majorHAnsi"/>
                <w:sz w:val="24"/>
                <w:szCs w:val="24"/>
              </w:rPr>
              <w:t>epidemiology and its various methods.</w:t>
            </w:r>
          </w:p>
          <w:p w:rsidR="00E001E1" w:rsidRPr="00293E2F" w:rsidRDefault="00E001E1" w:rsidP="00C94106">
            <w:pPr>
              <w:pStyle w:val="ListParagraph"/>
              <w:numPr>
                <w:ilvl w:val="0"/>
                <w:numId w:val="47"/>
              </w:numPr>
              <w:rPr>
                <w:rFonts w:asciiTheme="majorHAnsi" w:hAnsiTheme="majorHAnsi"/>
                <w:sz w:val="24"/>
                <w:szCs w:val="24"/>
              </w:rPr>
            </w:pPr>
            <w:r w:rsidRPr="00293E2F">
              <w:rPr>
                <w:rFonts w:asciiTheme="majorHAnsi" w:hAnsiTheme="majorHAnsi"/>
                <w:sz w:val="24"/>
                <w:szCs w:val="24"/>
              </w:rPr>
              <w:t>To develop and implement a research or public health practice project by applying principles of program evaluation.</w:t>
            </w:r>
          </w:p>
          <w:p w:rsidR="00E001E1" w:rsidRPr="00293E2F" w:rsidRDefault="00E001E1" w:rsidP="00C94106">
            <w:pPr>
              <w:pStyle w:val="ListParagraph"/>
              <w:numPr>
                <w:ilvl w:val="0"/>
                <w:numId w:val="47"/>
              </w:numPr>
              <w:rPr>
                <w:rFonts w:asciiTheme="majorHAnsi" w:hAnsiTheme="majorHAnsi"/>
                <w:sz w:val="24"/>
                <w:szCs w:val="24"/>
              </w:rPr>
            </w:pPr>
            <w:r w:rsidRPr="00293E2F">
              <w:rPr>
                <w:rFonts w:asciiTheme="majorHAnsi" w:hAnsiTheme="majorHAnsi"/>
                <w:sz w:val="24"/>
                <w:szCs w:val="24"/>
              </w:rPr>
              <w:t>Students will gain knowledge about measuring and interpreting patterns of disease.</w:t>
            </w:r>
          </w:p>
        </w:tc>
      </w:tr>
      <w:tr w:rsidR="00423904" w:rsidRPr="00293E2F" w:rsidTr="00C149CE">
        <w:tc>
          <w:tcPr>
            <w:tcW w:w="2160" w:type="dxa"/>
            <w:shd w:val="clear" w:color="auto" w:fill="C2D69B" w:themeFill="accent3" w:themeFillTint="99"/>
          </w:tcPr>
          <w:p w:rsidR="00423904" w:rsidRPr="00293E2F" w:rsidRDefault="00423904"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60" w:type="dxa"/>
            <w:shd w:val="clear" w:color="auto" w:fill="C2D69B" w:themeFill="accent3" w:themeFillTint="99"/>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shd w:val="clear" w:color="auto" w:fill="C2D69B" w:themeFill="accent3" w:themeFillTint="99"/>
          </w:tcPr>
          <w:p w:rsidR="00423904" w:rsidRPr="00293E2F" w:rsidRDefault="00423904"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Introduction to </w:t>
            </w:r>
            <w:r w:rsidRPr="00293E2F">
              <w:rPr>
                <w:rFonts w:asciiTheme="majorHAnsi" w:hAnsiTheme="majorHAnsi" w:cs="Arial"/>
                <w:b/>
                <w:sz w:val="24"/>
                <w:szCs w:val="24"/>
              </w:rPr>
              <w:t>Epidemiology</w:t>
            </w:r>
          </w:p>
        </w:tc>
      </w:tr>
      <w:tr w:rsidR="00423904" w:rsidRPr="00293E2F" w:rsidTr="00C149CE">
        <w:tc>
          <w:tcPr>
            <w:tcW w:w="2160"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60" w:type="dxa"/>
          </w:tcPr>
          <w:p w:rsidR="00423904" w:rsidRPr="00293E2F" w:rsidRDefault="0042390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423904" w:rsidRPr="00293E2F" w:rsidRDefault="00423904" w:rsidP="00C94106">
            <w:pPr>
              <w:contextualSpacing/>
              <w:rPr>
                <w:rFonts w:asciiTheme="majorHAnsi" w:hAnsiTheme="majorHAnsi" w:cstheme="minorHAnsi"/>
                <w:b/>
                <w:sz w:val="24"/>
                <w:szCs w:val="24"/>
              </w:rPr>
            </w:pPr>
            <w:r w:rsidRPr="00293E2F">
              <w:rPr>
                <w:rFonts w:asciiTheme="majorHAnsi" w:hAnsiTheme="majorHAnsi" w:cs="Arial"/>
                <w:sz w:val="24"/>
                <w:szCs w:val="24"/>
              </w:rPr>
              <w:t>Epidemiological –</w:t>
            </w:r>
            <w:r w:rsidR="00E43DFB" w:rsidRPr="00293E2F">
              <w:rPr>
                <w:rFonts w:asciiTheme="majorHAnsi" w:hAnsiTheme="majorHAnsi" w:cs="Arial"/>
                <w:sz w:val="24"/>
                <w:szCs w:val="24"/>
              </w:rPr>
              <w:t>C</w:t>
            </w:r>
            <w:r w:rsidRPr="00293E2F">
              <w:rPr>
                <w:rFonts w:asciiTheme="majorHAnsi" w:hAnsiTheme="majorHAnsi" w:cs="Arial"/>
                <w:sz w:val="24"/>
                <w:szCs w:val="24"/>
              </w:rPr>
              <w:t>oncept</w:t>
            </w:r>
            <w:r w:rsidR="00E43DFB" w:rsidRPr="00293E2F">
              <w:rPr>
                <w:rFonts w:asciiTheme="majorHAnsi" w:hAnsiTheme="majorHAnsi" w:cs="Arial"/>
                <w:sz w:val="24"/>
                <w:szCs w:val="24"/>
              </w:rPr>
              <w:t>,</w:t>
            </w:r>
            <w:r w:rsidRPr="00293E2F">
              <w:rPr>
                <w:rFonts w:asciiTheme="majorHAnsi" w:hAnsiTheme="majorHAnsi" w:cs="Arial"/>
                <w:sz w:val="24"/>
                <w:szCs w:val="24"/>
              </w:rPr>
              <w:t xml:space="preserve"> Definition, </w:t>
            </w:r>
            <w:r w:rsidR="00E43DFB" w:rsidRPr="00293E2F">
              <w:rPr>
                <w:rFonts w:asciiTheme="majorHAnsi" w:hAnsiTheme="majorHAnsi" w:cs="Arial"/>
                <w:sz w:val="24"/>
                <w:szCs w:val="24"/>
              </w:rPr>
              <w:t>Aims, Components</w:t>
            </w:r>
          </w:p>
        </w:tc>
      </w:tr>
      <w:tr w:rsidR="007764BE" w:rsidRPr="00293E2F" w:rsidTr="00C149CE">
        <w:tc>
          <w:tcPr>
            <w:tcW w:w="21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60" w:type="dxa"/>
          </w:tcPr>
          <w:p w:rsidR="007764BE" w:rsidRPr="00293E2F" w:rsidRDefault="007764BE" w:rsidP="00C94106">
            <w:pPr>
              <w:tabs>
                <w:tab w:val="center" w:pos="4680"/>
              </w:tabs>
              <w:contextualSpacing/>
              <w:rPr>
                <w:rFonts w:asciiTheme="majorHAnsi" w:hAnsiTheme="majorHAnsi" w:cstheme="minorHAnsi"/>
                <w:b/>
                <w:sz w:val="24"/>
                <w:szCs w:val="24"/>
              </w:rPr>
            </w:pPr>
          </w:p>
        </w:tc>
        <w:tc>
          <w:tcPr>
            <w:tcW w:w="7200" w:type="dxa"/>
          </w:tcPr>
          <w:p w:rsidR="007764BE" w:rsidRPr="00293E2F" w:rsidRDefault="007764BE" w:rsidP="00C94106">
            <w:pPr>
              <w:contextualSpacing/>
              <w:rPr>
                <w:rFonts w:asciiTheme="majorHAnsi" w:hAnsiTheme="majorHAnsi" w:cs="Arial"/>
                <w:sz w:val="24"/>
                <w:szCs w:val="24"/>
              </w:rPr>
            </w:pPr>
            <w:r w:rsidRPr="00293E2F">
              <w:rPr>
                <w:rFonts w:asciiTheme="majorHAnsi" w:hAnsiTheme="majorHAnsi" w:cstheme="minorHAnsi"/>
                <w:sz w:val="24"/>
                <w:szCs w:val="24"/>
              </w:rPr>
              <w:t xml:space="preserve">Difference between </w:t>
            </w:r>
            <w:r w:rsidRPr="00293E2F">
              <w:rPr>
                <w:rFonts w:asciiTheme="majorHAnsi" w:hAnsiTheme="majorHAnsi" w:cs="Arial"/>
                <w:sz w:val="24"/>
                <w:szCs w:val="24"/>
              </w:rPr>
              <w:t>Epidemiology and</w:t>
            </w:r>
            <w:r w:rsidRPr="00293E2F">
              <w:rPr>
                <w:rFonts w:asciiTheme="majorHAnsi" w:hAnsiTheme="majorHAnsi" w:cstheme="minorHAnsi"/>
                <w:sz w:val="24"/>
                <w:szCs w:val="24"/>
              </w:rPr>
              <w:t xml:space="preserve"> clinical medicine</w:t>
            </w:r>
          </w:p>
        </w:tc>
      </w:tr>
      <w:tr w:rsidR="007764BE" w:rsidRPr="00293E2F" w:rsidTr="00C149CE">
        <w:tc>
          <w:tcPr>
            <w:tcW w:w="21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764BE" w:rsidRPr="00293E2F" w:rsidRDefault="007764BE" w:rsidP="00C94106">
            <w:pPr>
              <w:contextualSpacing/>
              <w:rPr>
                <w:rFonts w:asciiTheme="majorHAnsi" w:hAnsiTheme="majorHAnsi" w:cstheme="minorHAnsi"/>
                <w:b/>
                <w:sz w:val="24"/>
                <w:szCs w:val="24"/>
              </w:rPr>
            </w:pPr>
            <w:r w:rsidRPr="00293E2F">
              <w:rPr>
                <w:rFonts w:asciiTheme="majorHAnsi" w:hAnsiTheme="majorHAnsi" w:cs="Arial"/>
                <w:sz w:val="24"/>
                <w:szCs w:val="24"/>
              </w:rPr>
              <w:t>Principles and Approaches of epidemiology</w:t>
            </w:r>
          </w:p>
        </w:tc>
      </w:tr>
      <w:tr w:rsidR="007764BE" w:rsidRPr="00293E2F" w:rsidTr="00C149CE">
        <w:tc>
          <w:tcPr>
            <w:tcW w:w="21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764BE" w:rsidRPr="00293E2F" w:rsidRDefault="007764BE" w:rsidP="00C94106">
            <w:pPr>
              <w:contextualSpacing/>
              <w:rPr>
                <w:rFonts w:asciiTheme="majorHAnsi" w:hAnsiTheme="majorHAnsi" w:cstheme="minorHAnsi"/>
                <w:sz w:val="24"/>
                <w:szCs w:val="24"/>
              </w:rPr>
            </w:pPr>
            <w:r w:rsidRPr="00293E2F">
              <w:rPr>
                <w:rFonts w:asciiTheme="majorHAnsi" w:hAnsiTheme="majorHAnsi" w:cs="Arial"/>
                <w:sz w:val="24"/>
                <w:szCs w:val="24"/>
              </w:rPr>
              <w:t>Tools of measurement in epidemiology</w:t>
            </w:r>
          </w:p>
        </w:tc>
      </w:tr>
      <w:tr w:rsidR="007764BE" w:rsidRPr="00293E2F" w:rsidTr="00C149CE">
        <w:tc>
          <w:tcPr>
            <w:tcW w:w="2160" w:type="dxa"/>
            <w:shd w:val="clear" w:color="auto" w:fill="C2D69B" w:themeFill="accent3" w:themeFillTint="99"/>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60" w:type="dxa"/>
            <w:shd w:val="clear" w:color="auto" w:fill="C2D69B" w:themeFill="accent3" w:themeFillTint="99"/>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shd w:val="clear" w:color="auto" w:fill="C2D69B" w:themeFill="accent3" w:themeFillTint="99"/>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Introduction to methods of epidemiology</w:t>
            </w:r>
          </w:p>
        </w:tc>
      </w:tr>
      <w:tr w:rsidR="007764BE" w:rsidRPr="00293E2F" w:rsidTr="00C149CE">
        <w:tc>
          <w:tcPr>
            <w:tcW w:w="21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764BE" w:rsidRPr="00293E2F" w:rsidRDefault="007764BE" w:rsidP="00C94106">
            <w:pPr>
              <w:contextualSpacing/>
              <w:rPr>
                <w:rFonts w:asciiTheme="majorHAnsi" w:hAnsiTheme="majorHAnsi" w:cs="Arial"/>
                <w:sz w:val="24"/>
                <w:szCs w:val="24"/>
              </w:rPr>
            </w:pPr>
            <w:r w:rsidRPr="00293E2F">
              <w:rPr>
                <w:rFonts w:asciiTheme="majorHAnsi" w:hAnsiTheme="majorHAnsi" w:cs="Arial"/>
                <w:sz w:val="24"/>
                <w:szCs w:val="24"/>
              </w:rPr>
              <w:t>Introduction to Methods of Epidemiology-</w:t>
            </w:r>
          </w:p>
          <w:p w:rsidR="007764BE" w:rsidRPr="00293E2F" w:rsidRDefault="007764BE" w:rsidP="00C94106">
            <w:pPr>
              <w:rPr>
                <w:rFonts w:asciiTheme="majorHAnsi" w:hAnsiTheme="majorHAnsi" w:cstheme="minorHAnsi"/>
                <w:b/>
                <w:sz w:val="24"/>
                <w:szCs w:val="24"/>
              </w:rPr>
            </w:pPr>
            <w:r w:rsidRPr="00293E2F">
              <w:rPr>
                <w:rFonts w:asciiTheme="majorHAnsi" w:hAnsiTheme="majorHAnsi" w:cs="Arial"/>
                <w:sz w:val="24"/>
                <w:szCs w:val="24"/>
              </w:rPr>
              <w:t>Descriptive method</w:t>
            </w:r>
          </w:p>
        </w:tc>
      </w:tr>
      <w:tr w:rsidR="007764BE" w:rsidRPr="00293E2F" w:rsidTr="00C149CE">
        <w:tc>
          <w:tcPr>
            <w:tcW w:w="21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764BE" w:rsidRPr="00293E2F" w:rsidRDefault="007764BE" w:rsidP="00C94106">
            <w:pPr>
              <w:rPr>
                <w:rFonts w:asciiTheme="majorHAnsi" w:hAnsiTheme="majorHAnsi" w:cstheme="minorHAnsi"/>
                <w:b/>
                <w:sz w:val="24"/>
                <w:szCs w:val="24"/>
              </w:rPr>
            </w:pPr>
            <w:r w:rsidRPr="00293E2F">
              <w:rPr>
                <w:rFonts w:asciiTheme="majorHAnsi" w:hAnsiTheme="majorHAnsi" w:cs="Arial"/>
                <w:sz w:val="24"/>
                <w:szCs w:val="24"/>
              </w:rPr>
              <w:t>Analytical method of Epidemiology</w:t>
            </w:r>
          </w:p>
        </w:tc>
      </w:tr>
      <w:tr w:rsidR="007764BE" w:rsidRPr="00293E2F" w:rsidTr="00C149CE">
        <w:tc>
          <w:tcPr>
            <w:tcW w:w="21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764BE" w:rsidRPr="00293E2F" w:rsidRDefault="007764BE" w:rsidP="00C94106">
            <w:pPr>
              <w:contextualSpacing/>
              <w:rPr>
                <w:rFonts w:asciiTheme="majorHAnsi" w:hAnsiTheme="majorHAnsi" w:cstheme="minorHAnsi"/>
                <w:b/>
                <w:sz w:val="24"/>
                <w:szCs w:val="24"/>
              </w:rPr>
            </w:pPr>
            <w:r w:rsidRPr="00293E2F">
              <w:rPr>
                <w:rFonts w:asciiTheme="majorHAnsi" w:hAnsiTheme="majorHAnsi" w:cs="Arial"/>
                <w:sz w:val="24"/>
                <w:szCs w:val="24"/>
              </w:rPr>
              <w:t>Experimental method  of Epidemiology</w:t>
            </w:r>
          </w:p>
        </w:tc>
      </w:tr>
      <w:tr w:rsidR="007764BE" w:rsidRPr="00293E2F" w:rsidTr="00C149CE">
        <w:tc>
          <w:tcPr>
            <w:tcW w:w="21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764BE" w:rsidRPr="00293E2F" w:rsidRDefault="007764BE"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Sources of Epidemiological Data </w:t>
            </w:r>
          </w:p>
        </w:tc>
      </w:tr>
      <w:tr w:rsidR="007764BE" w:rsidRPr="00293E2F" w:rsidTr="00C149CE">
        <w:tc>
          <w:tcPr>
            <w:tcW w:w="2160" w:type="dxa"/>
            <w:shd w:val="clear" w:color="auto" w:fill="C2D69B" w:themeFill="accent3" w:themeFillTint="99"/>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60" w:type="dxa"/>
            <w:shd w:val="clear" w:color="auto" w:fill="C2D69B" w:themeFill="accent3" w:themeFillTint="99"/>
          </w:tcPr>
          <w:p w:rsidR="007764BE" w:rsidRPr="00293E2F" w:rsidRDefault="007764BE" w:rsidP="00C94106">
            <w:pPr>
              <w:tabs>
                <w:tab w:val="center" w:pos="4680"/>
              </w:tabs>
              <w:contextualSpacing/>
              <w:rPr>
                <w:rFonts w:asciiTheme="majorHAnsi" w:hAnsiTheme="majorHAnsi" w:cstheme="minorHAnsi"/>
                <w:b/>
                <w:sz w:val="24"/>
                <w:szCs w:val="24"/>
              </w:rPr>
            </w:pPr>
          </w:p>
        </w:tc>
        <w:tc>
          <w:tcPr>
            <w:tcW w:w="7200" w:type="dxa"/>
            <w:shd w:val="clear" w:color="auto" w:fill="C2D69B" w:themeFill="accent3" w:themeFillTint="99"/>
          </w:tcPr>
          <w:p w:rsidR="007764BE" w:rsidRPr="00293E2F" w:rsidRDefault="007764BE"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Methods of Measurements in epidemiology</w:t>
            </w:r>
          </w:p>
        </w:tc>
      </w:tr>
      <w:tr w:rsidR="007764BE" w:rsidRPr="00293E2F" w:rsidTr="00C149CE">
        <w:tc>
          <w:tcPr>
            <w:tcW w:w="21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764BE" w:rsidRPr="00293E2F" w:rsidRDefault="007764BE" w:rsidP="00C94106">
            <w:pPr>
              <w:contextualSpacing/>
              <w:rPr>
                <w:rFonts w:asciiTheme="majorHAnsi" w:hAnsiTheme="majorHAnsi" w:cstheme="minorHAnsi"/>
                <w:b/>
                <w:sz w:val="24"/>
                <w:szCs w:val="24"/>
              </w:rPr>
            </w:pPr>
            <w:r w:rsidRPr="00293E2F">
              <w:rPr>
                <w:rFonts w:asciiTheme="majorHAnsi" w:hAnsiTheme="majorHAnsi" w:cs="Arial"/>
                <w:sz w:val="24"/>
                <w:szCs w:val="24"/>
              </w:rPr>
              <w:t>Association and Causation</w:t>
            </w:r>
          </w:p>
        </w:tc>
      </w:tr>
      <w:tr w:rsidR="007764BE" w:rsidRPr="00293E2F" w:rsidTr="00C149CE">
        <w:tc>
          <w:tcPr>
            <w:tcW w:w="21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764BE" w:rsidRPr="00293E2F" w:rsidRDefault="007764BE" w:rsidP="00C94106">
            <w:pPr>
              <w:contextualSpacing/>
              <w:rPr>
                <w:rFonts w:asciiTheme="majorHAnsi" w:hAnsiTheme="majorHAnsi" w:cstheme="minorHAnsi"/>
                <w:sz w:val="24"/>
                <w:szCs w:val="24"/>
              </w:rPr>
            </w:pPr>
            <w:r w:rsidRPr="00293E2F">
              <w:rPr>
                <w:rFonts w:asciiTheme="majorHAnsi" w:hAnsiTheme="majorHAnsi" w:cs="Arial"/>
                <w:sz w:val="24"/>
                <w:szCs w:val="24"/>
              </w:rPr>
              <w:t>Measurements of Morbidity</w:t>
            </w:r>
          </w:p>
        </w:tc>
      </w:tr>
      <w:tr w:rsidR="007764BE" w:rsidRPr="00293E2F" w:rsidTr="00C149CE">
        <w:tc>
          <w:tcPr>
            <w:tcW w:w="21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764BE" w:rsidRPr="00293E2F" w:rsidRDefault="007764BE" w:rsidP="00C94106">
            <w:pPr>
              <w:contextualSpacing/>
              <w:rPr>
                <w:rFonts w:asciiTheme="majorHAnsi" w:hAnsiTheme="majorHAnsi" w:cstheme="minorHAnsi"/>
                <w:sz w:val="24"/>
                <w:szCs w:val="24"/>
              </w:rPr>
            </w:pPr>
            <w:r w:rsidRPr="00293E2F">
              <w:rPr>
                <w:rFonts w:asciiTheme="majorHAnsi" w:hAnsiTheme="majorHAnsi" w:cs="Arial"/>
                <w:sz w:val="24"/>
                <w:szCs w:val="24"/>
              </w:rPr>
              <w:t>Measurements of Mortality</w:t>
            </w:r>
          </w:p>
        </w:tc>
      </w:tr>
      <w:tr w:rsidR="007764BE" w:rsidRPr="00293E2F" w:rsidTr="00C149CE">
        <w:tc>
          <w:tcPr>
            <w:tcW w:w="21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764BE" w:rsidRPr="00293E2F" w:rsidRDefault="007764BE" w:rsidP="00C94106">
            <w:pPr>
              <w:contextualSpacing/>
              <w:rPr>
                <w:rFonts w:asciiTheme="majorHAnsi" w:hAnsiTheme="majorHAnsi" w:cstheme="minorHAnsi"/>
                <w:sz w:val="24"/>
                <w:szCs w:val="24"/>
              </w:rPr>
            </w:pPr>
            <w:r w:rsidRPr="00293E2F">
              <w:rPr>
                <w:rFonts w:asciiTheme="majorHAnsi" w:hAnsiTheme="majorHAnsi" w:cs="Arial"/>
                <w:sz w:val="24"/>
                <w:szCs w:val="24"/>
              </w:rPr>
              <w:t>Uses of Epidemiology</w:t>
            </w:r>
          </w:p>
        </w:tc>
      </w:tr>
      <w:tr w:rsidR="007764BE" w:rsidRPr="00293E2F" w:rsidTr="00C149CE">
        <w:tc>
          <w:tcPr>
            <w:tcW w:w="2160" w:type="dxa"/>
            <w:shd w:val="clear" w:color="auto" w:fill="C2D69B" w:themeFill="accent3" w:themeFillTint="99"/>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60" w:type="dxa"/>
            <w:shd w:val="clear" w:color="auto" w:fill="C2D69B" w:themeFill="accent3" w:themeFillTint="99"/>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shd w:val="clear" w:color="auto" w:fill="C2D69B" w:themeFill="accent3" w:themeFillTint="99"/>
          </w:tcPr>
          <w:p w:rsidR="007764BE" w:rsidRPr="00293E2F" w:rsidRDefault="007764BE" w:rsidP="00C94106">
            <w:pPr>
              <w:contextualSpacing/>
              <w:rPr>
                <w:rFonts w:asciiTheme="majorHAnsi" w:hAnsiTheme="majorHAnsi" w:cstheme="minorHAnsi"/>
                <w:sz w:val="24"/>
                <w:szCs w:val="24"/>
              </w:rPr>
            </w:pPr>
            <w:r w:rsidRPr="00293E2F">
              <w:rPr>
                <w:rFonts w:asciiTheme="majorHAnsi" w:hAnsiTheme="majorHAnsi" w:cstheme="minorHAnsi"/>
                <w:b/>
                <w:sz w:val="24"/>
                <w:szCs w:val="24"/>
              </w:rPr>
              <w:t>Screening, Control and prevention of Diseases</w:t>
            </w:r>
          </w:p>
        </w:tc>
      </w:tr>
      <w:tr w:rsidR="007764BE" w:rsidRPr="00293E2F" w:rsidTr="00C149CE">
        <w:tc>
          <w:tcPr>
            <w:tcW w:w="21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764BE" w:rsidRPr="00293E2F" w:rsidRDefault="007764BE" w:rsidP="00C94106">
            <w:pPr>
              <w:contextualSpacing/>
              <w:rPr>
                <w:rFonts w:asciiTheme="majorHAnsi" w:hAnsiTheme="majorHAnsi" w:cstheme="minorHAnsi"/>
                <w:sz w:val="24"/>
                <w:szCs w:val="24"/>
              </w:rPr>
            </w:pPr>
            <w:r w:rsidRPr="00293E2F">
              <w:rPr>
                <w:rFonts w:asciiTheme="majorHAnsi" w:hAnsiTheme="majorHAnsi" w:cs="Arial"/>
                <w:sz w:val="24"/>
                <w:szCs w:val="24"/>
              </w:rPr>
              <w:t>Screening: Concept, Uses and Criteria for Screening</w:t>
            </w:r>
          </w:p>
        </w:tc>
      </w:tr>
      <w:tr w:rsidR="007764BE" w:rsidRPr="00293E2F" w:rsidTr="00C149CE">
        <w:tc>
          <w:tcPr>
            <w:tcW w:w="21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lastRenderedPageBreak/>
              <w:t>4.2</w:t>
            </w:r>
          </w:p>
        </w:tc>
        <w:tc>
          <w:tcPr>
            <w:tcW w:w="360" w:type="dxa"/>
          </w:tcPr>
          <w:p w:rsidR="007764BE" w:rsidRPr="00293E2F" w:rsidRDefault="007764B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7764BE" w:rsidRPr="00293E2F" w:rsidRDefault="00110AEC" w:rsidP="00C94106">
            <w:pPr>
              <w:contextualSpacing/>
              <w:rPr>
                <w:rFonts w:asciiTheme="majorHAnsi" w:hAnsiTheme="majorHAnsi" w:cstheme="minorHAnsi"/>
                <w:sz w:val="24"/>
                <w:szCs w:val="24"/>
              </w:rPr>
            </w:pPr>
            <w:r w:rsidRPr="00293E2F">
              <w:rPr>
                <w:rFonts w:asciiTheme="majorHAnsi" w:hAnsiTheme="majorHAnsi" w:cs="Arial"/>
                <w:sz w:val="24"/>
                <w:szCs w:val="24"/>
              </w:rPr>
              <w:t>Modes of Disease Transmission</w:t>
            </w:r>
            <w:r w:rsidR="00A40FE2" w:rsidRPr="00293E2F">
              <w:rPr>
                <w:rFonts w:asciiTheme="majorHAnsi" w:hAnsiTheme="majorHAnsi" w:cs="Arial"/>
                <w:sz w:val="24"/>
                <w:szCs w:val="24"/>
              </w:rPr>
              <w:t xml:space="preserve"> and disease control</w:t>
            </w:r>
          </w:p>
        </w:tc>
      </w:tr>
      <w:tr w:rsidR="003647E2" w:rsidRPr="00293E2F" w:rsidTr="00C149CE">
        <w:tc>
          <w:tcPr>
            <w:tcW w:w="2160" w:type="dxa"/>
          </w:tcPr>
          <w:p w:rsidR="003647E2" w:rsidRPr="00293E2F" w:rsidRDefault="003647E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60" w:type="dxa"/>
          </w:tcPr>
          <w:p w:rsidR="003647E2" w:rsidRPr="00293E2F" w:rsidRDefault="003647E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3647E2" w:rsidRPr="00293E2F" w:rsidRDefault="003647E2" w:rsidP="00C94106">
            <w:pPr>
              <w:contextualSpacing/>
              <w:rPr>
                <w:rFonts w:asciiTheme="majorHAnsi" w:hAnsiTheme="majorHAnsi" w:cstheme="minorHAnsi"/>
                <w:sz w:val="24"/>
                <w:szCs w:val="24"/>
              </w:rPr>
            </w:pPr>
            <w:r w:rsidRPr="00293E2F">
              <w:rPr>
                <w:rFonts w:asciiTheme="majorHAnsi" w:hAnsiTheme="majorHAnsi" w:cstheme="minorHAnsi"/>
                <w:sz w:val="24"/>
                <w:szCs w:val="24"/>
              </w:rPr>
              <w:t>Infectious disease epidemiology</w:t>
            </w:r>
          </w:p>
        </w:tc>
      </w:tr>
      <w:tr w:rsidR="003647E2" w:rsidRPr="00293E2F" w:rsidTr="00C149CE">
        <w:tc>
          <w:tcPr>
            <w:tcW w:w="2160" w:type="dxa"/>
          </w:tcPr>
          <w:p w:rsidR="003647E2" w:rsidRPr="00293E2F" w:rsidRDefault="003647E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60" w:type="dxa"/>
          </w:tcPr>
          <w:p w:rsidR="003647E2" w:rsidRPr="00293E2F" w:rsidRDefault="003647E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200" w:type="dxa"/>
          </w:tcPr>
          <w:p w:rsidR="003647E2" w:rsidRPr="00293E2F" w:rsidRDefault="003647E2" w:rsidP="00C94106">
            <w:pPr>
              <w:contextualSpacing/>
              <w:rPr>
                <w:rFonts w:asciiTheme="majorHAnsi" w:hAnsiTheme="majorHAnsi" w:cstheme="minorHAnsi"/>
                <w:sz w:val="24"/>
                <w:szCs w:val="24"/>
              </w:rPr>
            </w:pPr>
            <w:r w:rsidRPr="00293E2F">
              <w:rPr>
                <w:rFonts w:asciiTheme="majorHAnsi" w:hAnsiTheme="majorHAnsi" w:cs="Arial"/>
                <w:sz w:val="24"/>
                <w:szCs w:val="24"/>
              </w:rPr>
              <w:t>Prevention by immunization</w:t>
            </w:r>
          </w:p>
        </w:tc>
      </w:tr>
    </w:tbl>
    <w:p w:rsidR="00C149CE" w:rsidRDefault="00C149CE" w:rsidP="00C94106">
      <w:pPr>
        <w:contextualSpacing/>
        <w:rPr>
          <w:rFonts w:asciiTheme="majorHAnsi" w:hAnsiTheme="majorHAnsi" w:cstheme="minorHAnsi"/>
          <w:b/>
          <w:sz w:val="24"/>
          <w:szCs w:val="24"/>
        </w:rPr>
      </w:pPr>
    </w:p>
    <w:p w:rsidR="00A94811" w:rsidRPr="00293E2F" w:rsidRDefault="00A94811" w:rsidP="00C94106">
      <w:pPr>
        <w:contextualSpacing/>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A94811" w:rsidRPr="00293E2F" w:rsidRDefault="00A94811"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Sundar Lal, Adarsh, Pankaj,  Textbook of Community Medicine (Preventive &amp; Social Medicine), CBS Publishers, New Delhi</w:t>
      </w:r>
    </w:p>
    <w:p w:rsidR="00A94811" w:rsidRPr="00293E2F" w:rsidRDefault="00A94811"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K. Park, Textbook of Preventive &amp; Social Medicine, Banarsidas Bhanot Publishers Jabalpur India</w:t>
      </w:r>
    </w:p>
    <w:p w:rsidR="00A94811" w:rsidRPr="00293E2F" w:rsidRDefault="00A94811"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Piyush Gupta, O.P. Ghai, Textbook of Preventive &amp; Social Medicine CBS Publishers, New Delhi</w:t>
      </w:r>
    </w:p>
    <w:p w:rsidR="00A94811" w:rsidRPr="00293E2F" w:rsidRDefault="00A94811"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James F. Mckenzie, Robert R. Pinger, Jerome E. Kotecki, An Introduction to Community Health (Fifth edition) Jones and Bartlett Publisher, USA 2005.</w:t>
      </w:r>
    </w:p>
    <w:p w:rsidR="00A94811" w:rsidRPr="00293E2F" w:rsidRDefault="00A94811"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Carol Holtz, Global Health care:Issues &amp; Policies Jones and Bartlett Publisher, USA 2008.</w:t>
      </w:r>
    </w:p>
    <w:p w:rsidR="00A94811" w:rsidRPr="00293E2F" w:rsidRDefault="00A94811"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Surendra Singh, P.D. Mishra, Health and Disease: Dynamics and Dimensions, New Royal Book Company 2000</w:t>
      </w:r>
    </w:p>
    <w:p w:rsidR="00A94811" w:rsidRPr="00293E2F" w:rsidRDefault="00A94811"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Mary Jane Schneider, Introduction to Public Health, Jones and Bartlett Publisher, USA 2004</w:t>
      </w:r>
    </w:p>
    <w:p w:rsidR="00A94811" w:rsidRPr="00293E2F" w:rsidRDefault="00A94811"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Thomas C. Timmreck, An Introduction to Epidemiology (third edition), Jones and Bartlett Publisher, USA 2002.</w:t>
      </w:r>
    </w:p>
    <w:p w:rsidR="00F04DAF" w:rsidRPr="00293E2F" w:rsidRDefault="00F04DAF" w:rsidP="00C94106">
      <w:pPr>
        <w:contextualSpacing/>
        <w:rPr>
          <w:rFonts w:asciiTheme="majorHAnsi" w:hAnsiTheme="majorHAnsi"/>
          <w:b/>
          <w:sz w:val="24"/>
          <w:szCs w:val="24"/>
        </w:rPr>
      </w:pPr>
    </w:p>
    <w:p w:rsidR="00F04DAF" w:rsidRPr="00293E2F" w:rsidRDefault="00F04DAF" w:rsidP="00C94106">
      <w:pPr>
        <w:contextualSpacing/>
        <w:rPr>
          <w:rFonts w:asciiTheme="majorHAnsi" w:hAnsiTheme="majorHAnsi"/>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366"/>
      </w:tblGrid>
      <w:tr w:rsidR="001D08F4" w:rsidRPr="00293E2F" w:rsidTr="00771936">
        <w:trPr>
          <w:jc w:val="center"/>
        </w:trPr>
        <w:tc>
          <w:tcPr>
            <w:tcW w:w="1728"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Title of Paper </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1D08F4" w:rsidRPr="00293E2F" w:rsidRDefault="001D08F4" w:rsidP="009909B4">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Paper </w:t>
            </w:r>
            <w:r w:rsidR="009909B4">
              <w:rPr>
                <w:rFonts w:asciiTheme="majorHAnsi" w:hAnsiTheme="majorHAnsi" w:cstheme="minorHAnsi"/>
                <w:b/>
                <w:sz w:val="24"/>
                <w:szCs w:val="24"/>
              </w:rPr>
              <w:t>4</w:t>
            </w:r>
            <w:r w:rsidRPr="00293E2F">
              <w:rPr>
                <w:rFonts w:asciiTheme="majorHAnsi" w:hAnsiTheme="majorHAnsi" w:cstheme="minorHAnsi"/>
                <w:b/>
                <w:sz w:val="24"/>
                <w:szCs w:val="24"/>
              </w:rPr>
              <w:t xml:space="preserve">: </w:t>
            </w:r>
            <w:r w:rsidR="009909B4">
              <w:rPr>
                <w:rFonts w:asciiTheme="majorHAnsi" w:hAnsiTheme="majorHAnsi" w:cstheme="minorHAnsi"/>
                <w:b/>
                <w:sz w:val="24"/>
                <w:szCs w:val="24"/>
              </w:rPr>
              <w:t>Environment, Sanitation and Health</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First </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First semester</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E43DFB" w:rsidRPr="00293E2F" w:rsidRDefault="00764B9A" w:rsidP="00C94106">
            <w:pPr>
              <w:pStyle w:val="ListParagraph"/>
              <w:numPr>
                <w:ilvl w:val="0"/>
                <w:numId w:val="46"/>
              </w:numPr>
              <w:rPr>
                <w:rFonts w:asciiTheme="majorHAnsi" w:hAnsiTheme="majorHAnsi"/>
                <w:sz w:val="24"/>
                <w:szCs w:val="24"/>
              </w:rPr>
            </w:pPr>
            <w:r w:rsidRPr="00293E2F">
              <w:rPr>
                <w:rFonts w:asciiTheme="majorHAnsi" w:hAnsiTheme="majorHAnsi"/>
                <w:sz w:val="24"/>
                <w:szCs w:val="24"/>
              </w:rPr>
              <w:t>Understanding the concept of environment and importance of sanitation.</w:t>
            </w:r>
          </w:p>
          <w:p w:rsidR="00764B9A" w:rsidRPr="00293E2F" w:rsidRDefault="00764B9A" w:rsidP="00C94106">
            <w:pPr>
              <w:pStyle w:val="ListParagraph"/>
              <w:numPr>
                <w:ilvl w:val="0"/>
                <w:numId w:val="46"/>
              </w:numPr>
              <w:rPr>
                <w:rFonts w:asciiTheme="majorHAnsi" w:hAnsiTheme="majorHAnsi"/>
                <w:sz w:val="24"/>
                <w:szCs w:val="24"/>
              </w:rPr>
            </w:pPr>
            <w:r w:rsidRPr="00293E2F">
              <w:rPr>
                <w:rFonts w:asciiTheme="majorHAnsi" w:hAnsiTheme="majorHAnsi"/>
                <w:sz w:val="24"/>
                <w:szCs w:val="24"/>
              </w:rPr>
              <w:t>Developing knowledge about the basic laws relating to environment.</w:t>
            </w:r>
          </w:p>
          <w:p w:rsidR="00764B9A" w:rsidRPr="00293E2F" w:rsidRDefault="00764B9A" w:rsidP="00C94106">
            <w:pPr>
              <w:pStyle w:val="ListParagraph"/>
              <w:rPr>
                <w:rFonts w:asciiTheme="majorHAnsi" w:hAnsiTheme="majorHAnsi"/>
                <w:sz w:val="24"/>
                <w:szCs w:val="24"/>
              </w:rPr>
            </w:pPr>
            <w:r w:rsidRPr="00293E2F">
              <w:rPr>
                <w:rFonts w:asciiTheme="majorHAnsi" w:hAnsiTheme="majorHAnsi"/>
                <w:sz w:val="24"/>
                <w:szCs w:val="24"/>
              </w:rPr>
              <w:t>Familiarizing the students about importance of hygiene.</w:t>
            </w:r>
          </w:p>
          <w:p w:rsidR="00423904" w:rsidRPr="00293E2F" w:rsidRDefault="00423904" w:rsidP="00C94106">
            <w:pPr>
              <w:pStyle w:val="ListParagraph"/>
              <w:numPr>
                <w:ilvl w:val="0"/>
                <w:numId w:val="32"/>
              </w:numPr>
              <w:rPr>
                <w:rFonts w:asciiTheme="majorHAnsi" w:hAnsiTheme="majorHAnsi"/>
                <w:sz w:val="24"/>
                <w:szCs w:val="24"/>
              </w:rPr>
            </w:pPr>
            <w:r w:rsidRPr="00293E2F">
              <w:rPr>
                <w:rFonts w:asciiTheme="majorHAnsi" w:hAnsiTheme="majorHAnsi"/>
                <w:sz w:val="24"/>
                <w:szCs w:val="24"/>
              </w:rPr>
              <w:t>To study the acts related to forest, environment water and air.</w:t>
            </w:r>
          </w:p>
          <w:p w:rsidR="001D08F4" w:rsidRPr="00293E2F" w:rsidRDefault="00423904" w:rsidP="00C94106">
            <w:pPr>
              <w:pStyle w:val="ListParagraph"/>
              <w:rPr>
                <w:rFonts w:asciiTheme="majorHAnsi" w:hAnsiTheme="majorHAnsi" w:cstheme="minorHAnsi"/>
                <w:b/>
                <w:sz w:val="24"/>
                <w:szCs w:val="24"/>
              </w:rPr>
            </w:pPr>
            <w:r w:rsidRPr="00293E2F">
              <w:rPr>
                <w:rFonts w:asciiTheme="majorHAnsi" w:hAnsiTheme="majorHAnsi"/>
                <w:sz w:val="24"/>
                <w:szCs w:val="24"/>
              </w:rPr>
              <w:t>To study about sanitation and solid waste management.</w:t>
            </w:r>
          </w:p>
        </w:tc>
      </w:tr>
      <w:tr w:rsidR="001D08F4" w:rsidRPr="00293E2F" w:rsidTr="00771936">
        <w:trPr>
          <w:jc w:val="center"/>
        </w:trPr>
        <w:tc>
          <w:tcPr>
            <w:tcW w:w="1728" w:type="dxa"/>
            <w:shd w:val="clear" w:color="auto" w:fill="C2D69B" w:themeFill="accent3" w:themeFillTint="99"/>
          </w:tcPr>
          <w:p w:rsidR="001D08F4" w:rsidRPr="00293E2F" w:rsidRDefault="001D08F4"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1D08F4" w:rsidRPr="00293E2F" w:rsidRDefault="001D08F4"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Introduction to </w:t>
            </w:r>
            <w:r w:rsidR="001F74FD" w:rsidRPr="00293E2F">
              <w:rPr>
                <w:rFonts w:asciiTheme="majorHAnsi" w:hAnsiTheme="majorHAnsi" w:cs="Arial"/>
                <w:b/>
                <w:sz w:val="24"/>
                <w:szCs w:val="24"/>
              </w:rPr>
              <w:t>Environment</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5868C8" w:rsidP="00C94106">
            <w:pPr>
              <w:contextualSpacing/>
              <w:rPr>
                <w:rFonts w:asciiTheme="majorHAnsi" w:hAnsiTheme="majorHAnsi" w:cstheme="minorHAnsi"/>
                <w:b/>
                <w:sz w:val="24"/>
                <w:szCs w:val="24"/>
              </w:rPr>
            </w:pPr>
            <w:r w:rsidRPr="00293E2F">
              <w:rPr>
                <w:rFonts w:asciiTheme="majorHAnsi" w:hAnsiTheme="majorHAnsi" w:cs="Arial"/>
                <w:sz w:val="24"/>
                <w:szCs w:val="24"/>
              </w:rPr>
              <w:t>Environment: Concept and Meaning, Types and Importance</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5868C8" w:rsidP="00C94106">
            <w:pPr>
              <w:contextualSpacing/>
              <w:rPr>
                <w:rFonts w:asciiTheme="majorHAnsi" w:hAnsiTheme="majorHAnsi" w:cstheme="minorHAnsi"/>
                <w:b/>
                <w:sz w:val="24"/>
                <w:szCs w:val="24"/>
              </w:rPr>
            </w:pPr>
            <w:r w:rsidRPr="00293E2F">
              <w:rPr>
                <w:rFonts w:asciiTheme="majorHAnsi" w:hAnsiTheme="majorHAnsi" w:cs="Arial"/>
                <w:sz w:val="24"/>
                <w:szCs w:val="24"/>
              </w:rPr>
              <w:t>Environmental Management – Scenario, Problems and Perspectives</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5868C8" w:rsidP="00C94106">
            <w:pPr>
              <w:contextualSpacing/>
              <w:rPr>
                <w:rFonts w:asciiTheme="majorHAnsi" w:hAnsiTheme="majorHAnsi" w:cstheme="minorHAnsi"/>
                <w:b/>
                <w:sz w:val="24"/>
                <w:szCs w:val="24"/>
              </w:rPr>
            </w:pPr>
            <w:r w:rsidRPr="00293E2F">
              <w:rPr>
                <w:rFonts w:asciiTheme="majorHAnsi" w:hAnsiTheme="majorHAnsi" w:cs="Arial"/>
                <w:sz w:val="24"/>
                <w:szCs w:val="24"/>
              </w:rPr>
              <w:t>Emerging Concerns and Challenges</w:t>
            </w:r>
            <w:r w:rsidR="00391093" w:rsidRPr="00293E2F">
              <w:rPr>
                <w:rFonts w:asciiTheme="majorHAnsi" w:hAnsiTheme="majorHAnsi" w:cs="Arial"/>
                <w:sz w:val="24"/>
                <w:szCs w:val="24"/>
              </w:rPr>
              <w:t>: Global warming, water scarcity, acid rain etc.</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5868C8" w:rsidP="00C94106">
            <w:pPr>
              <w:contextualSpacing/>
              <w:rPr>
                <w:rFonts w:asciiTheme="majorHAnsi" w:hAnsiTheme="majorHAnsi" w:cstheme="minorHAnsi"/>
                <w:sz w:val="24"/>
                <w:szCs w:val="24"/>
              </w:rPr>
            </w:pPr>
            <w:r w:rsidRPr="00293E2F">
              <w:rPr>
                <w:rFonts w:asciiTheme="majorHAnsi" w:hAnsiTheme="majorHAnsi" w:cs="Arial"/>
                <w:sz w:val="24"/>
                <w:szCs w:val="24"/>
              </w:rPr>
              <w:t>Environmental Movement</w:t>
            </w:r>
            <w:r w:rsidR="001864C8" w:rsidRPr="00293E2F">
              <w:rPr>
                <w:rFonts w:asciiTheme="majorHAnsi" w:hAnsiTheme="majorHAnsi" w:cs="Arial"/>
                <w:sz w:val="24"/>
                <w:szCs w:val="24"/>
              </w:rPr>
              <w:t>s</w:t>
            </w:r>
            <w:r w:rsidRPr="00293E2F">
              <w:rPr>
                <w:rFonts w:asciiTheme="majorHAnsi" w:hAnsiTheme="majorHAnsi" w:cs="Arial"/>
                <w:sz w:val="24"/>
                <w:szCs w:val="24"/>
              </w:rPr>
              <w:t xml:space="preserve"> in India</w:t>
            </w:r>
          </w:p>
        </w:tc>
      </w:tr>
      <w:tr w:rsidR="001D08F4" w:rsidRPr="00293E2F" w:rsidTr="00771936">
        <w:trPr>
          <w:jc w:val="center"/>
        </w:trPr>
        <w:tc>
          <w:tcPr>
            <w:tcW w:w="1728"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1D08F4" w:rsidRPr="00293E2F" w:rsidRDefault="001F74F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Programs and laws related to Environmental protection</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F74FD" w:rsidRPr="00293E2F" w:rsidRDefault="001F74FD" w:rsidP="00C94106">
            <w:pPr>
              <w:contextualSpacing/>
              <w:rPr>
                <w:rFonts w:asciiTheme="majorHAnsi" w:hAnsiTheme="majorHAnsi" w:cs="Arial"/>
                <w:sz w:val="24"/>
                <w:szCs w:val="24"/>
              </w:rPr>
            </w:pPr>
            <w:r w:rsidRPr="00293E2F">
              <w:rPr>
                <w:rFonts w:asciiTheme="majorHAnsi" w:hAnsiTheme="majorHAnsi" w:cs="Arial"/>
                <w:sz w:val="24"/>
                <w:szCs w:val="24"/>
              </w:rPr>
              <w:t>Laws relating to Protection</w:t>
            </w:r>
          </w:p>
          <w:p w:rsidR="001D08F4" w:rsidRPr="00293E2F" w:rsidRDefault="001F74FD" w:rsidP="00C94106">
            <w:pPr>
              <w:contextualSpacing/>
              <w:rPr>
                <w:rFonts w:asciiTheme="majorHAnsi" w:hAnsiTheme="majorHAnsi" w:cs="Arial"/>
                <w:sz w:val="24"/>
                <w:szCs w:val="24"/>
              </w:rPr>
            </w:pPr>
            <w:r w:rsidRPr="00293E2F">
              <w:rPr>
                <w:rFonts w:asciiTheme="majorHAnsi" w:hAnsiTheme="majorHAnsi" w:cs="Arial"/>
                <w:sz w:val="24"/>
                <w:szCs w:val="24"/>
              </w:rPr>
              <w:t>Forest Conservation Act</w:t>
            </w:r>
          </w:p>
          <w:p w:rsidR="001F74FD" w:rsidRPr="00293E2F" w:rsidRDefault="001F74FD" w:rsidP="00C94106">
            <w:pPr>
              <w:contextualSpacing/>
              <w:rPr>
                <w:rFonts w:asciiTheme="majorHAnsi" w:hAnsiTheme="majorHAnsi" w:cstheme="minorHAnsi"/>
                <w:b/>
                <w:sz w:val="24"/>
                <w:szCs w:val="24"/>
              </w:rPr>
            </w:pPr>
            <w:r w:rsidRPr="00293E2F">
              <w:rPr>
                <w:rFonts w:asciiTheme="majorHAnsi" w:hAnsiTheme="majorHAnsi" w:cs="Arial"/>
                <w:sz w:val="24"/>
                <w:szCs w:val="24"/>
              </w:rPr>
              <w:t>Programme related to Forest conservation</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1F74FD" w:rsidP="00C94106">
            <w:pPr>
              <w:contextualSpacing/>
              <w:rPr>
                <w:rFonts w:asciiTheme="majorHAnsi" w:hAnsiTheme="majorHAnsi" w:cstheme="minorHAnsi"/>
                <w:b/>
                <w:sz w:val="24"/>
                <w:szCs w:val="24"/>
              </w:rPr>
            </w:pPr>
            <w:r w:rsidRPr="00293E2F">
              <w:rPr>
                <w:rFonts w:asciiTheme="majorHAnsi" w:hAnsiTheme="majorHAnsi" w:cs="Arial"/>
                <w:sz w:val="24"/>
                <w:szCs w:val="24"/>
              </w:rPr>
              <w:t xml:space="preserve">Programme related to protection of environment, Environmental Protection Act </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lastRenderedPageBreak/>
              <w:t>2.3</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1F74FD" w:rsidP="00C94106">
            <w:pPr>
              <w:contextualSpacing/>
              <w:rPr>
                <w:rFonts w:asciiTheme="majorHAnsi" w:hAnsiTheme="majorHAnsi" w:cstheme="minorHAnsi"/>
                <w:sz w:val="24"/>
                <w:szCs w:val="24"/>
              </w:rPr>
            </w:pPr>
            <w:r w:rsidRPr="00293E2F">
              <w:rPr>
                <w:rFonts w:asciiTheme="majorHAnsi" w:hAnsiTheme="majorHAnsi" w:cs="Arial"/>
                <w:sz w:val="24"/>
                <w:szCs w:val="24"/>
              </w:rPr>
              <w:t>Water Prevention and Control of Pollution Act, Programme related to water conservation</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1F74FD" w:rsidP="00C94106">
            <w:pPr>
              <w:contextualSpacing/>
              <w:rPr>
                <w:rFonts w:asciiTheme="majorHAnsi" w:hAnsiTheme="majorHAnsi" w:cstheme="minorHAnsi"/>
                <w:sz w:val="24"/>
                <w:szCs w:val="24"/>
              </w:rPr>
            </w:pPr>
            <w:r w:rsidRPr="00293E2F">
              <w:rPr>
                <w:rFonts w:asciiTheme="majorHAnsi" w:hAnsiTheme="majorHAnsi" w:cs="Arial"/>
                <w:sz w:val="24"/>
                <w:szCs w:val="24"/>
              </w:rPr>
              <w:t>Air (Prevention – Control of Pollution) Act, Programme related to prevention of Air Pollution</w:t>
            </w:r>
          </w:p>
        </w:tc>
      </w:tr>
      <w:tr w:rsidR="001D08F4" w:rsidRPr="00293E2F" w:rsidTr="00771936">
        <w:trPr>
          <w:jc w:val="center"/>
        </w:trPr>
        <w:tc>
          <w:tcPr>
            <w:tcW w:w="1728"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p>
        </w:tc>
        <w:tc>
          <w:tcPr>
            <w:tcW w:w="7366" w:type="dxa"/>
            <w:shd w:val="clear" w:color="auto" w:fill="C2D69B" w:themeFill="accent3" w:themeFillTint="99"/>
          </w:tcPr>
          <w:p w:rsidR="001D08F4" w:rsidRPr="00293E2F" w:rsidRDefault="00A94811"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Sanitation and </w:t>
            </w:r>
            <w:r w:rsidR="00026F2F" w:rsidRPr="00293E2F">
              <w:rPr>
                <w:rFonts w:asciiTheme="majorHAnsi" w:hAnsiTheme="majorHAnsi" w:cstheme="minorHAnsi"/>
                <w:b/>
                <w:sz w:val="24"/>
                <w:szCs w:val="24"/>
              </w:rPr>
              <w:t>H</w:t>
            </w:r>
            <w:r w:rsidRPr="00293E2F">
              <w:rPr>
                <w:rFonts w:asciiTheme="majorHAnsi" w:hAnsiTheme="majorHAnsi" w:cstheme="minorHAnsi"/>
                <w:b/>
                <w:sz w:val="24"/>
                <w:szCs w:val="24"/>
              </w:rPr>
              <w:t>ealth</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B676B6" w:rsidRPr="00293E2F" w:rsidRDefault="00B676B6" w:rsidP="00C94106">
            <w:pPr>
              <w:contextualSpacing/>
              <w:rPr>
                <w:rFonts w:asciiTheme="majorHAnsi" w:hAnsiTheme="majorHAnsi" w:cs="Arial"/>
                <w:sz w:val="24"/>
                <w:szCs w:val="24"/>
              </w:rPr>
            </w:pPr>
            <w:r w:rsidRPr="00293E2F">
              <w:rPr>
                <w:rFonts w:asciiTheme="majorHAnsi" w:hAnsiTheme="majorHAnsi" w:cs="Arial"/>
                <w:sz w:val="24"/>
                <w:szCs w:val="24"/>
              </w:rPr>
              <w:t>Sanitation: Concept and Meaning and Scope</w:t>
            </w:r>
          </w:p>
          <w:p w:rsidR="001D08F4" w:rsidRPr="00293E2F" w:rsidRDefault="00B676B6"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Water Management-Water, safe – wholesome -Water, </w:t>
            </w:r>
            <w:r w:rsidR="001864C8" w:rsidRPr="00293E2F">
              <w:rPr>
                <w:rFonts w:asciiTheme="majorHAnsi" w:hAnsiTheme="majorHAnsi" w:cs="Arial"/>
                <w:sz w:val="24"/>
                <w:szCs w:val="24"/>
              </w:rPr>
              <w:t xml:space="preserve">Water literacy </w:t>
            </w:r>
            <w:r w:rsidRPr="00293E2F">
              <w:rPr>
                <w:rFonts w:asciiTheme="majorHAnsi" w:hAnsiTheme="majorHAnsi" w:cs="Arial"/>
                <w:sz w:val="24"/>
                <w:szCs w:val="24"/>
              </w:rPr>
              <w:t xml:space="preserve">Water </w:t>
            </w:r>
            <w:r w:rsidR="001864C8" w:rsidRPr="00293E2F">
              <w:rPr>
                <w:rFonts w:asciiTheme="majorHAnsi" w:hAnsiTheme="majorHAnsi" w:cs="Arial"/>
                <w:sz w:val="24"/>
                <w:szCs w:val="24"/>
              </w:rPr>
              <w:t xml:space="preserve">Conservation, </w:t>
            </w:r>
            <w:r w:rsidRPr="00293E2F">
              <w:rPr>
                <w:rFonts w:asciiTheme="majorHAnsi" w:hAnsiTheme="majorHAnsi" w:cs="Arial"/>
                <w:sz w:val="24"/>
                <w:szCs w:val="24"/>
              </w:rPr>
              <w:t>Methods of Purification of Water</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A94811" w:rsidP="00C94106">
            <w:pPr>
              <w:contextualSpacing/>
              <w:rPr>
                <w:rFonts w:asciiTheme="majorHAnsi" w:hAnsiTheme="majorHAnsi" w:cstheme="minorHAnsi"/>
                <w:sz w:val="24"/>
                <w:szCs w:val="24"/>
              </w:rPr>
            </w:pPr>
            <w:r w:rsidRPr="00293E2F">
              <w:rPr>
                <w:rFonts w:asciiTheme="majorHAnsi" w:hAnsiTheme="majorHAnsi" w:cs="Arial"/>
                <w:sz w:val="24"/>
                <w:szCs w:val="24"/>
              </w:rPr>
              <w:t>Water Borne Disease</w:t>
            </w:r>
            <w:r w:rsidR="001864C8" w:rsidRPr="00293E2F">
              <w:rPr>
                <w:rFonts w:asciiTheme="majorHAnsi" w:hAnsiTheme="majorHAnsi" w:cs="Arial"/>
                <w:sz w:val="24"/>
                <w:szCs w:val="24"/>
              </w:rPr>
              <w:t>s: C</w:t>
            </w:r>
            <w:r w:rsidRPr="00293E2F">
              <w:rPr>
                <w:rFonts w:asciiTheme="majorHAnsi" w:hAnsiTheme="majorHAnsi" w:cs="Arial"/>
                <w:sz w:val="24"/>
                <w:szCs w:val="24"/>
              </w:rPr>
              <w:t>ause, type and prevention</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9019B2" w:rsidP="00C94106">
            <w:pPr>
              <w:contextualSpacing/>
              <w:rPr>
                <w:rFonts w:asciiTheme="majorHAnsi" w:hAnsiTheme="majorHAnsi" w:cstheme="minorHAnsi"/>
                <w:sz w:val="24"/>
                <w:szCs w:val="24"/>
              </w:rPr>
            </w:pPr>
            <w:r w:rsidRPr="00293E2F">
              <w:rPr>
                <w:rFonts w:asciiTheme="majorHAnsi" w:hAnsiTheme="majorHAnsi" w:cs="Arial"/>
                <w:sz w:val="24"/>
                <w:szCs w:val="24"/>
              </w:rPr>
              <w:t>Solid Waste Management-Disposal of Wastes in Urban and Rural Areas, Disposal of Excreta</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9019B2"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Relevant National Programmes related to </w:t>
            </w:r>
            <w:r w:rsidR="001864C8" w:rsidRPr="00293E2F">
              <w:rPr>
                <w:rFonts w:asciiTheme="majorHAnsi" w:hAnsiTheme="majorHAnsi" w:cs="Arial"/>
                <w:sz w:val="24"/>
                <w:szCs w:val="24"/>
              </w:rPr>
              <w:t xml:space="preserve">environment protection and </w:t>
            </w:r>
            <w:r w:rsidRPr="00293E2F">
              <w:rPr>
                <w:rFonts w:asciiTheme="majorHAnsi" w:hAnsiTheme="majorHAnsi" w:cs="Arial"/>
                <w:sz w:val="24"/>
                <w:szCs w:val="24"/>
              </w:rPr>
              <w:t>sanitation</w:t>
            </w:r>
          </w:p>
        </w:tc>
      </w:tr>
      <w:tr w:rsidR="001D08F4" w:rsidRPr="00293E2F" w:rsidTr="00771936">
        <w:trPr>
          <w:jc w:val="center"/>
        </w:trPr>
        <w:tc>
          <w:tcPr>
            <w:tcW w:w="1728"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1D08F4" w:rsidRPr="00293E2F" w:rsidRDefault="00026F2F"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Pollution and Health</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A94811" w:rsidP="00C94106">
            <w:pPr>
              <w:contextualSpacing/>
              <w:rPr>
                <w:rFonts w:asciiTheme="majorHAnsi" w:hAnsiTheme="majorHAnsi" w:cstheme="minorHAnsi"/>
                <w:sz w:val="24"/>
                <w:szCs w:val="24"/>
              </w:rPr>
            </w:pPr>
            <w:r w:rsidRPr="00293E2F">
              <w:rPr>
                <w:rFonts w:asciiTheme="majorHAnsi" w:hAnsiTheme="majorHAnsi" w:cs="Arial"/>
                <w:sz w:val="24"/>
                <w:szCs w:val="24"/>
              </w:rPr>
              <w:t>Pollution Indicators and Prevention-Air, Water, Noise</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A94811" w:rsidP="00C94106">
            <w:pPr>
              <w:contextualSpacing/>
              <w:rPr>
                <w:rFonts w:asciiTheme="majorHAnsi" w:hAnsiTheme="majorHAnsi" w:cstheme="minorHAnsi"/>
                <w:sz w:val="24"/>
                <w:szCs w:val="24"/>
              </w:rPr>
            </w:pPr>
            <w:r w:rsidRPr="00293E2F">
              <w:rPr>
                <w:rFonts w:asciiTheme="majorHAnsi" w:hAnsiTheme="majorHAnsi" w:cs="Arial"/>
                <w:sz w:val="24"/>
                <w:szCs w:val="24"/>
              </w:rPr>
              <w:t>Radiations – Hazards and Prevention</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A94811" w:rsidP="00C94106">
            <w:pPr>
              <w:contextualSpacing/>
              <w:rPr>
                <w:rFonts w:asciiTheme="majorHAnsi" w:hAnsiTheme="majorHAnsi" w:cstheme="minorHAnsi"/>
                <w:sz w:val="24"/>
                <w:szCs w:val="24"/>
              </w:rPr>
            </w:pPr>
            <w:r w:rsidRPr="00293E2F">
              <w:rPr>
                <w:rFonts w:asciiTheme="majorHAnsi" w:hAnsiTheme="majorHAnsi" w:cs="Arial"/>
                <w:sz w:val="24"/>
                <w:szCs w:val="24"/>
              </w:rPr>
              <w:t>Meteorology – Effect on Health</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A94811" w:rsidP="00C94106">
            <w:pPr>
              <w:contextualSpacing/>
              <w:rPr>
                <w:rFonts w:asciiTheme="majorHAnsi" w:hAnsiTheme="majorHAnsi" w:cstheme="minorHAnsi"/>
                <w:sz w:val="24"/>
                <w:szCs w:val="24"/>
              </w:rPr>
            </w:pPr>
            <w:r w:rsidRPr="00293E2F">
              <w:rPr>
                <w:rFonts w:asciiTheme="majorHAnsi" w:hAnsiTheme="majorHAnsi" w:cs="Arial"/>
                <w:sz w:val="24"/>
                <w:szCs w:val="24"/>
              </w:rPr>
              <w:t>Housing Standards</w:t>
            </w:r>
          </w:p>
        </w:tc>
      </w:tr>
    </w:tbl>
    <w:p w:rsidR="001D08F4" w:rsidRPr="00293E2F" w:rsidRDefault="001D08F4" w:rsidP="00C94106">
      <w:pPr>
        <w:contextualSpacing/>
        <w:rPr>
          <w:rFonts w:asciiTheme="majorHAnsi" w:hAnsiTheme="majorHAnsi" w:cs="Arial"/>
          <w:b/>
          <w:sz w:val="24"/>
          <w:szCs w:val="24"/>
        </w:rPr>
      </w:pPr>
    </w:p>
    <w:p w:rsidR="00A94811" w:rsidRPr="00293E2F" w:rsidRDefault="00A94811" w:rsidP="00C94106">
      <w:pPr>
        <w:contextualSpacing/>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744CA8" w:rsidRPr="00293E2F" w:rsidRDefault="00744CA8" w:rsidP="00C94106">
      <w:pPr>
        <w:numPr>
          <w:ilvl w:val="0"/>
          <w:numId w:val="5"/>
        </w:numPr>
        <w:spacing w:after="0" w:line="240" w:lineRule="auto"/>
        <w:contextualSpacing/>
        <w:rPr>
          <w:rFonts w:asciiTheme="majorHAnsi" w:hAnsiTheme="majorHAnsi"/>
          <w:sz w:val="24"/>
          <w:szCs w:val="24"/>
        </w:rPr>
      </w:pPr>
      <w:r w:rsidRPr="00293E2F">
        <w:rPr>
          <w:rFonts w:asciiTheme="majorHAnsi" w:hAnsiTheme="majorHAnsi"/>
          <w:sz w:val="24"/>
          <w:szCs w:val="24"/>
        </w:rPr>
        <w:t>Sundar Lal, Adarsh, Pankaj,  Textbook of Community Medicine (Preventive &amp; Social Medicine), CBS Publishers, New Delhi</w:t>
      </w:r>
    </w:p>
    <w:p w:rsidR="00744CA8" w:rsidRPr="00293E2F" w:rsidRDefault="00744CA8" w:rsidP="00C94106">
      <w:pPr>
        <w:numPr>
          <w:ilvl w:val="0"/>
          <w:numId w:val="5"/>
        </w:numPr>
        <w:spacing w:after="0" w:line="240" w:lineRule="auto"/>
        <w:contextualSpacing/>
        <w:rPr>
          <w:rFonts w:asciiTheme="majorHAnsi" w:hAnsiTheme="majorHAnsi"/>
          <w:sz w:val="24"/>
          <w:szCs w:val="24"/>
        </w:rPr>
      </w:pPr>
      <w:r w:rsidRPr="00293E2F">
        <w:rPr>
          <w:rFonts w:asciiTheme="majorHAnsi" w:hAnsiTheme="majorHAnsi"/>
          <w:sz w:val="24"/>
          <w:szCs w:val="24"/>
        </w:rPr>
        <w:t>K. Park, Textbook of Preventive &amp; Social Medicine, Banarsidas Bhanot Publishers Jabalpur India</w:t>
      </w:r>
    </w:p>
    <w:p w:rsidR="00744CA8" w:rsidRPr="00293E2F" w:rsidRDefault="00744CA8" w:rsidP="00C94106">
      <w:pPr>
        <w:numPr>
          <w:ilvl w:val="0"/>
          <w:numId w:val="5"/>
        </w:numPr>
        <w:spacing w:after="0" w:line="240" w:lineRule="auto"/>
        <w:contextualSpacing/>
        <w:rPr>
          <w:rFonts w:asciiTheme="majorHAnsi" w:hAnsiTheme="majorHAnsi"/>
          <w:sz w:val="24"/>
          <w:szCs w:val="24"/>
        </w:rPr>
      </w:pPr>
      <w:r w:rsidRPr="00293E2F">
        <w:rPr>
          <w:rFonts w:asciiTheme="majorHAnsi" w:hAnsiTheme="majorHAnsi"/>
          <w:sz w:val="24"/>
          <w:szCs w:val="24"/>
        </w:rPr>
        <w:t>Piyush Gupta, O.P. Ghai, Textbook of Preventive &amp; Social Medicine CBS Publishers, New Delhi</w:t>
      </w:r>
    </w:p>
    <w:p w:rsidR="00744CA8" w:rsidRPr="00293E2F" w:rsidRDefault="00744CA8" w:rsidP="00C94106">
      <w:pPr>
        <w:numPr>
          <w:ilvl w:val="0"/>
          <w:numId w:val="5"/>
        </w:numPr>
        <w:spacing w:after="0" w:line="240" w:lineRule="auto"/>
        <w:contextualSpacing/>
        <w:rPr>
          <w:rFonts w:asciiTheme="majorHAnsi" w:hAnsiTheme="majorHAnsi"/>
          <w:sz w:val="24"/>
          <w:szCs w:val="24"/>
        </w:rPr>
      </w:pPr>
      <w:r w:rsidRPr="00293E2F">
        <w:rPr>
          <w:rFonts w:asciiTheme="majorHAnsi" w:hAnsiTheme="majorHAnsi"/>
          <w:sz w:val="24"/>
          <w:szCs w:val="24"/>
        </w:rPr>
        <w:t>Chiras- Environmental Sciences (Eight edition) Jones and Bartlett Publisher, Carol Holtz, Global Health care:Issues &amp; Policies Jones and Bartlett Publisher, USA 2008.</w:t>
      </w:r>
    </w:p>
    <w:p w:rsidR="00744CA8" w:rsidRPr="00293E2F" w:rsidRDefault="00744CA8" w:rsidP="00C94106">
      <w:pPr>
        <w:numPr>
          <w:ilvl w:val="0"/>
          <w:numId w:val="5"/>
        </w:numPr>
        <w:spacing w:after="0" w:line="240" w:lineRule="auto"/>
        <w:contextualSpacing/>
        <w:rPr>
          <w:rFonts w:asciiTheme="majorHAnsi" w:hAnsiTheme="majorHAnsi"/>
          <w:sz w:val="24"/>
          <w:szCs w:val="24"/>
        </w:rPr>
      </w:pPr>
      <w:r w:rsidRPr="00293E2F">
        <w:rPr>
          <w:rFonts w:asciiTheme="majorHAnsi" w:hAnsiTheme="majorHAnsi"/>
          <w:sz w:val="24"/>
          <w:szCs w:val="24"/>
        </w:rPr>
        <w:t>Surendra Singh, P.D. Mishra, Health and Disease: Dynamics and Dimensions, New Royal Book Company 2000</w:t>
      </w:r>
    </w:p>
    <w:p w:rsidR="00744CA8" w:rsidRPr="00293E2F" w:rsidRDefault="00744CA8" w:rsidP="00C94106">
      <w:pPr>
        <w:numPr>
          <w:ilvl w:val="0"/>
          <w:numId w:val="5"/>
        </w:numPr>
        <w:spacing w:after="0" w:line="240" w:lineRule="auto"/>
        <w:contextualSpacing/>
        <w:rPr>
          <w:rFonts w:asciiTheme="majorHAnsi" w:hAnsiTheme="majorHAnsi"/>
          <w:sz w:val="24"/>
          <w:szCs w:val="24"/>
        </w:rPr>
      </w:pPr>
      <w:r w:rsidRPr="00293E2F">
        <w:rPr>
          <w:rFonts w:asciiTheme="majorHAnsi" w:hAnsiTheme="majorHAnsi"/>
          <w:sz w:val="24"/>
          <w:szCs w:val="24"/>
        </w:rPr>
        <w:t>Mary Jane Schneider, Introduction to Public Health, Jones and Bartlett Publisher, USA 2004</w:t>
      </w:r>
    </w:p>
    <w:p w:rsidR="00744CA8" w:rsidRPr="00293E2F" w:rsidRDefault="00744CA8" w:rsidP="00C94106">
      <w:pPr>
        <w:numPr>
          <w:ilvl w:val="0"/>
          <w:numId w:val="5"/>
        </w:numPr>
        <w:spacing w:after="0" w:line="240" w:lineRule="auto"/>
        <w:contextualSpacing/>
        <w:rPr>
          <w:rFonts w:asciiTheme="majorHAnsi" w:hAnsiTheme="majorHAnsi"/>
          <w:sz w:val="24"/>
          <w:szCs w:val="24"/>
        </w:rPr>
      </w:pPr>
      <w:r w:rsidRPr="00293E2F">
        <w:rPr>
          <w:rFonts w:asciiTheme="majorHAnsi" w:hAnsiTheme="majorHAnsi"/>
          <w:sz w:val="24"/>
          <w:szCs w:val="24"/>
        </w:rPr>
        <w:t>Etiene Dubois, Environment and health Effects, Apple Academic Press 2010</w:t>
      </w:r>
    </w:p>
    <w:p w:rsidR="00744CA8" w:rsidRPr="00293E2F" w:rsidRDefault="00744CA8" w:rsidP="00C94106">
      <w:pPr>
        <w:numPr>
          <w:ilvl w:val="0"/>
          <w:numId w:val="5"/>
        </w:numPr>
        <w:spacing w:after="0" w:line="240" w:lineRule="auto"/>
        <w:contextualSpacing/>
        <w:rPr>
          <w:rFonts w:asciiTheme="majorHAnsi" w:hAnsiTheme="majorHAnsi"/>
          <w:sz w:val="24"/>
          <w:szCs w:val="24"/>
        </w:rPr>
      </w:pPr>
      <w:r w:rsidRPr="00293E2F">
        <w:rPr>
          <w:rFonts w:asciiTheme="majorHAnsi" w:hAnsiTheme="majorHAnsi"/>
          <w:sz w:val="24"/>
          <w:szCs w:val="24"/>
        </w:rPr>
        <w:t>Cordelia Strange, Water Pollution &amp; Health , Alpha House Publishing, new York.</w:t>
      </w:r>
    </w:p>
    <w:p w:rsidR="00BE06E9" w:rsidRPr="00293E2F" w:rsidRDefault="00BE06E9" w:rsidP="00C94106">
      <w:pPr>
        <w:contextualSpacing/>
        <w:rPr>
          <w:rFonts w:asciiTheme="majorHAnsi" w:hAnsiTheme="majorHAnsi" w:cs="Arial"/>
          <w:sz w:val="24"/>
          <w:szCs w:val="24"/>
        </w:rPr>
      </w:pPr>
    </w:p>
    <w:p w:rsidR="0066698E" w:rsidRPr="00293E2F" w:rsidRDefault="0066698E" w:rsidP="00C94106">
      <w:pPr>
        <w:rPr>
          <w:rFonts w:asciiTheme="majorHAnsi" w:hAnsiTheme="majorHAnsi" w:cs="Arial"/>
          <w:b/>
          <w:sz w:val="24"/>
          <w:szCs w:val="24"/>
        </w:rPr>
      </w:pPr>
      <w:r w:rsidRPr="00293E2F">
        <w:rPr>
          <w:rFonts w:asciiTheme="majorHAnsi" w:hAnsiTheme="majorHAnsi" w:cs="Arial"/>
          <w:b/>
          <w:sz w:val="24"/>
          <w:szCs w:val="24"/>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366"/>
      </w:tblGrid>
      <w:tr w:rsidR="001D08F4" w:rsidRPr="00293E2F" w:rsidTr="00771936">
        <w:trPr>
          <w:jc w:val="center"/>
        </w:trPr>
        <w:tc>
          <w:tcPr>
            <w:tcW w:w="1728"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lastRenderedPageBreak/>
              <w:t xml:space="preserve">Title of Paper </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1D08F4" w:rsidRPr="00293E2F" w:rsidRDefault="00B46A09" w:rsidP="00C94106">
            <w:pPr>
              <w:contextualSpacing/>
              <w:rPr>
                <w:rFonts w:asciiTheme="majorHAnsi" w:hAnsiTheme="majorHAnsi" w:cstheme="minorHAnsi"/>
                <w:b/>
                <w:sz w:val="24"/>
                <w:szCs w:val="24"/>
              </w:rPr>
            </w:pPr>
            <w:r w:rsidRPr="00293E2F">
              <w:rPr>
                <w:rFonts w:asciiTheme="majorHAnsi" w:hAnsiTheme="majorHAnsi" w:cs="Arial"/>
                <w:b/>
                <w:sz w:val="24"/>
                <w:szCs w:val="24"/>
              </w:rPr>
              <w:t>Paper 5: Genetics and Health</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First </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First semester</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423904" w:rsidRPr="00293E2F" w:rsidRDefault="00423904" w:rsidP="00C94106">
            <w:pPr>
              <w:pStyle w:val="ListParagraph"/>
              <w:numPr>
                <w:ilvl w:val="0"/>
                <w:numId w:val="33"/>
              </w:numPr>
              <w:rPr>
                <w:rFonts w:asciiTheme="majorHAnsi" w:hAnsiTheme="majorHAnsi"/>
                <w:sz w:val="24"/>
                <w:szCs w:val="24"/>
              </w:rPr>
            </w:pPr>
            <w:r w:rsidRPr="00293E2F">
              <w:rPr>
                <w:rFonts w:asciiTheme="majorHAnsi" w:hAnsiTheme="majorHAnsi"/>
                <w:sz w:val="24"/>
                <w:szCs w:val="24"/>
              </w:rPr>
              <w:t>To study the basic concept of genetics.</w:t>
            </w:r>
          </w:p>
          <w:p w:rsidR="0066698E" w:rsidRPr="00293E2F" w:rsidRDefault="00423904" w:rsidP="00C94106">
            <w:pPr>
              <w:pStyle w:val="ListParagraph"/>
              <w:numPr>
                <w:ilvl w:val="0"/>
                <w:numId w:val="33"/>
              </w:numPr>
              <w:rPr>
                <w:rFonts w:asciiTheme="majorHAnsi" w:hAnsiTheme="majorHAnsi" w:cstheme="minorHAnsi"/>
                <w:b/>
                <w:sz w:val="24"/>
                <w:szCs w:val="24"/>
              </w:rPr>
            </w:pPr>
            <w:r w:rsidRPr="00293E2F">
              <w:rPr>
                <w:rFonts w:asciiTheme="majorHAnsi" w:hAnsiTheme="majorHAnsi"/>
                <w:sz w:val="24"/>
                <w:szCs w:val="24"/>
              </w:rPr>
              <w:t>To study the genetic diseases and genetic testing.</w:t>
            </w:r>
          </w:p>
          <w:p w:rsidR="001D08F4" w:rsidRPr="00293E2F" w:rsidRDefault="00423904" w:rsidP="00C94106">
            <w:pPr>
              <w:pStyle w:val="ListParagraph"/>
              <w:numPr>
                <w:ilvl w:val="0"/>
                <w:numId w:val="33"/>
              </w:numPr>
              <w:rPr>
                <w:rFonts w:asciiTheme="majorHAnsi" w:hAnsiTheme="majorHAnsi" w:cstheme="minorHAnsi"/>
                <w:b/>
                <w:sz w:val="24"/>
                <w:szCs w:val="24"/>
              </w:rPr>
            </w:pPr>
            <w:r w:rsidRPr="00293E2F">
              <w:rPr>
                <w:rFonts w:asciiTheme="majorHAnsi" w:hAnsiTheme="majorHAnsi"/>
                <w:sz w:val="24"/>
                <w:szCs w:val="24"/>
              </w:rPr>
              <w:t>To understand ethical, legal and social concept of genetics.</w:t>
            </w:r>
          </w:p>
        </w:tc>
      </w:tr>
      <w:tr w:rsidR="001D08F4" w:rsidRPr="00293E2F" w:rsidTr="00771936">
        <w:trPr>
          <w:jc w:val="center"/>
        </w:trPr>
        <w:tc>
          <w:tcPr>
            <w:tcW w:w="1728" w:type="dxa"/>
            <w:shd w:val="clear" w:color="auto" w:fill="C2D69B" w:themeFill="accent3" w:themeFillTint="99"/>
          </w:tcPr>
          <w:p w:rsidR="001D08F4" w:rsidRPr="00293E2F" w:rsidRDefault="001D08F4"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1D08F4" w:rsidRPr="00293E2F" w:rsidRDefault="001D08F4"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Introduction to</w:t>
            </w:r>
            <w:r w:rsidR="00B46A09" w:rsidRPr="00293E2F">
              <w:rPr>
                <w:rFonts w:asciiTheme="majorHAnsi" w:hAnsiTheme="majorHAnsi" w:cstheme="minorHAnsi"/>
                <w:b/>
                <w:sz w:val="24"/>
                <w:szCs w:val="24"/>
              </w:rPr>
              <w:t xml:space="preserve"> </w:t>
            </w:r>
            <w:r w:rsidR="00B46A09" w:rsidRPr="00293E2F">
              <w:rPr>
                <w:rFonts w:asciiTheme="majorHAnsi" w:hAnsiTheme="majorHAnsi" w:cs="Arial"/>
                <w:b/>
                <w:sz w:val="24"/>
                <w:szCs w:val="24"/>
              </w:rPr>
              <w:t>Genetics</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420ECF" w:rsidP="00C94106">
            <w:pPr>
              <w:contextualSpacing/>
              <w:rPr>
                <w:rFonts w:asciiTheme="majorHAnsi" w:hAnsiTheme="majorHAnsi" w:cstheme="minorHAnsi"/>
                <w:b/>
                <w:sz w:val="24"/>
                <w:szCs w:val="24"/>
              </w:rPr>
            </w:pPr>
            <w:r w:rsidRPr="00293E2F">
              <w:rPr>
                <w:rFonts w:asciiTheme="majorHAnsi" w:hAnsiTheme="majorHAnsi" w:cs="Arial"/>
                <w:sz w:val="24"/>
                <w:szCs w:val="24"/>
              </w:rPr>
              <w:t>History of Genetics</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420ECF" w:rsidP="00C94106">
            <w:pPr>
              <w:contextualSpacing/>
              <w:rPr>
                <w:rFonts w:asciiTheme="majorHAnsi" w:hAnsiTheme="majorHAnsi" w:cstheme="minorHAnsi"/>
                <w:b/>
                <w:sz w:val="24"/>
                <w:szCs w:val="24"/>
              </w:rPr>
            </w:pPr>
            <w:r w:rsidRPr="00293E2F">
              <w:rPr>
                <w:rFonts w:asciiTheme="majorHAnsi" w:hAnsiTheme="majorHAnsi" w:cs="Arial"/>
                <w:sz w:val="24"/>
                <w:szCs w:val="24"/>
              </w:rPr>
              <w:t>Basic Concepts of Genetics (Definition): DNA, Chromosomes, Genome, Genes</w:t>
            </w:r>
          </w:p>
        </w:tc>
      </w:tr>
      <w:tr w:rsidR="001D08F4" w:rsidRPr="00293E2F" w:rsidTr="00771936">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D08F4" w:rsidRPr="00293E2F" w:rsidRDefault="008C3E1B" w:rsidP="00C94106">
            <w:pPr>
              <w:contextualSpacing/>
              <w:rPr>
                <w:rFonts w:asciiTheme="majorHAnsi" w:hAnsiTheme="majorHAnsi" w:cstheme="minorHAnsi"/>
                <w:bCs/>
                <w:sz w:val="24"/>
                <w:szCs w:val="24"/>
              </w:rPr>
            </w:pPr>
            <w:r w:rsidRPr="00293E2F">
              <w:rPr>
                <w:rFonts w:asciiTheme="majorHAnsi" w:hAnsiTheme="majorHAnsi" w:cstheme="minorHAnsi"/>
                <w:bCs/>
                <w:sz w:val="24"/>
                <w:szCs w:val="24"/>
              </w:rPr>
              <w:t>Functions of genetic material</w:t>
            </w:r>
          </w:p>
        </w:tc>
      </w:tr>
      <w:tr w:rsidR="008C3E1B" w:rsidRPr="00293E2F" w:rsidTr="00771936">
        <w:trPr>
          <w:jc w:val="center"/>
        </w:trPr>
        <w:tc>
          <w:tcPr>
            <w:tcW w:w="1728"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C3E1B" w:rsidRPr="00293E2F" w:rsidRDefault="008C3E1B" w:rsidP="00C94106">
            <w:pPr>
              <w:contextualSpacing/>
              <w:rPr>
                <w:rFonts w:asciiTheme="majorHAnsi" w:hAnsiTheme="majorHAnsi" w:cstheme="minorHAnsi"/>
                <w:b/>
                <w:sz w:val="24"/>
                <w:szCs w:val="24"/>
              </w:rPr>
            </w:pPr>
            <w:r w:rsidRPr="00293E2F">
              <w:rPr>
                <w:rFonts w:asciiTheme="majorHAnsi" w:hAnsiTheme="majorHAnsi" w:cs="Arial"/>
                <w:sz w:val="24"/>
                <w:szCs w:val="24"/>
              </w:rPr>
              <w:t>Hereditary Concepts</w:t>
            </w:r>
          </w:p>
        </w:tc>
      </w:tr>
      <w:tr w:rsidR="008C3E1B" w:rsidRPr="00293E2F" w:rsidTr="00771936">
        <w:trPr>
          <w:jc w:val="center"/>
        </w:trPr>
        <w:tc>
          <w:tcPr>
            <w:tcW w:w="1728" w:type="dxa"/>
            <w:shd w:val="clear" w:color="auto" w:fill="C2D69B" w:themeFill="accent3" w:themeFillTint="99"/>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Concept and process of Heredity</w:t>
            </w:r>
          </w:p>
        </w:tc>
      </w:tr>
      <w:tr w:rsidR="008C3E1B" w:rsidRPr="00293E2F" w:rsidTr="00771936">
        <w:trPr>
          <w:jc w:val="center"/>
        </w:trPr>
        <w:tc>
          <w:tcPr>
            <w:tcW w:w="1728"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C3E1B" w:rsidRPr="00293E2F" w:rsidRDefault="008C3E1B" w:rsidP="00C94106">
            <w:pPr>
              <w:contextualSpacing/>
              <w:rPr>
                <w:rFonts w:asciiTheme="majorHAnsi" w:hAnsiTheme="majorHAnsi" w:cstheme="minorHAnsi"/>
                <w:b/>
                <w:sz w:val="24"/>
                <w:szCs w:val="24"/>
              </w:rPr>
            </w:pPr>
            <w:r w:rsidRPr="00293E2F">
              <w:rPr>
                <w:rFonts w:asciiTheme="majorHAnsi" w:hAnsiTheme="majorHAnsi" w:cs="Arial"/>
                <w:sz w:val="24"/>
                <w:szCs w:val="24"/>
              </w:rPr>
              <w:t>Principles of Heredity</w:t>
            </w:r>
          </w:p>
        </w:tc>
      </w:tr>
      <w:tr w:rsidR="008C3E1B" w:rsidRPr="00293E2F" w:rsidTr="00771936">
        <w:trPr>
          <w:jc w:val="center"/>
        </w:trPr>
        <w:tc>
          <w:tcPr>
            <w:tcW w:w="1728"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C3E1B" w:rsidRPr="00293E2F" w:rsidRDefault="008C3E1B" w:rsidP="00C94106">
            <w:pPr>
              <w:contextualSpacing/>
              <w:rPr>
                <w:rFonts w:asciiTheme="majorHAnsi" w:hAnsiTheme="majorHAnsi" w:cstheme="minorHAnsi"/>
                <w:b/>
                <w:sz w:val="24"/>
                <w:szCs w:val="24"/>
              </w:rPr>
            </w:pPr>
            <w:r w:rsidRPr="00293E2F">
              <w:rPr>
                <w:rFonts w:asciiTheme="majorHAnsi" w:hAnsiTheme="majorHAnsi" w:cs="Arial"/>
                <w:sz w:val="24"/>
                <w:szCs w:val="24"/>
              </w:rPr>
              <w:t>Cell Division :Basic Concepts</w:t>
            </w:r>
          </w:p>
        </w:tc>
      </w:tr>
      <w:tr w:rsidR="008C3E1B" w:rsidRPr="00293E2F" w:rsidTr="00771936">
        <w:trPr>
          <w:jc w:val="center"/>
        </w:trPr>
        <w:tc>
          <w:tcPr>
            <w:tcW w:w="1728"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C3E1B" w:rsidRPr="00293E2F" w:rsidRDefault="008C3E1B" w:rsidP="00C94106">
            <w:pPr>
              <w:contextualSpacing/>
              <w:rPr>
                <w:rFonts w:asciiTheme="majorHAnsi" w:hAnsiTheme="majorHAnsi" w:cstheme="minorHAnsi"/>
                <w:sz w:val="24"/>
                <w:szCs w:val="24"/>
              </w:rPr>
            </w:pPr>
            <w:r w:rsidRPr="00293E2F">
              <w:rPr>
                <w:rFonts w:asciiTheme="majorHAnsi" w:hAnsiTheme="majorHAnsi" w:cs="Arial"/>
                <w:sz w:val="24"/>
                <w:szCs w:val="24"/>
              </w:rPr>
              <w:t>Sex Linkage, Crossing over</w:t>
            </w:r>
          </w:p>
        </w:tc>
      </w:tr>
      <w:tr w:rsidR="008C3E1B" w:rsidRPr="00293E2F" w:rsidTr="00771936">
        <w:trPr>
          <w:jc w:val="center"/>
        </w:trPr>
        <w:tc>
          <w:tcPr>
            <w:tcW w:w="1728"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C3E1B" w:rsidRPr="00293E2F" w:rsidRDefault="008C3E1B"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Sex determination </w:t>
            </w:r>
          </w:p>
        </w:tc>
      </w:tr>
      <w:tr w:rsidR="008C3E1B" w:rsidRPr="00293E2F" w:rsidTr="00771936">
        <w:trPr>
          <w:jc w:val="center"/>
        </w:trPr>
        <w:tc>
          <w:tcPr>
            <w:tcW w:w="1728" w:type="dxa"/>
            <w:shd w:val="clear" w:color="auto" w:fill="C2D69B" w:themeFill="accent3" w:themeFillTint="99"/>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8C3E1B" w:rsidRPr="00293E2F" w:rsidRDefault="008C3E1B" w:rsidP="00C94106">
            <w:pPr>
              <w:tabs>
                <w:tab w:val="center" w:pos="4680"/>
              </w:tabs>
              <w:contextualSpacing/>
              <w:rPr>
                <w:rFonts w:asciiTheme="majorHAnsi" w:hAnsiTheme="majorHAnsi" w:cstheme="minorHAnsi"/>
                <w:b/>
                <w:sz w:val="24"/>
                <w:szCs w:val="24"/>
              </w:rPr>
            </w:pPr>
          </w:p>
        </w:tc>
        <w:tc>
          <w:tcPr>
            <w:tcW w:w="7366" w:type="dxa"/>
            <w:shd w:val="clear" w:color="auto" w:fill="C2D69B" w:themeFill="accent3" w:themeFillTint="99"/>
          </w:tcPr>
          <w:p w:rsidR="008C3E1B" w:rsidRPr="00293E2F" w:rsidRDefault="008C3E1B" w:rsidP="00C94106">
            <w:pPr>
              <w:contextualSpacing/>
              <w:rPr>
                <w:rFonts w:asciiTheme="majorHAnsi" w:hAnsiTheme="majorHAnsi" w:cstheme="minorHAnsi"/>
                <w:b/>
                <w:sz w:val="24"/>
                <w:szCs w:val="24"/>
              </w:rPr>
            </w:pPr>
            <w:r w:rsidRPr="00293E2F">
              <w:rPr>
                <w:rFonts w:asciiTheme="majorHAnsi" w:hAnsiTheme="majorHAnsi" w:cs="Arial"/>
                <w:b/>
                <w:sz w:val="24"/>
                <w:szCs w:val="24"/>
              </w:rPr>
              <w:t>Genetic Diseases &amp; Disorders</w:t>
            </w:r>
          </w:p>
        </w:tc>
      </w:tr>
      <w:tr w:rsidR="008C3E1B" w:rsidRPr="00293E2F" w:rsidTr="00771936">
        <w:trPr>
          <w:jc w:val="center"/>
        </w:trPr>
        <w:tc>
          <w:tcPr>
            <w:tcW w:w="1728"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C3E1B" w:rsidRPr="00293E2F" w:rsidRDefault="008C3E1B" w:rsidP="00C94106">
            <w:pPr>
              <w:contextualSpacing/>
              <w:rPr>
                <w:rFonts w:asciiTheme="majorHAnsi" w:hAnsiTheme="majorHAnsi" w:cstheme="minorHAnsi"/>
                <w:sz w:val="24"/>
                <w:szCs w:val="24"/>
              </w:rPr>
            </w:pPr>
            <w:r w:rsidRPr="00293E2F">
              <w:rPr>
                <w:rFonts w:asciiTheme="majorHAnsi" w:hAnsiTheme="majorHAnsi" w:cs="Arial"/>
                <w:sz w:val="24"/>
                <w:szCs w:val="24"/>
              </w:rPr>
              <w:t>Genetic Diseases &amp; Disorders</w:t>
            </w:r>
          </w:p>
        </w:tc>
      </w:tr>
      <w:tr w:rsidR="008C3E1B" w:rsidRPr="00293E2F" w:rsidTr="00771936">
        <w:trPr>
          <w:jc w:val="center"/>
        </w:trPr>
        <w:tc>
          <w:tcPr>
            <w:tcW w:w="1728"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C3E1B" w:rsidRPr="00293E2F" w:rsidRDefault="008C3E1B" w:rsidP="00C94106">
            <w:pPr>
              <w:contextualSpacing/>
              <w:rPr>
                <w:rFonts w:asciiTheme="majorHAnsi" w:hAnsiTheme="majorHAnsi" w:cstheme="minorHAnsi"/>
                <w:sz w:val="24"/>
                <w:szCs w:val="24"/>
              </w:rPr>
            </w:pPr>
            <w:r w:rsidRPr="00293E2F">
              <w:rPr>
                <w:rFonts w:asciiTheme="majorHAnsi" w:hAnsiTheme="majorHAnsi" w:cstheme="minorHAnsi"/>
                <w:sz w:val="24"/>
                <w:szCs w:val="24"/>
              </w:rPr>
              <w:t>Multifactorial disorders</w:t>
            </w:r>
          </w:p>
        </w:tc>
      </w:tr>
      <w:tr w:rsidR="008C3E1B" w:rsidRPr="00293E2F" w:rsidTr="00771936">
        <w:trPr>
          <w:jc w:val="center"/>
        </w:trPr>
        <w:tc>
          <w:tcPr>
            <w:tcW w:w="1728"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C3E1B" w:rsidRPr="00293E2F" w:rsidRDefault="008C3E1B" w:rsidP="00C94106">
            <w:pPr>
              <w:contextualSpacing/>
              <w:rPr>
                <w:rFonts w:asciiTheme="majorHAnsi" w:hAnsiTheme="majorHAnsi" w:cstheme="minorHAnsi"/>
                <w:sz w:val="24"/>
                <w:szCs w:val="24"/>
              </w:rPr>
            </w:pPr>
            <w:r w:rsidRPr="00293E2F">
              <w:rPr>
                <w:rFonts w:asciiTheme="majorHAnsi" w:hAnsiTheme="majorHAnsi" w:cs="Arial"/>
                <w:sz w:val="24"/>
                <w:szCs w:val="24"/>
              </w:rPr>
              <w:t>Genetic Testing- Basic concept</w:t>
            </w:r>
          </w:p>
        </w:tc>
      </w:tr>
      <w:tr w:rsidR="008C3E1B" w:rsidRPr="00293E2F" w:rsidTr="00771936">
        <w:trPr>
          <w:jc w:val="center"/>
        </w:trPr>
        <w:tc>
          <w:tcPr>
            <w:tcW w:w="1728"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C3E1B" w:rsidRPr="00293E2F" w:rsidRDefault="008C3E1B" w:rsidP="00C94106">
            <w:pPr>
              <w:contextualSpacing/>
              <w:rPr>
                <w:rFonts w:asciiTheme="majorHAnsi" w:hAnsiTheme="majorHAnsi" w:cstheme="minorHAnsi"/>
                <w:sz w:val="24"/>
                <w:szCs w:val="24"/>
              </w:rPr>
            </w:pPr>
            <w:r w:rsidRPr="00293E2F">
              <w:rPr>
                <w:rFonts w:asciiTheme="majorHAnsi" w:hAnsiTheme="majorHAnsi" w:cs="Arial"/>
                <w:sz w:val="24"/>
                <w:szCs w:val="24"/>
              </w:rPr>
              <w:t>Gene therapy, Eugenics, Euthenics</w:t>
            </w:r>
          </w:p>
        </w:tc>
      </w:tr>
      <w:tr w:rsidR="008C3E1B" w:rsidRPr="00293E2F" w:rsidTr="00771936">
        <w:trPr>
          <w:jc w:val="center"/>
        </w:trPr>
        <w:tc>
          <w:tcPr>
            <w:tcW w:w="1728" w:type="dxa"/>
            <w:shd w:val="clear" w:color="auto" w:fill="C2D69B" w:themeFill="accent3" w:themeFillTint="99"/>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8C3E1B" w:rsidRPr="00293E2F" w:rsidRDefault="008C3E1B" w:rsidP="00C94106">
            <w:pPr>
              <w:contextualSpacing/>
              <w:rPr>
                <w:rFonts w:asciiTheme="majorHAnsi" w:hAnsiTheme="majorHAnsi" w:cstheme="minorHAnsi"/>
                <w:b/>
                <w:sz w:val="24"/>
                <w:szCs w:val="24"/>
              </w:rPr>
            </w:pPr>
            <w:r w:rsidRPr="00293E2F">
              <w:rPr>
                <w:rFonts w:asciiTheme="majorHAnsi" w:hAnsiTheme="majorHAnsi" w:cs="Arial"/>
                <w:b/>
                <w:sz w:val="24"/>
                <w:szCs w:val="24"/>
              </w:rPr>
              <w:t>Genetics And Human Development</w:t>
            </w:r>
          </w:p>
        </w:tc>
      </w:tr>
      <w:tr w:rsidR="008C3E1B" w:rsidRPr="00293E2F" w:rsidTr="00771936">
        <w:trPr>
          <w:jc w:val="center"/>
        </w:trPr>
        <w:tc>
          <w:tcPr>
            <w:tcW w:w="1728"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C3E1B" w:rsidRPr="00293E2F" w:rsidRDefault="008C3E1B"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Genetic Counselling </w:t>
            </w:r>
          </w:p>
        </w:tc>
      </w:tr>
      <w:tr w:rsidR="008C3E1B" w:rsidRPr="00293E2F" w:rsidTr="00771936">
        <w:trPr>
          <w:jc w:val="center"/>
        </w:trPr>
        <w:tc>
          <w:tcPr>
            <w:tcW w:w="1728"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C3E1B" w:rsidRPr="00293E2F" w:rsidRDefault="008C3E1B" w:rsidP="00C94106">
            <w:pPr>
              <w:contextualSpacing/>
              <w:rPr>
                <w:rFonts w:asciiTheme="majorHAnsi" w:hAnsiTheme="majorHAnsi" w:cstheme="minorHAnsi"/>
                <w:sz w:val="24"/>
                <w:szCs w:val="24"/>
              </w:rPr>
            </w:pPr>
            <w:r w:rsidRPr="00293E2F">
              <w:rPr>
                <w:rFonts w:asciiTheme="majorHAnsi" w:hAnsiTheme="majorHAnsi" w:cs="Arial"/>
                <w:sz w:val="24"/>
                <w:szCs w:val="24"/>
              </w:rPr>
              <w:t>Ethical legal &amp; social issues related to genetics</w:t>
            </w:r>
          </w:p>
        </w:tc>
      </w:tr>
      <w:tr w:rsidR="008C3E1B" w:rsidRPr="00293E2F" w:rsidTr="00771936">
        <w:trPr>
          <w:jc w:val="center"/>
        </w:trPr>
        <w:tc>
          <w:tcPr>
            <w:tcW w:w="1728"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C3E1B" w:rsidRPr="00293E2F" w:rsidRDefault="008C3E1B"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Genetics and food production </w:t>
            </w:r>
          </w:p>
        </w:tc>
      </w:tr>
      <w:tr w:rsidR="008C3E1B" w:rsidRPr="00293E2F" w:rsidTr="00771936">
        <w:trPr>
          <w:jc w:val="center"/>
        </w:trPr>
        <w:tc>
          <w:tcPr>
            <w:tcW w:w="1728"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8C3E1B" w:rsidRPr="00293E2F" w:rsidRDefault="008C3E1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8C3E1B" w:rsidRPr="00293E2F" w:rsidRDefault="008C3E1B" w:rsidP="00C94106">
            <w:pPr>
              <w:contextualSpacing/>
              <w:rPr>
                <w:rFonts w:asciiTheme="majorHAnsi" w:hAnsiTheme="majorHAnsi" w:cstheme="minorHAnsi"/>
                <w:sz w:val="24"/>
                <w:szCs w:val="24"/>
              </w:rPr>
            </w:pPr>
            <w:r w:rsidRPr="00293E2F">
              <w:rPr>
                <w:rFonts w:asciiTheme="majorHAnsi" w:hAnsiTheme="majorHAnsi" w:cs="Arial"/>
                <w:sz w:val="24"/>
                <w:szCs w:val="24"/>
              </w:rPr>
              <w:t>Genetics and Health: concept, importance</w:t>
            </w:r>
          </w:p>
        </w:tc>
      </w:tr>
    </w:tbl>
    <w:p w:rsidR="001D08F4" w:rsidRPr="00293E2F" w:rsidRDefault="001D08F4" w:rsidP="00C94106">
      <w:pPr>
        <w:contextualSpacing/>
        <w:rPr>
          <w:rFonts w:asciiTheme="majorHAnsi" w:hAnsiTheme="majorHAnsi" w:cs="Arial"/>
          <w:b/>
          <w:sz w:val="24"/>
          <w:szCs w:val="24"/>
        </w:rPr>
      </w:pPr>
    </w:p>
    <w:p w:rsidR="000A5842" w:rsidRPr="00293E2F" w:rsidRDefault="000A5842" w:rsidP="00C94106">
      <w:pPr>
        <w:contextualSpacing/>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0A5842" w:rsidRPr="00293E2F" w:rsidRDefault="000A5842" w:rsidP="00C94106">
      <w:pPr>
        <w:pStyle w:val="ListParagraph"/>
        <w:spacing w:after="0"/>
        <w:rPr>
          <w:rFonts w:asciiTheme="majorHAnsi" w:hAnsiTheme="majorHAnsi" w:cs="Arial"/>
          <w:sz w:val="24"/>
          <w:szCs w:val="24"/>
        </w:rPr>
      </w:pPr>
      <w:r w:rsidRPr="00293E2F">
        <w:rPr>
          <w:rFonts w:asciiTheme="majorHAnsi" w:hAnsiTheme="majorHAnsi" w:cs="Arial"/>
          <w:sz w:val="24"/>
          <w:szCs w:val="24"/>
        </w:rPr>
        <w:t>Pragya Khanna, Essentials of Genetics</w:t>
      </w:r>
    </w:p>
    <w:p w:rsidR="000A5842" w:rsidRPr="00293E2F" w:rsidRDefault="000A5842" w:rsidP="00C94106">
      <w:pPr>
        <w:pStyle w:val="ListParagraph"/>
        <w:spacing w:after="0"/>
        <w:rPr>
          <w:rFonts w:asciiTheme="majorHAnsi" w:hAnsiTheme="majorHAnsi" w:cs="Arial"/>
          <w:sz w:val="24"/>
          <w:szCs w:val="24"/>
        </w:rPr>
      </w:pPr>
      <w:r w:rsidRPr="00293E2F">
        <w:rPr>
          <w:rFonts w:asciiTheme="majorHAnsi" w:hAnsiTheme="majorHAnsi" w:cs="Arial"/>
          <w:sz w:val="24"/>
          <w:szCs w:val="24"/>
        </w:rPr>
        <w:t>Verma &amp; agarwal, Genetics</w:t>
      </w:r>
    </w:p>
    <w:p w:rsidR="000A5842" w:rsidRPr="00293E2F" w:rsidRDefault="000A5842" w:rsidP="00C94106">
      <w:pPr>
        <w:numPr>
          <w:ilvl w:val="0"/>
          <w:numId w:val="11"/>
        </w:numPr>
        <w:spacing w:after="0" w:line="240" w:lineRule="auto"/>
        <w:contextualSpacing/>
        <w:rPr>
          <w:rFonts w:asciiTheme="majorHAnsi" w:hAnsiTheme="majorHAnsi"/>
          <w:sz w:val="24"/>
          <w:szCs w:val="24"/>
        </w:rPr>
      </w:pPr>
      <w:r w:rsidRPr="00293E2F">
        <w:rPr>
          <w:rFonts w:asciiTheme="majorHAnsi" w:hAnsiTheme="majorHAnsi"/>
          <w:sz w:val="24"/>
          <w:szCs w:val="24"/>
        </w:rPr>
        <w:t>Monroe W. Strickberger, Geneetics (third edicition)</w:t>
      </w:r>
      <w:r w:rsidRPr="00293E2F">
        <w:rPr>
          <w:rFonts w:asciiTheme="majorHAnsi" w:hAnsiTheme="majorHAnsi"/>
          <w:b/>
          <w:sz w:val="24"/>
          <w:szCs w:val="24"/>
        </w:rPr>
        <w:t xml:space="preserve"> </w:t>
      </w:r>
      <w:r w:rsidRPr="00293E2F">
        <w:rPr>
          <w:rFonts w:asciiTheme="majorHAnsi" w:hAnsiTheme="majorHAnsi"/>
          <w:sz w:val="24"/>
          <w:szCs w:val="24"/>
        </w:rPr>
        <w:t>Pearson Education, 2008</w:t>
      </w:r>
    </w:p>
    <w:p w:rsidR="000A5842" w:rsidRPr="00293E2F" w:rsidRDefault="000A5842"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K. Park, Textbook of Preventive &amp; Social Medicine, Banarsidas Bhanot Publishers Jabalpur India</w:t>
      </w:r>
    </w:p>
    <w:p w:rsidR="000A5842" w:rsidRPr="00293E2F" w:rsidRDefault="000A5842"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Piyush Gupta, O.P. Ghai, Textbook of Preventive &amp; Social Medicine CBS Publishers, New Delhi</w:t>
      </w:r>
    </w:p>
    <w:p w:rsidR="000A5842" w:rsidRPr="00293E2F" w:rsidRDefault="000A5842"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Kenen, Stephaine- Medicine, Degeration and Eugenics (2002)</w:t>
      </w:r>
    </w:p>
    <w:p w:rsidR="000A5842" w:rsidRPr="00293E2F" w:rsidRDefault="000A5842"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Sengoopta, Chandak-Darwin, Darwinism and the Modern World (2004)</w:t>
      </w:r>
    </w:p>
    <w:p w:rsidR="000A5842" w:rsidRPr="00293E2F" w:rsidRDefault="000A5842"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Ravi Shankar- human Genetics Modern approach , cyber Tech publication 2012.</w:t>
      </w:r>
    </w:p>
    <w:p w:rsidR="007136B2" w:rsidRPr="00293E2F" w:rsidRDefault="007136B2" w:rsidP="00C94106">
      <w:pPr>
        <w:contextualSpacing/>
        <w:rPr>
          <w:rFonts w:asciiTheme="majorHAnsi" w:hAnsiTheme="majorHAnsi" w:cs="Arial"/>
          <w:b/>
          <w:sz w:val="24"/>
          <w:szCs w:val="24"/>
        </w:rPr>
      </w:pPr>
    </w:p>
    <w:p w:rsidR="00604620" w:rsidRPr="00293E2F" w:rsidRDefault="00604620" w:rsidP="00292B0D">
      <w:pPr>
        <w:jc w:val="center"/>
        <w:rPr>
          <w:rFonts w:asciiTheme="majorHAnsi" w:hAnsiTheme="majorHAnsi" w:cs="Arial"/>
          <w:b/>
          <w:sz w:val="24"/>
          <w:szCs w:val="24"/>
        </w:rPr>
      </w:pPr>
      <w:r w:rsidRPr="00293E2F">
        <w:rPr>
          <w:rFonts w:asciiTheme="majorHAnsi" w:hAnsiTheme="majorHAnsi" w:cs="Arial"/>
          <w:b/>
          <w:sz w:val="24"/>
          <w:szCs w:val="24"/>
        </w:rPr>
        <w:t>Paper-</w:t>
      </w:r>
      <w:r w:rsidR="008920F7" w:rsidRPr="00293E2F">
        <w:rPr>
          <w:rFonts w:asciiTheme="majorHAnsi" w:hAnsiTheme="majorHAnsi" w:cs="Arial"/>
          <w:b/>
          <w:sz w:val="24"/>
          <w:szCs w:val="24"/>
        </w:rPr>
        <w:t>6</w:t>
      </w:r>
      <w:r w:rsidRPr="00293E2F">
        <w:rPr>
          <w:rFonts w:asciiTheme="majorHAnsi" w:hAnsiTheme="majorHAnsi" w:cs="Arial"/>
          <w:b/>
          <w:sz w:val="24"/>
          <w:szCs w:val="24"/>
        </w:rPr>
        <w:t>: Field Work Practicum</w:t>
      </w:r>
    </w:p>
    <w:p w:rsidR="00073231" w:rsidRPr="00293E2F" w:rsidRDefault="00D03DFA" w:rsidP="00C94106">
      <w:pPr>
        <w:pStyle w:val="ListParagraph"/>
        <w:numPr>
          <w:ilvl w:val="0"/>
          <w:numId w:val="7"/>
        </w:numPr>
        <w:spacing w:line="240" w:lineRule="auto"/>
        <w:rPr>
          <w:rFonts w:asciiTheme="majorHAnsi" w:hAnsiTheme="majorHAnsi" w:cs="Arial"/>
          <w:sz w:val="24"/>
          <w:szCs w:val="24"/>
        </w:rPr>
      </w:pPr>
      <w:r w:rsidRPr="00293E2F">
        <w:rPr>
          <w:rFonts w:asciiTheme="majorHAnsi" w:hAnsiTheme="majorHAnsi" w:cs="Arial"/>
          <w:sz w:val="24"/>
          <w:szCs w:val="24"/>
        </w:rPr>
        <w:t>Observational</w:t>
      </w:r>
      <w:r w:rsidR="00073231" w:rsidRPr="00293E2F">
        <w:rPr>
          <w:rFonts w:asciiTheme="majorHAnsi" w:hAnsiTheme="majorHAnsi" w:cs="Arial"/>
          <w:sz w:val="24"/>
          <w:szCs w:val="24"/>
        </w:rPr>
        <w:t xml:space="preserve"> visits of agencies working in health </w:t>
      </w:r>
      <w:r w:rsidR="007E7635" w:rsidRPr="00293E2F">
        <w:rPr>
          <w:rFonts w:asciiTheme="majorHAnsi" w:hAnsiTheme="majorHAnsi" w:cs="Arial"/>
          <w:sz w:val="24"/>
          <w:szCs w:val="24"/>
        </w:rPr>
        <w:t>and development sector</w:t>
      </w:r>
    </w:p>
    <w:p w:rsidR="00FA5859" w:rsidRPr="00293E2F" w:rsidRDefault="00FA5859" w:rsidP="00C94106">
      <w:pPr>
        <w:pStyle w:val="ListParagraph"/>
        <w:numPr>
          <w:ilvl w:val="0"/>
          <w:numId w:val="7"/>
        </w:numPr>
        <w:spacing w:line="240" w:lineRule="auto"/>
        <w:rPr>
          <w:rFonts w:asciiTheme="majorHAnsi" w:hAnsiTheme="majorHAnsi" w:cs="Arial"/>
          <w:sz w:val="24"/>
          <w:szCs w:val="24"/>
        </w:rPr>
      </w:pPr>
      <w:r w:rsidRPr="00293E2F">
        <w:rPr>
          <w:rFonts w:asciiTheme="majorHAnsi" w:hAnsiTheme="majorHAnsi" w:cs="Arial"/>
          <w:sz w:val="24"/>
          <w:szCs w:val="24"/>
        </w:rPr>
        <w:t>Preparation and presentation of field visit reports</w:t>
      </w:r>
    </w:p>
    <w:p w:rsidR="009B737C" w:rsidRPr="00293E2F" w:rsidRDefault="009B737C" w:rsidP="00C94106">
      <w:pPr>
        <w:pStyle w:val="ListParagraph"/>
        <w:numPr>
          <w:ilvl w:val="0"/>
          <w:numId w:val="7"/>
        </w:numPr>
        <w:spacing w:after="0"/>
        <w:rPr>
          <w:rFonts w:asciiTheme="majorHAnsi" w:hAnsiTheme="majorHAnsi" w:cs="Arial"/>
          <w:sz w:val="24"/>
          <w:szCs w:val="24"/>
        </w:rPr>
      </w:pPr>
      <w:r w:rsidRPr="00293E2F">
        <w:rPr>
          <w:rFonts w:asciiTheme="majorHAnsi" w:hAnsiTheme="majorHAnsi" w:cs="Arial"/>
          <w:sz w:val="24"/>
          <w:szCs w:val="24"/>
        </w:rPr>
        <w:t>Field work viva voce based on theory papers and Field Work practicum of Semester II</w:t>
      </w:r>
    </w:p>
    <w:p w:rsidR="004B56F2" w:rsidRPr="00293E2F" w:rsidRDefault="004B56F2" w:rsidP="000A302C">
      <w:pPr>
        <w:jc w:val="center"/>
        <w:rPr>
          <w:rFonts w:asciiTheme="majorHAnsi" w:hAnsiTheme="majorHAnsi" w:cs="Arial"/>
          <w:b/>
          <w:sz w:val="24"/>
          <w:szCs w:val="24"/>
        </w:rPr>
      </w:pPr>
      <w:r w:rsidRPr="00293E2F">
        <w:rPr>
          <w:rFonts w:asciiTheme="majorHAnsi" w:hAnsiTheme="majorHAnsi" w:cs="Arial"/>
          <w:b/>
          <w:sz w:val="24"/>
          <w:szCs w:val="24"/>
        </w:rPr>
        <w:lastRenderedPageBreak/>
        <w:t xml:space="preserve">Semester </w:t>
      </w:r>
      <w:r w:rsidR="00BE06E9" w:rsidRPr="00293E2F">
        <w:rPr>
          <w:rFonts w:asciiTheme="majorHAnsi" w:hAnsiTheme="majorHAnsi" w:cs="Arial"/>
          <w:b/>
          <w:sz w:val="24"/>
          <w:szCs w:val="24"/>
        </w:rPr>
        <w:t>–</w:t>
      </w:r>
      <w:r w:rsidRPr="00293E2F">
        <w:rPr>
          <w:rFonts w:asciiTheme="majorHAnsi" w:hAnsiTheme="majorHAnsi" w:cs="Arial"/>
          <w:b/>
          <w:sz w:val="24"/>
          <w:szCs w:val="24"/>
        </w:rPr>
        <w:t xml:space="preserve"> II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627"/>
      </w:tblGrid>
      <w:tr w:rsidR="001D08F4" w:rsidRPr="00293E2F" w:rsidTr="00C149CE">
        <w:trPr>
          <w:jc w:val="center"/>
        </w:trPr>
        <w:tc>
          <w:tcPr>
            <w:tcW w:w="1728"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Title of Paper </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Paper 1: </w:t>
            </w:r>
            <w:r w:rsidR="002B2B57" w:rsidRPr="00293E2F">
              <w:rPr>
                <w:rFonts w:asciiTheme="majorHAnsi" w:hAnsiTheme="majorHAnsi" w:cs="Arial"/>
                <w:b/>
                <w:sz w:val="24"/>
                <w:szCs w:val="24"/>
              </w:rPr>
              <w:t>Sociology and Community Health</w:t>
            </w:r>
          </w:p>
        </w:tc>
      </w:tr>
      <w:tr w:rsidR="001D08F4" w:rsidRPr="00293E2F" w:rsidTr="00C149CE">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1D08F4" w:rsidRPr="00293E2F" w:rsidTr="00C149CE">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First </w:t>
            </w:r>
          </w:p>
        </w:tc>
      </w:tr>
      <w:tr w:rsidR="001D08F4" w:rsidRPr="00293E2F" w:rsidTr="00C149CE">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D08F4"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Second S</w:t>
            </w:r>
            <w:r w:rsidR="001D08F4" w:rsidRPr="00293E2F">
              <w:rPr>
                <w:rFonts w:asciiTheme="majorHAnsi" w:hAnsiTheme="majorHAnsi" w:cstheme="minorHAnsi"/>
                <w:b/>
                <w:sz w:val="24"/>
                <w:szCs w:val="24"/>
              </w:rPr>
              <w:t>emester</w:t>
            </w:r>
          </w:p>
        </w:tc>
      </w:tr>
      <w:tr w:rsidR="001D08F4" w:rsidRPr="00293E2F" w:rsidTr="00C149CE">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E43DFB" w:rsidRPr="00293E2F" w:rsidRDefault="002B2B57" w:rsidP="00C94106">
            <w:pPr>
              <w:pStyle w:val="ListParagraph"/>
              <w:numPr>
                <w:ilvl w:val="0"/>
                <w:numId w:val="45"/>
              </w:numPr>
              <w:rPr>
                <w:rFonts w:asciiTheme="majorHAnsi" w:hAnsiTheme="majorHAnsi"/>
                <w:sz w:val="24"/>
                <w:szCs w:val="24"/>
              </w:rPr>
            </w:pPr>
            <w:r w:rsidRPr="00293E2F">
              <w:rPr>
                <w:rFonts w:asciiTheme="majorHAnsi" w:hAnsiTheme="majorHAnsi"/>
                <w:sz w:val="24"/>
                <w:szCs w:val="24"/>
              </w:rPr>
              <w:t>Understanding the concept of sociology and its impact on health.</w:t>
            </w:r>
          </w:p>
          <w:p w:rsidR="00E43DFB" w:rsidRPr="00293E2F" w:rsidRDefault="002B2B57" w:rsidP="00C94106">
            <w:pPr>
              <w:pStyle w:val="ListParagraph"/>
              <w:numPr>
                <w:ilvl w:val="0"/>
                <w:numId w:val="45"/>
              </w:numPr>
              <w:rPr>
                <w:rFonts w:asciiTheme="majorHAnsi" w:hAnsiTheme="majorHAnsi"/>
                <w:sz w:val="24"/>
                <w:szCs w:val="24"/>
              </w:rPr>
            </w:pPr>
            <w:r w:rsidRPr="00293E2F">
              <w:rPr>
                <w:rFonts w:asciiTheme="majorHAnsi" w:hAnsiTheme="majorHAnsi"/>
                <w:sz w:val="24"/>
                <w:szCs w:val="24"/>
              </w:rPr>
              <w:t>Understanding Socio-cultural factors in relation to diseases.</w:t>
            </w:r>
          </w:p>
          <w:p w:rsidR="001D08F4" w:rsidRPr="00293E2F" w:rsidRDefault="002B2B57" w:rsidP="00C94106">
            <w:pPr>
              <w:pStyle w:val="ListParagraph"/>
              <w:numPr>
                <w:ilvl w:val="0"/>
                <w:numId w:val="45"/>
              </w:numPr>
              <w:rPr>
                <w:rFonts w:asciiTheme="majorHAnsi" w:hAnsiTheme="majorHAnsi"/>
                <w:sz w:val="24"/>
                <w:szCs w:val="24"/>
              </w:rPr>
            </w:pPr>
            <w:r w:rsidRPr="00293E2F">
              <w:rPr>
                <w:rFonts w:asciiTheme="majorHAnsi" w:hAnsiTheme="majorHAnsi"/>
                <w:sz w:val="24"/>
                <w:szCs w:val="24"/>
              </w:rPr>
              <w:t>Developing insight in students how community health is incomplete without knowledge of society.</w:t>
            </w:r>
          </w:p>
        </w:tc>
      </w:tr>
      <w:tr w:rsidR="001D08F4" w:rsidRPr="00293E2F" w:rsidTr="00C149CE">
        <w:trPr>
          <w:jc w:val="center"/>
        </w:trPr>
        <w:tc>
          <w:tcPr>
            <w:tcW w:w="1728" w:type="dxa"/>
            <w:shd w:val="clear" w:color="auto" w:fill="C2D69B" w:themeFill="accent3" w:themeFillTint="99"/>
          </w:tcPr>
          <w:p w:rsidR="001D08F4" w:rsidRPr="00293E2F" w:rsidRDefault="001D08F4"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D08F4" w:rsidRPr="00293E2F" w:rsidRDefault="004C2A61"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Social Sciences and Health</w:t>
            </w:r>
          </w:p>
        </w:tc>
      </w:tr>
      <w:tr w:rsidR="001D08F4" w:rsidRPr="00293E2F" w:rsidTr="00C149CE">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D08F4" w:rsidRPr="00293E2F" w:rsidRDefault="00420ECF" w:rsidP="00C94106">
            <w:pPr>
              <w:contextualSpacing/>
              <w:rPr>
                <w:rFonts w:asciiTheme="majorHAnsi" w:hAnsiTheme="majorHAnsi" w:cstheme="minorHAnsi"/>
                <w:b/>
                <w:sz w:val="24"/>
                <w:szCs w:val="24"/>
              </w:rPr>
            </w:pPr>
            <w:r w:rsidRPr="00293E2F">
              <w:rPr>
                <w:rFonts w:asciiTheme="majorHAnsi" w:hAnsiTheme="majorHAnsi" w:cs="Arial"/>
                <w:sz w:val="24"/>
                <w:szCs w:val="24"/>
              </w:rPr>
              <w:t>Sociology: Concept</w:t>
            </w:r>
            <w:r w:rsidR="003420F8" w:rsidRPr="00293E2F">
              <w:rPr>
                <w:rFonts w:asciiTheme="majorHAnsi" w:hAnsiTheme="majorHAnsi" w:cs="Arial"/>
                <w:sz w:val="24"/>
                <w:szCs w:val="24"/>
              </w:rPr>
              <w:t xml:space="preserve">s, Meaning, </w:t>
            </w:r>
            <w:r w:rsidRPr="00293E2F">
              <w:rPr>
                <w:rFonts w:asciiTheme="majorHAnsi" w:hAnsiTheme="majorHAnsi" w:cs="Arial"/>
                <w:sz w:val="24"/>
                <w:szCs w:val="24"/>
              </w:rPr>
              <w:t>Scope</w:t>
            </w:r>
            <w:r w:rsidR="003420F8" w:rsidRPr="00293E2F">
              <w:rPr>
                <w:rFonts w:asciiTheme="majorHAnsi" w:hAnsiTheme="majorHAnsi" w:cs="Arial"/>
                <w:sz w:val="24"/>
                <w:szCs w:val="24"/>
              </w:rPr>
              <w:t xml:space="preserve"> and relating concepts</w:t>
            </w:r>
          </w:p>
        </w:tc>
      </w:tr>
      <w:tr w:rsidR="001D08F4" w:rsidRPr="00293E2F" w:rsidTr="00C149CE">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D08F4" w:rsidRPr="00293E2F" w:rsidRDefault="00420ECF" w:rsidP="00C94106">
            <w:pPr>
              <w:contextualSpacing/>
              <w:rPr>
                <w:rFonts w:asciiTheme="majorHAnsi" w:hAnsiTheme="majorHAnsi" w:cstheme="minorHAnsi"/>
                <w:b/>
                <w:sz w:val="24"/>
                <w:szCs w:val="24"/>
              </w:rPr>
            </w:pPr>
            <w:r w:rsidRPr="00293E2F">
              <w:rPr>
                <w:rFonts w:asciiTheme="majorHAnsi" w:hAnsiTheme="majorHAnsi" w:cs="Arial"/>
                <w:sz w:val="24"/>
                <w:szCs w:val="24"/>
              </w:rPr>
              <w:t>Concept in Sociology relating to Health</w:t>
            </w:r>
          </w:p>
        </w:tc>
      </w:tr>
      <w:tr w:rsidR="001D08F4" w:rsidRPr="00293E2F" w:rsidTr="00C149CE">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D08F4" w:rsidRPr="00293E2F" w:rsidRDefault="00420ECF" w:rsidP="00C94106">
            <w:pPr>
              <w:contextualSpacing/>
              <w:rPr>
                <w:rFonts w:asciiTheme="majorHAnsi" w:hAnsiTheme="majorHAnsi" w:cstheme="minorHAnsi"/>
                <w:b/>
                <w:sz w:val="24"/>
                <w:szCs w:val="24"/>
              </w:rPr>
            </w:pPr>
            <w:r w:rsidRPr="00293E2F">
              <w:rPr>
                <w:rFonts w:asciiTheme="majorHAnsi" w:hAnsiTheme="majorHAnsi" w:cs="Arial"/>
                <w:sz w:val="24"/>
                <w:szCs w:val="24"/>
              </w:rPr>
              <w:t>Medical Anthropology</w:t>
            </w:r>
          </w:p>
        </w:tc>
      </w:tr>
      <w:tr w:rsidR="001D08F4" w:rsidRPr="00293E2F" w:rsidTr="00C149CE">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D08F4" w:rsidRPr="00293E2F" w:rsidRDefault="00420ECF" w:rsidP="00C94106">
            <w:pPr>
              <w:contextualSpacing/>
              <w:rPr>
                <w:rFonts w:asciiTheme="majorHAnsi" w:hAnsiTheme="majorHAnsi" w:cstheme="minorHAnsi"/>
                <w:sz w:val="24"/>
                <w:szCs w:val="24"/>
              </w:rPr>
            </w:pPr>
            <w:r w:rsidRPr="00293E2F">
              <w:rPr>
                <w:rFonts w:asciiTheme="majorHAnsi" w:hAnsiTheme="majorHAnsi"/>
                <w:sz w:val="24"/>
                <w:szCs w:val="24"/>
              </w:rPr>
              <w:t xml:space="preserve">Health Psychology: Concept, </w:t>
            </w:r>
            <w:r w:rsidR="003420F8" w:rsidRPr="00293E2F">
              <w:rPr>
                <w:rFonts w:asciiTheme="majorHAnsi" w:hAnsiTheme="majorHAnsi"/>
                <w:sz w:val="24"/>
                <w:szCs w:val="24"/>
              </w:rPr>
              <w:t>Definition, T</w:t>
            </w:r>
            <w:r w:rsidRPr="00293E2F">
              <w:rPr>
                <w:rFonts w:asciiTheme="majorHAnsi" w:hAnsiTheme="majorHAnsi"/>
                <w:sz w:val="24"/>
                <w:szCs w:val="24"/>
              </w:rPr>
              <w:t>heories of health behavior</w:t>
            </w:r>
          </w:p>
        </w:tc>
      </w:tr>
      <w:tr w:rsidR="001D08F4" w:rsidRPr="00293E2F" w:rsidTr="00C149CE">
        <w:trPr>
          <w:jc w:val="center"/>
        </w:trPr>
        <w:tc>
          <w:tcPr>
            <w:tcW w:w="1728"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D08F4" w:rsidRPr="00293E2F" w:rsidRDefault="00861254" w:rsidP="00C94106">
            <w:pPr>
              <w:tabs>
                <w:tab w:val="center" w:pos="4680"/>
              </w:tabs>
              <w:contextualSpacing/>
              <w:rPr>
                <w:rFonts w:asciiTheme="majorHAnsi" w:hAnsiTheme="majorHAnsi" w:cstheme="minorHAnsi"/>
                <w:b/>
                <w:sz w:val="24"/>
                <w:szCs w:val="24"/>
              </w:rPr>
            </w:pPr>
            <w:r w:rsidRPr="00293E2F">
              <w:rPr>
                <w:rFonts w:asciiTheme="majorHAnsi" w:hAnsiTheme="majorHAnsi" w:cs="Arial"/>
                <w:b/>
                <w:sz w:val="24"/>
                <w:szCs w:val="24"/>
              </w:rPr>
              <w:t>Community</w:t>
            </w:r>
            <w:r w:rsidRPr="00293E2F">
              <w:rPr>
                <w:rFonts w:asciiTheme="majorHAnsi" w:hAnsiTheme="majorHAnsi" w:cstheme="minorHAnsi"/>
                <w:b/>
                <w:sz w:val="24"/>
                <w:szCs w:val="24"/>
              </w:rPr>
              <w:t xml:space="preserve"> </w:t>
            </w:r>
            <w:r w:rsidR="001D08F4" w:rsidRPr="00293E2F">
              <w:rPr>
                <w:rFonts w:asciiTheme="majorHAnsi" w:hAnsiTheme="majorHAnsi" w:cstheme="minorHAnsi"/>
                <w:b/>
                <w:sz w:val="24"/>
                <w:szCs w:val="24"/>
              </w:rPr>
              <w:t>Health</w:t>
            </w:r>
            <w:r w:rsidRPr="00293E2F">
              <w:rPr>
                <w:rFonts w:asciiTheme="majorHAnsi" w:hAnsiTheme="majorHAnsi" w:cstheme="minorHAnsi"/>
                <w:b/>
                <w:sz w:val="24"/>
                <w:szCs w:val="24"/>
              </w:rPr>
              <w:t xml:space="preserve"> and </w:t>
            </w:r>
            <w:r w:rsidR="00C92454" w:rsidRPr="00293E2F">
              <w:rPr>
                <w:rFonts w:asciiTheme="majorHAnsi" w:hAnsiTheme="majorHAnsi" w:cstheme="minorHAnsi"/>
                <w:b/>
                <w:sz w:val="24"/>
                <w:szCs w:val="24"/>
              </w:rPr>
              <w:t xml:space="preserve">Social Institutions </w:t>
            </w:r>
          </w:p>
        </w:tc>
      </w:tr>
      <w:tr w:rsidR="000B21E3" w:rsidRPr="00293E2F" w:rsidTr="00C149CE">
        <w:trPr>
          <w:jc w:val="center"/>
        </w:trPr>
        <w:tc>
          <w:tcPr>
            <w:tcW w:w="1728"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0B21E3" w:rsidRPr="00293E2F" w:rsidRDefault="000B21E3" w:rsidP="00C94106">
            <w:pPr>
              <w:contextualSpacing/>
              <w:rPr>
                <w:rFonts w:asciiTheme="majorHAnsi" w:hAnsiTheme="majorHAnsi" w:cs="Arial"/>
                <w:sz w:val="24"/>
                <w:szCs w:val="24"/>
              </w:rPr>
            </w:pPr>
            <w:r w:rsidRPr="00293E2F">
              <w:rPr>
                <w:rFonts w:asciiTheme="majorHAnsi" w:hAnsiTheme="majorHAnsi" w:cs="Arial"/>
                <w:sz w:val="24"/>
                <w:szCs w:val="24"/>
              </w:rPr>
              <w:t>Community: Meaning, Concept, characteristics and Importance</w:t>
            </w:r>
          </w:p>
          <w:p w:rsidR="000B21E3" w:rsidRPr="00293E2F" w:rsidRDefault="000B21E3" w:rsidP="00C94106">
            <w:pPr>
              <w:contextualSpacing/>
              <w:rPr>
                <w:rFonts w:asciiTheme="majorHAnsi" w:hAnsiTheme="majorHAnsi" w:cstheme="minorHAnsi"/>
                <w:sz w:val="24"/>
                <w:szCs w:val="24"/>
              </w:rPr>
            </w:pPr>
            <w:r w:rsidRPr="00293E2F">
              <w:rPr>
                <w:rFonts w:asciiTheme="majorHAnsi" w:hAnsiTheme="majorHAnsi" w:cs="Arial"/>
                <w:sz w:val="24"/>
                <w:szCs w:val="24"/>
              </w:rPr>
              <w:t>Community Health – Concept, Meaning and Scope</w:t>
            </w:r>
          </w:p>
        </w:tc>
      </w:tr>
      <w:tr w:rsidR="000B21E3" w:rsidRPr="00293E2F" w:rsidTr="00C149CE">
        <w:trPr>
          <w:jc w:val="center"/>
        </w:trPr>
        <w:tc>
          <w:tcPr>
            <w:tcW w:w="1728"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0B21E3" w:rsidRPr="00293E2F" w:rsidRDefault="000B21E3" w:rsidP="00C94106">
            <w:pPr>
              <w:contextualSpacing/>
              <w:rPr>
                <w:rFonts w:asciiTheme="majorHAnsi" w:hAnsiTheme="majorHAnsi" w:cstheme="minorHAnsi"/>
                <w:b/>
                <w:sz w:val="24"/>
                <w:szCs w:val="24"/>
              </w:rPr>
            </w:pPr>
            <w:r w:rsidRPr="00293E2F">
              <w:rPr>
                <w:rFonts w:asciiTheme="majorHAnsi" w:hAnsiTheme="majorHAnsi" w:cs="Arial"/>
                <w:sz w:val="24"/>
                <w:szCs w:val="24"/>
              </w:rPr>
              <w:t>Social Institutions – Family, Religion &amp; Caste, Groups</w:t>
            </w:r>
          </w:p>
        </w:tc>
      </w:tr>
      <w:tr w:rsidR="000B21E3" w:rsidRPr="00293E2F" w:rsidTr="00C149CE">
        <w:trPr>
          <w:jc w:val="center"/>
        </w:trPr>
        <w:tc>
          <w:tcPr>
            <w:tcW w:w="1728"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0B21E3" w:rsidRPr="00293E2F" w:rsidRDefault="000B21E3" w:rsidP="00C94106">
            <w:pPr>
              <w:contextualSpacing/>
              <w:rPr>
                <w:rFonts w:asciiTheme="majorHAnsi" w:hAnsiTheme="majorHAnsi" w:cstheme="minorHAnsi"/>
                <w:b/>
                <w:sz w:val="24"/>
                <w:szCs w:val="24"/>
              </w:rPr>
            </w:pPr>
            <w:r w:rsidRPr="00293E2F">
              <w:rPr>
                <w:rFonts w:asciiTheme="majorHAnsi" w:hAnsiTheme="majorHAnsi" w:cs="Arial"/>
                <w:sz w:val="24"/>
                <w:szCs w:val="24"/>
              </w:rPr>
              <w:t>Health Geography-Geographical concepts related to health, approaches to health geography</w:t>
            </w:r>
          </w:p>
        </w:tc>
      </w:tr>
      <w:tr w:rsidR="000B21E3" w:rsidRPr="00293E2F" w:rsidTr="00C149CE">
        <w:trPr>
          <w:jc w:val="center"/>
        </w:trPr>
        <w:tc>
          <w:tcPr>
            <w:tcW w:w="1728"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0B21E3" w:rsidRPr="00293E2F" w:rsidRDefault="000B21E3" w:rsidP="00C94106">
            <w:pPr>
              <w:contextualSpacing/>
              <w:rPr>
                <w:rFonts w:asciiTheme="majorHAnsi" w:hAnsiTheme="majorHAnsi" w:cstheme="minorHAnsi"/>
                <w:sz w:val="24"/>
                <w:szCs w:val="24"/>
              </w:rPr>
            </w:pPr>
          </w:p>
        </w:tc>
      </w:tr>
      <w:tr w:rsidR="000B21E3" w:rsidRPr="00293E2F" w:rsidTr="00C149CE">
        <w:trPr>
          <w:jc w:val="center"/>
        </w:trPr>
        <w:tc>
          <w:tcPr>
            <w:tcW w:w="1728" w:type="dxa"/>
            <w:shd w:val="clear" w:color="auto" w:fill="C2D69B" w:themeFill="accent3" w:themeFillTint="99"/>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0B21E3" w:rsidRPr="00293E2F" w:rsidRDefault="000B21E3" w:rsidP="00C94106">
            <w:pPr>
              <w:tabs>
                <w:tab w:val="center" w:pos="4680"/>
              </w:tabs>
              <w:contextualSpacing/>
              <w:rPr>
                <w:rFonts w:asciiTheme="majorHAnsi" w:hAnsiTheme="majorHAnsi" w:cstheme="minorHAnsi"/>
                <w:b/>
                <w:sz w:val="24"/>
                <w:szCs w:val="24"/>
              </w:rPr>
            </w:pPr>
          </w:p>
        </w:tc>
        <w:tc>
          <w:tcPr>
            <w:tcW w:w="7627" w:type="dxa"/>
            <w:shd w:val="clear" w:color="auto" w:fill="C2D69B" w:themeFill="accent3" w:themeFillTint="99"/>
          </w:tcPr>
          <w:p w:rsidR="000B21E3" w:rsidRPr="00293E2F" w:rsidRDefault="000B21E3" w:rsidP="00C94106">
            <w:pPr>
              <w:contextualSpacing/>
              <w:rPr>
                <w:rFonts w:asciiTheme="majorHAnsi" w:hAnsiTheme="majorHAnsi" w:cstheme="minorHAnsi"/>
                <w:b/>
                <w:sz w:val="24"/>
                <w:szCs w:val="24"/>
              </w:rPr>
            </w:pPr>
            <w:r w:rsidRPr="00293E2F">
              <w:rPr>
                <w:rFonts w:asciiTheme="majorHAnsi" w:hAnsiTheme="majorHAnsi" w:cs="Arial"/>
                <w:b/>
                <w:sz w:val="24"/>
                <w:szCs w:val="24"/>
              </w:rPr>
              <w:t>Social and Cultural Aspects of Health and Disease</w:t>
            </w:r>
          </w:p>
        </w:tc>
      </w:tr>
      <w:tr w:rsidR="000B21E3" w:rsidRPr="00293E2F" w:rsidTr="00C149CE">
        <w:trPr>
          <w:jc w:val="center"/>
        </w:trPr>
        <w:tc>
          <w:tcPr>
            <w:tcW w:w="1728"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0B21E3" w:rsidRPr="00293E2F" w:rsidRDefault="000B21E3" w:rsidP="00C94106">
            <w:pPr>
              <w:contextualSpacing/>
              <w:rPr>
                <w:rFonts w:asciiTheme="majorHAnsi" w:hAnsiTheme="majorHAnsi" w:cstheme="minorHAnsi"/>
                <w:sz w:val="24"/>
                <w:szCs w:val="24"/>
              </w:rPr>
            </w:pPr>
            <w:r w:rsidRPr="00293E2F">
              <w:rPr>
                <w:rFonts w:asciiTheme="majorHAnsi" w:hAnsiTheme="majorHAnsi" w:cs="Arial"/>
                <w:sz w:val="24"/>
                <w:szCs w:val="24"/>
              </w:rPr>
              <w:t>Socio-Economic and Cultural Aspects of Community Health, Disease and Health services</w:t>
            </w:r>
          </w:p>
        </w:tc>
      </w:tr>
      <w:tr w:rsidR="000B21E3" w:rsidRPr="00293E2F" w:rsidTr="00C149CE">
        <w:trPr>
          <w:jc w:val="center"/>
        </w:trPr>
        <w:tc>
          <w:tcPr>
            <w:tcW w:w="1728"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0B21E3" w:rsidRPr="00293E2F" w:rsidRDefault="000B21E3" w:rsidP="00C94106">
            <w:pPr>
              <w:contextualSpacing/>
              <w:rPr>
                <w:rFonts w:asciiTheme="majorHAnsi" w:hAnsiTheme="majorHAnsi" w:cstheme="minorHAnsi"/>
                <w:sz w:val="24"/>
                <w:szCs w:val="24"/>
              </w:rPr>
            </w:pPr>
            <w:r w:rsidRPr="00293E2F">
              <w:rPr>
                <w:rFonts w:asciiTheme="majorHAnsi" w:hAnsiTheme="majorHAnsi" w:cs="Arial"/>
                <w:sz w:val="24"/>
                <w:szCs w:val="24"/>
              </w:rPr>
              <w:t>Identification of Social Factors in relation to Health and Diseases Community Treatment</w:t>
            </w:r>
          </w:p>
        </w:tc>
      </w:tr>
      <w:tr w:rsidR="000B21E3" w:rsidRPr="00293E2F" w:rsidTr="00C149CE">
        <w:trPr>
          <w:jc w:val="center"/>
        </w:trPr>
        <w:tc>
          <w:tcPr>
            <w:tcW w:w="1728"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0B21E3" w:rsidRPr="00293E2F" w:rsidRDefault="000B21E3" w:rsidP="00C94106">
            <w:pPr>
              <w:contextualSpacing/>
              <w:rPr>
                <w:rFonts w:asciiTheme="majorHAnsi" w:hAnsiTheme="majorHAnsi" w:cstheme="minorHAnsi"/>
                <w:sz w:val="24"/>
                <w:szCs w:val="24"/>
              </w:rPr>
            </w:pPr>
            <w:r w:rsidRPr="00293E2F">
              <w:rPr>
                <w:rFonts w:asciiTheme="majorHAnsi" w:hAnsiTheme="majorHAnsi"/>
                <w:sz w:val="24"/>
                <w:szCs w:val="24"/>
              </w:rPr>
              <w:t>KAP (Knowledge, Attitude and Practice) studies</w:t>
            </w:r>
          </w:p>
        </w:tc>
      </w:tr>
      <w:tr w:rsidR="000B21E3" w:rsidRPr="00293E2F" w:rsidTr="00C149CE">
        <w:trPr>
          <w:jc w:val="center"/>
        </w:trPr>
        <w:tc>
          <w:tcPr>
            <w:tcW w:w="1728"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0B21E3" w:rsidRPr="00293E2F" w:rsidRDefault="00C149CE" w:rsidP="00C94106">
            <w:pPr>
              <w:contextualSpacing/>
              <w:rPr>
                <w:rFonts w:asciiTheme="majorHAnsi" w:hAnsiTheme="majorHAnsi" w:cstheme="minorHAnsi"/>
                <w:sz w:val="24"/>
                <w:szCs w:val="24"/>
              </w:rPr>
            </w:pPr>
            <w:r>
              <w:rPr>
                <w:rFonts w:asciiTheme="majorHAnsi" w:hAnsiTheme="majorHAnsi" w:cstheme="minorHAnsi"/>
                <w:sz w:val="24"/>
                <w:szCs w:val="24"/>
              </w:rPr>
              <w:t>Social problems related to health</w:t>
            </w:r>
          </w:p>
        </w:tc>
      </w:tr>
      <w:tr w:rsidR="000B21E3" w:rsidRPr="00293E2F" w:rsidTr="00C149CE">
        <w:trPr>
          <w:jc w:val="center"/>
        </w:trPr>
        <w:tc>
          <w:tcPr>
            <w:tcW w:w="1728" w:type="dxa"/>
            <w:shd w:val="clear" w:color="auto" w:fill="C2D69B" w:themeFill="accent3" w:themeFillTint="99"/>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0B21E3" w:rsidRPr="00293E2F" w:rsidRDefault="000B21E3" w:rsidP="00C94106">
            <w:pPr>
              <w:contextualSpacing/>
              <w:rPr>
                <w:rFonts w:asciiTheme="majorHAnsi" w:hAnsiTheme="majorHAnsi" w:cstheme="minorHAnsi"/>
                <w:b/>
                <w:sz w:val="24"/>
                <w:szCs w:val="24"/>
              </w:rPr>
            </w:pPr>
            <w:r w:rsidRPr="00293E2F">
              <w:rPr>
                <w:rFonts w:asciiTheme="majorHAnsi" w:hAnsiTheme="majorHAnsi" w:cs="Arial"/>
                <w:b/>
                <w:sz w:val="24"/>
                <w:szCs w:val="24"/>
              </w:rPr>
              <w:t>Urbanization &amp; Industrialization</w:t>
            </w:r>
          </w:p>
        </w:tc>
      </w:tr>
      <w:tr w:rsidR="000B21E3" w:rsidRPr="00293E2F" w:rsidTr="00C149CE">
        <w:trPr>
          <w:jc w:val="center"/>
        </w:trPr>
        <w:tc>
          <w:tcPr>
            <w:tcW w:w="1728"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0B21E3" w:rsidRPr="00293E2F" w:rsidRDefault="000B21E3" w:rsidP="00C94106">
            <w:pPr>
              <w:contextualSpacing/>
              <w:rPr>
                <w:rFonts w:asciiTheme="majorHAnsi" w:hAnsiTheme="majorHAnsi" w:cstheme="minorHAnsi"/>
                <w:sz w:val="24"/>
                <w:szCs w:val="24"/>
              </w:rPr>
            </w:pPr>
            <w:r w:rsidRPr="00293E2F">
              <w:rPr>
                <w:rFonts w:asciiTheme="majorHAnsi" w:hAnsiTheme="majorHAnsi" w:cs="Arial"/>
                <w:sz w:val="24"/>
                <w:szCs w:val="24"/>
              </w:rPr>
              <w:t>Urbanization: concept, historical process, causes, urbanization and poverty, problems due to urbanization</w:t>
            </w:r>
          </w:p>
        </w:tc>
      </w:tr>
      <w:tr w:rsidR="000B21E3" w:rsidRPr="00293E2F" w:rsidTr="00C149CE">
        <w:trPr>
          <w:jc w:val="center"/>
        </w:trPr>
        <w:tc>
          <w:tcPr>
            <w:tcW w:w="1728"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0B21E3" w:rsidRPr="00293E2F" w:rsidRDefault="000B21E3" w:rsidP="00C94106">
            <w:pPr>
              <w:contextualSpacing/>
              <w:rPr>
                <w:rFonts w:asciiTheme="majorHAnsi" w:hAnsiTheme="majorHAnsi" w:cs="Arial"/>
                <w:sz w:val="24"/>
                <w:szCs w:val="24"/>
              </w:rPr>
            </w:pPr>
            <w:r w:rsidRPr="00293E2F">
              <w:rPr>
                <w:rFonts w:asciiTheme="majorHAnsi" w:hAnsiTheme="majorHAnsi" w:cs="Arial"/>
                <w:sz w:val="24"/>
                <w:szCs w:val="24"/>
              </w:rPr>
              <w:t>Industrialization: concept, causes, historical process, merits and demerits of industrialization</w:t>
            </w:r>
          </w:p>
          <w:p w:rsidR="000B21E3" w:rsidRPr="00293E2F" w:rsidRDefault="000B21E3" w:rsidP="00C94106">
            <w:pPr>
              <w:contextualSpacing/>
              <w:rPr>
                <w:rFonts w:asciiTheme="majorHAnsi" w:hAnsiTheme="majorHAnsi" w:cstheme="minorHAnsi"/>
                <w:sz w:val="24"/>
                <w:szCs w:val="24"/>
              </w:rPr>
            </w:pPr>
            <w:r w:rsidRPr="00293E2F">
              <w:rPr>
                <w:rFonts w:asciiTheme="majorHAnsi" w:hAnsiTheme="majorHAnsi" w:cs="Arial"/>
                <w:sz w:val="24"/>
                <w:szCs w:val="24"/>
              </w:rPr>
              <w:t>Problems due to Industrialization</w:t>
            </w:r>
          </w:p>
        </w:tc>
      </w:tr>
      <w:tr w:rsidR="000B21E3" w:rsidRPr="00293E2F" w:rsidTr="00C149CE">
        <w:trPr>
          <w:jc w:val="center"/>
        </w:trPr>
        <w:tc>
          <w:tcPr>
            <w:tcW w:w="1728"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0B21E3" w:rsidRPr="00293E2F" w:rsidRDefault="000B21E3" w:rsidP="00C94106">
            <w:pPr>
              <w:contextualSpacing/>
              <w:rPr>
                <w:rFonts w:asciiTheme="majorHAnsi" w:hAnsiTheme="majorHAnsi" w:cstheme="minorHAnsi"/>
                <w:sz w:val="24"/>
                <w:szCs w:val="24"/>
              </w:rPr>
            </w:pPr>
            <w:r w:rsidRPr="00293E2F">
              <w:rPr>
                <w:rFonts w:asciiTheme="majorHAnsi" w:hAnsiTheme="majorHAnsi" w:cs="Arial"/>
                <w:sz w:val="24"/>
                <w:szCs w:val="24"/>
              </w:rPr>
              <w:t>Relevant programmes related to prevention of Urbanization and Industrialization</w:t>
            </w:r>
          </w:p>
        </w:tc>
      </w:tr>
      <w:tr w:rsidR="000B21E3" w:rsidRPr="00293E2F" w:rsidTr="00C149CE">
        <w:trPr>
          <w:jc w:val="center"/>
        </w:trPr>
        <w:tc>
          <w:tcPr>
            <w:tcW w:w="1728"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0B21E3" w:rsidRPr="00293E2F" w:rsidRDefault="000B21E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0B21E3" w:rsidRPr="00293E2F" w:rsidRDefault="000B21E3"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Ethical legal issues related to </w:t>
            </w:r>
            <w:r w:rsidRPr="00C149CE">
              <w:rPr>
                <w:rFonts w:asciiTheme="majorHAnsi" w:hAnsiTheme="majorHAnsi" w:cs="Arial"/>
                <w:sz w:val="24"/>
                <w:szCs w:val="24"/>
              </w:rPr>
              <w:t>Urbanization &amp; Industrialization</w:t>
            </w:r>
          </w:p>
        </w:tc>
      </w:tr>
    </w:tbl>
    <w:p w:rsidR="00C149CE" w:rsidRPr="00C149CE" w:rsidRDefault="00C149CE" w:rsidP="00C94106">
      <w:pPr>
        <w:contextualSpacing/>
        <w:rPr>
          <w:rFonts w:asciiTheme="majorHAnsi" w:hAnsiTheme="majorHAnsi" w:cstheme="minorHAnsi"/>
          <w:b/>
          <w:sz w:val="18"/>
          <w:szCs w:val="24"/>
        </w:rPr>
      </w:pPr>
    </w:p>
    <w:p w:rsidR="00402192" w:rsidRPr="00293E2F" w:rsidRDefault="00402192" w:rsidP="00C94106">
      <w:pPr>
        <w:contextualSpacing/>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402192" w:rsidRPr="00293E2F" w:rsidRDefault="00402192" w:rsidP="00C94106">
      <w:pPr>
        <w:numPr>
          <w:ilvl w:val="0"/>
          <w:numId w:val="11"/>
        </w:numPr>
        <w:contextualSpacing/>
        <w:rPr>
          <w:rFonts w:asciiTheme="majorHAnsi" w:hAnsiTheme="majorHAnsi"/>
          <w:sz w:val="24"/>
          <w:szCs w:val="24"/>
        </w:rPr>
      </w:pPr>
      <w:r w:rsidRPr="00293E2F">
        <w:rPr>
          <w:rFonts w:asciiTheme="majorHAnsi" w:hAnsiTheme="majorHAnsi"/>
          <w:sz w:val="24"/>
          <w:szCs w:val="24"/>
        </w:rPr>
        <w:t>Monroe W. Strickberger, Geneetics (third edicition)</w:t>
      </w:r>
      <w:r w:rsidRPr="00293E2F">
        <w:rPr>
          <w:rFonts w:asciiTheme="majorHAnsi" w:hAnsiTheme="majorHAnsi"/>
          <w:b/>
          <w:sz w:val="24"/>
          <w:szCs w:val="24"/>
        </w:rPr>
        <w:t xml:space="preserve"> </w:t>
      </w:r>
      <w:r w:rsidRPr="00293E2F">
        <w:rPr>
          <w:rFonts w:asciiTheme="majorHAnsi" w:hAnsiTheme="majorHAnsi"/>
          <w:sz w:val="24"/>
          <w:szCs w:val="24"/>
        </w:rPr>
        <w:t>Pearson Education, 2008</w:t>
      </w:r>
    </w:p>
    <w:p w:rsidR="00402192" w:rsidRPr="00293E2F" w:rsidRDefault="00402192" w:rsidP="00C94106">
      <w:pPr>
        <w:numPr>
          <w:ilvl w:val="0"/>
          <w:numId w:val="5"/>
        </w:numPr>
        <w:contextualSpacing/>
        <w:rPr>
          <w:rFonts w:asciiTheme="majorHAnsi" w:hAnsiTheme="majorHAnsi"/>
          <w:sz w:val="24"/>
          <w:szCs w:val="24"/>
        </w:rPr>
      </w:pPr>
      <w:r w:rsidRPr="00293E2F">
        <w:rPr>
          <w:rFonts w:asciiTheme="majorHAnsi" w:hAnsiTheme="majorHAnsi"/>
          <w:sz w:val="24"/>
          <w:szCs w:val="24"/>
        </w:rPr>
        <w:t>K. Park, Textbook of Preventive &amp; Social Medicine, Banarsidas Bhanot Publishers Jabalpur India</w:t>
      </w:r>
    </w:p>
    <w:p w:rsidR="00402192" w:rsidRPr="00293E2F" w:rsidRDefault="00402192" w:rsidP="00C94106">
      <w:pPr>
        <w:numPr>
          <w:ilvl w:val="0"/>
          <w:numId w:val="5"/>
        </w:numPr>
        <w:contextualSpacing/>
        <w:rPr>
          <w:rFonts w:asciiTheme="majorHAnsi" w:hAnsiTheme="majorHAnsi"/>
          <w:sz w:val="24"/>
          <w:szCs w:val="24"/>
        </w:rPr>
      </w:pPr>
      <w:r w:rsidRPr="00293E2F">
        <w:rPr>
          <w:rFonts w:asciiTheme="majorHAnsi" w:hAnsiTheme="majorHAnsi"/>
          <w:sz w:val="24"/>
          <w:szCs w:val="24"/>
        </w:rPr>
        <w:t>Piyush Gupta, O.P. Ghai, Textbook of Preventive &amp; Social Medicine CBS Publishers, New Delhi</w:t>
      </w:r>
    </w:p>
    <w:p w:rsidR="00402192" w:rsidRPr="00293E2F" w:rsidRDefault="00402192" w:rsidP="00C94106">
      <w:pPr>
        <w:numPr>
          <w:ilvl w:val="0"/>
          <w:numId w:val="5"/>
        </w:numPr>
        <w:contextualSpacing/>
        <w:rPr>
          <w:rFonts w:asciiTheme="majorHAnsi" w:hAnsiTheme="majorHAnsi"/>
          <w:sz w:val="24"/>
          <w:szCs w:val="24"/>
        </w:rPr>
      </w:pPr>
      <w:r w:rsidRPr="00293E2F">
        <w:rPr>
          <w:rFonts w:asciiTheme="majorHAnsi" w:hAnsiTheme="majorHAnsi"/>
          <w:sz w:val="24"/>
          <w:szCs w:val="24"/>
        </w:rPr>
        <w:t>Kenen, Stephaine- Medicine, Degeration and Eugenics (2002)</w:t>
      </w:r>
    </w:p>
    <w:p w:rsidR="00C149CE" w:rsidRPr="00C149CE" w:rsidRDefault="00402192" w:rsidP="00C94106">
      <w:pPr>
        <w:numPr>
          <w:ilvl w:val="0"/>
          <w:numId w:val="5"/>
        </w:numPr>
        <w:contextualSpacing/>
        <w:rPr>
          <w:rFonts w:asciiTheme="majorHAnsi" w:hAnsiTheme="majorHAnsi" w:cs="Arial"/>
          <w:b/>
          <w:sz w:val="24"/>
          <w:szCs w:val="24"/>
        </w:rPr>
      </w:pPr>
      <w:r w:rsidRPr="00C149CE">
        <w:rPr>
          <w:rFonts w:asciiTheme="majorHAnsi" w:hAnsiTheme="majorHAnsi"/>
          <w:sz w:val="24"/>
          <w:szCs w:val="24"/>
        </w:rPr>
        <w:t>Sengoopta, Chandak-Darwin, Darwinism and the Modern World (2004)</w:t>
      </w:r>
    </w:p>
    <w:p w:rsidR="007136B2" w:rsidRPr="00C149CE" w:rsidRDefault="00402192" w:rsidP="00C94106">
      <w:pPr>
        <w:numPr>
          <w:ilvl w:val="0"/>
          <w:numId w:val="5"/>
        </w:numPr>
        <w:contextualSpacing/>
        <w:rPr>
          <w:rFonts w:asciiTheme="majorHAnsi" w:hAnsiTheme="majorHAnsi" w:cs="Arial"/>
          <w:b/>
          <w:sz w:val="24"/>
          <w:szCs w:val="24"/>
        </w:rPr>
      </w:pPr>
      <w:r w:rsidRPr="00C149CE">
        <w:rPr>
          <w:rFonts w:asciiTheme="majorHAnsi" w:hAnsiTheme="majorHAnsi"/>
          <w:sz w:val="24"/>
          <w:szCs w:val="24"/>
        </w:rPr>
        <w:t>Ravi Shankar- human Genetics Modern approach , cyber Tech publication 2012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717"/>
      </w:tblGrid>
      <w:tr w:rsidR="001D08F4" w:rsidRPr="00293E2F" w:rsidTr="009909B4">
        <w:trPr>
          <w:jc w:val="center"/>
        </w:trPr>
        <w:tc>
          <w:tcPr>
            <w:tcW w:w="1728"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lastRenderedPageBreak/>
              <w:t xml:space="preserve">Title of Paper </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D08F4" w:rsidRPr="00293E2F" w:rsidRDefault="00D71029" w:rsidP="00C94106">
            <w:pPr>
              <w:contextualSpacing/>
              <w:rPr>
                <w:rFonts w:asciiTheme="majorHAnsi" w:hAnsiTheme="majorHAnsi" w:cstheme="minorHAnsi"/>
                <w:b/>
                <w:sz w:val="24"/>
                <w:szCs w:val="24"/>
              </w:rPr>
            </w:pPr>
            <w:r w:rsidRPr="00293E2F">
              <w:rPr>
                <w:rFonts w:asciiTheme="majorHAnsi" w:hAnsiTheme="majorHAnsi" w:cs="Arial"/>
                <w:b/>
                <w:sz w:val="24"/>
                <w:szCs w:val="24"/>
              </w:rPr>
              <w:t>Paper 2: Research Methodology, Bio-Statistics &amp; Computer Application</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2855D9" w:rsidRPr="00293E2F" w:rsidTr="009909B4">
        <w:trPr>
          <w:jc w:val="center"/>
        </w:trPr>
        <w:tc>
          <w:tcPr>
            <w:tcW w:w="1728"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First </w:t>
            </w:r>
          </w:p>
        </w:tc>
      </w:tr>
      <w:tr w:rsidR="002855D9" w:rsidRPr="00293E2F" w:rsidTr="009909B4">
        <w:trPr>
          <w:jc w:val="center"/>
        </w:trPr>
        <w:tc>
          <w:tcPr>
            <w:tcW w:w="1728"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Second Semester</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423904" w:rsidRPr="00293E2F" w:rsidRDefault="006D5FAF" w:rsidP="00C94106">
            <w:pPr>
              <w:pStyle w:val="ListParagraph"/>
              <w:numPr>
                <w:ilvl w:val="0"/>
                <w:numId w:val="34"/>
              </w:numPr>
              <w:rPr>
                <w:rFonts w:asciiTheme="majorHAnsi" w:hAnsiTheme="majorHAnsi"/>
                <w:sz w:val="24"/>
                <w:szCs w:val="24"/>
              </w:rPr>
            </w:pPr>
            <w:r w:rsidRPr="00293E2F">
              <w:rPr>
                <w:rFonts w:asciiTheme="majorHAnsi" w:hAnsiTheme="majorHAnsi"/>
                <w:sz w:val="24"/>
                <w:szCs w:val="24"/>
              </w:rPr>
              <w:t xml:space="preserve">To understand basic concepts </w:t>
            </w:r>
            <w:r w:rsidR="00423904" w:rsidRPr="00293E2F">
              <w:rPr>
                <w:rFonts w:asciiTheme="majorHAnsi" w:hAnsiTheme="majorHAnsi"/>
                <w:sz w:val="24"/>
                <w:szCs w:val="24"/>
              </w:rPr>
              <w:t>and method</w:t>
            </w:r>
            <w:r w:rsidRPr="00293E2F">
              <w:rPr>
                <w:rFonts w:asciiTheme="majorHAnsi" w:hAnsiTheme="majorHAnsi"/>
                <w:sz w:val="24"/>
                <w:szCs w:val="24"/>
              </w:rPr>
              <w:t>s</w:t>
            </w:r>
            <w:r w:rsidR="00423904" w:rsidRPr="00293E2F">
              <w:rPr>
                <w:rFonts w:asciiTheme="majorHAnsi" w:hAnsiTheme="majorHAnsi"/>
                <w:sz w:val="24"/>
                <w:szCs w:val="24"/>
              </w:rPr>
              <w:t xml:space="preserve"> of research.</w:t>
            </w:r>
          </w:p>
          <w:p w:rsidR="006D5FAF" w:rsidRPr="00293E2F" w:rsidRDefault="00423904" w:rsidP="00C94106">
            <w:pPr>
              <w:pStyle w:val="ListParagraph"/>
              <w:numPr>
                <w:ilvl w:val="0"/>
                <w:numId w:val="34"/>
              </w:numPr>
              <w:rPr>
                <w:rFonts w:asciiTheme="majorHAnsi" w:hAnsiTheme="majorHAnsi" w:cstheme="minorHAnsi"/>
                <w:b/>
                <w:sz w:val="24"/>
                <w:szCs w:val="24"/>
              </w:rPr>
            </w:pPr>
            <w:r w:rsidRPr="00293E2F">
              <w:rPr>
                <w:rFonts w:asciiTheme="majorHAnsi" w:hAnsiTheme="majorHAnsi"/>
                <w:sz w:val="24"/>
                <w:szCs w:val="24"/>
              </w:rPr>
              <w:t>To learn about bio statistics and use of statistical method in public health</w:t>
            </w:r>
            <w:r w:rsidR="006D5FAF" w:rsidRPr="00293E2F">
              <w:rPr>
                <w:rFonts w:asciiTheme="majorHAnsi" w:hAnsiTheme="majorHAnsi"/>
                <w:sz w:val="24"/>
                <w:szCs w:val="24"/>
              </w:rPr>
              <w:t xml:space="preserve"> research</w:t>
            </w:r>
            <w:r w:rsidRPr="00293E2F">
              <w:rPr>
                <w:rFonts w:asciiTheme="majorHAnsi" w:hAnsiTheme="majorHAnsi"/>
                <w:sz w:val="24"/>
                <w:szCs w:val="24"/>
              </w:rPr>
              <w:t>.</w:t>
            </w:r>
          </w:p>
          <w:p w:rsidR="001D08F4" w:rsidRPr="00293E2F" w:rsidRDefault="00423904" w:rsidP="00C94106">
            <w:pPr>
              <w:pStyle w:val="ListParagraph"/>
              <w:numPr>
                <w:ilvl w:val="0"/>
                <w:numId w:val="34"/>
              </w:numPr>
              <w:rPr>
                <w:rFonts w:asciiTheme="majorHAnsi" w:hAnsiTheme="majorHAnsi" w:cstheme="minorHAnsi"/>
                <w:b/>
                <w:sz w:val="24"/>
                <w:szCs w:val="24"/>
              </w:rPr>
            </w:pPr>
            <w:r w:rsidRPr="00293E2F">
              <w:rPr>
                <w:rFonts w:asciiTheme="majorHAnsi" w:hAnsiTheme="majorHAnsi"/>
                <w:sz w:val="24"/>
                <w:szCs w:val="24"/>
              </w:rPr>
              <w:t xml:space="preserve">To study </w:t>
            </w:r>
            <w:r w:rsidR="006D5FAF" w:rsidRPr="00293E2F">
              <w:rPr>
                <w:rFonts w:asciiTheme="majorHAnsi" w:hAnsiTheme="majorHAnsi"/>
                <w:sz w:val="24"/>
                <w:szCs w:val="24"/>
              </w:rPr>
              <w:t xml:space="preserve">the application of </w:t>
            </w:r>
            <w:r w:rsidRPr="00293E2F">
              <w:rPr>
                <w:rFonts w:asciiTheme="majorHAnsi" w:hAnsiTheme="majorHAnsi"/>
                <w:sz w:val="24"/>
                <w:szCs w:val="24"/>
              </w:rPr>
              <w:t>computer</w:t>
            </w:r>
            <w:r w:rsidR="006D5FAF" w:rsidRPr="00293E2F">
              <w:rPr>
                <w:rFonts w:asciiTheme="majorHAnsi" w:hAnsiTheme="majorHAnsi"/>
                <w:sz w:val="24"/>
                <w:szCs w:val="24"/>
              </w:rPr>
              <w:t xml:space="preserve"> knowledge and internet in research</w:t>
            </w:r>
            <w:r w:rsidRPr="00293E2F">
              <w:rPr>
                <w:rFonts w:asciiTheme="majorHAnsi" w:hAnsiTheme="majorHAnsi"/>
                <w:sz w:val="24"/>
                <w:szCs w:val="24"/>
              </w:rPr>
              <w:t>.</w:t>
            </w:r>
          </w:p>
        </w:tc>
      </w:tr>
      <w:tr w:rsidR="001D08F4" w:rsidRPr="00293E2F" w:rsidTr="009909B4">
        <w:trPr>
          <w:jc w:val="center"/>
        </w:trPr>
        <w:tc>
          <w:tcPr>
            <w:tcW w:w="1728" w:type="dxa"/>
            <w:shd w:val="clear" w:color="auto" w:fill="C2D69B" w:themeFill="accent3" w:themeFillTint="99"/>
          </w:tcPr>
          <w:p w:rsidR="001D08F4" w:rsidRPr="00293E2F" w:rsidRDefault="001D08F4"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D08F4" w:rsidRPr="00293E2F" w:rsidRDefault="001D08F4"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Introduction to </w:t>
            </w:r>
            <w:r w:rsidR="00F33073" w:rsidRPr="00293E2F">
              <w:rPr>
                <w:rFonts w:asciiTheme="majorHAnsi" w:hAnsiTheme="majorHAnsi" w:cstheme="minorHAnsi"/>
                <w:b/>
                <w:sz w:val="24"/>
                <w:szCs w:val="24"/>
              </w:rPr>
              <w:t>Research</w:t>
            </w:r>
            <w:r w:rsidR="00A23D69" w:rsidRPr="00293E2F">
              <w:rPr>
                <w:rFonts w:asciiTheme="majorHAnsi" w:hAnsiTheme="majorHAnsi" w:cstheme="minorHAnsi"/>
                <w:b/>
                <w:sz w:val="24"/>
                <w:szCs w:val="24"/>
              </w:rPr>
              <w:t xml:space="preserve"> M</w:t>
            </w:r>
            <w:r w:rsidR="00A16BFF" w:rsidRPr="00293E2F">
              <w:rPr>
                <w:rFonts w:asciiTheme="majorHAnsi" w:hAnsiTheme="majorHAnsi" w:cstheme="minorHAnsi"/>
                <w:b/>
                <w:sz w:val="24"/>
                <w:szCs w:val="24"/>
              </w:rPr>
              <w:t xml:space="preserve">ethodology </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D08F4" w:rsidRPr="00293E2F" w:rsidRDefault="00E339A7" w:rsidP="00C94106">
            <w:pPr>
              <w:contextualSpacing/>
              <w:rPr>
                <w:rFonts w:asciiTheme="majorHAnsi" w:hAnsiTheme="majorHAnsi" w:cstheme="minorHAnsi"/>
                <w:b/>
                <w:sz w:val="24"/>
                <w:szCs w:val="24"/>
              </w:rPr>
            </w:pPr>
            <w:r w:rsidRPr="00293E2F">
              <w:rPr>
                <w:rFonts w:asciiTheme="majorHAnsi" w:hAnsiTheme="majorHAnsi" w:cs="Arial"/>
                <w:sz w:val="24"/>
                <w:szCs w:val="24"/>
              </w:rPr>
              <w:t xml:space="preserve">Basics of Research: </w:t>
            </w:r>
            <w:r w:rsidR="00C8367A" w:rsidRPr="00293E2F">
              <w:rPr>
                <w:rFonts w:asciiTheme="majorHAnsi" w:hAnsiTheme="majorHAnsi" w:cs="Arial"/>
                <w:sz w:val="24"/>
                <w:szCs w:val="24"/>
              </w:rPr>
              <w:t>C</w:t>
            </w:r>
            <w:r w:rsidRPr="00293E2F">
              <w:rPr>
                <w:rFonts w:asciiTheme="majorHAnsi" w:hAnsiTheme="majorHAnsi" w:cs="Arial"/>
                <w:sz w:val="24"/>
                <w:szCs w:val="24"/>
              </w:rPr>
              <w:t>oncepts, Objectives, Steps, need and significance in Public Health</w:t>
            </w:r>
            <w:r w:rsidR="009B2AFE" w:rsidRPr="00293E2F">
              <w:rPr>
                <w:rFonts w:asciiTheme="majorHAnsi" w:hAnsiTheme="majorHAnsi" w:cs="Arial"/>
                <w:sz w:val="24"/>
                <w:szCs w:val="24"/>
              </w:rPr>
              <w:t>, Limitations</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D08F4" w:rsidRPr="00293E2F" w:rsidRDefault="00E339A7" w:rsidP="00C94106">
            <w:pPr>
              <w:contextualSpacing/>
              <w:rPr>
                <w:rFonts w:asciiTheme="majorHAnsi" w:hAnsiTheme="majorHAnsi" w:cstheme="minorHAnsi"/>
                <w:b/>
                <w:sz w:val="24"/>
                <w:szCs w:val="24"/>
              </w:rPr>
            </w:pPr>
            <w:r w:rsidRPr="00293E2F">
              <w:rPr>
                <w:rFonts w:asciiTheme="majorHAnsi" w:eastAsia="Times New Roman" w:hAnsiTheme="majorHAnsi" w:cs="Times New Roman"/>
                <w:sz w:val="24"/>
                <w:szCs w:val="24"/>
              </w:rPr>
              <w:t>Methods of Research: Qualitative and Quantitative</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D08F4" w:rsidRPr="00293E2F" w:rsidRDefault="00E339A7" w:rsidP="00C94106">
            <w:pPr>
              <w:contextualSpacing/>
              <w:rPr>
                <w:rFonts w:asciiTheme="majorHAnsi" w:hAnsiTheme="majorHAnsi" w:cstheme="minorHAnsi"/>
                <w:b/>
                <w:sz w:val="24"/>
                <w:szCs w:val="24"/>
              </w:rPr>
            </w:pPr>
            <w:r w:rsidRPr="00293E2F">
              <w:rPr>
                <w:rFonts w:asciiTheme="majorHAnsi" w:eastAsia="Times New Roman" w:hAnsiTheme="majorHAnsi" w:cs="Times New Roman"/>
                <w:sz w:val="24"/>
                <w:szCs w:val="24"/>
              </w:rPr>
              <w:t>Research Design: concept, Types</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D08F4" w:rsidRPr="00293E2F" w:rsidRDefault="00E339A7" w:rsidP="00C94106">
            <w:pPr>
              <w:contextualSpacing/>
              <w:rPr>
                <w:rFonts w:asciiTheme="majorHAnsi" w:hAnsiTheme="majorHAnsi" w:cstheme="minorHAnsi"/>
                <w:sz w:val="24"/>
                <w:szCs w:val="24"/>
              </w:rPr>
            </w:pPr>
            <w:r w:rsidRPr="00293E2F">
              <w:rPr>
                <w:rFonts w:asciiTheme="majorHAnsi" w:eastAsia="Times New Roman" w:hAnsiTheme="majorHAnsi" w:cs="Times New Roman"/>
                <w:sz w:val="24"/>
                <w:szCs w:val="24"/>
              </w:rPr>
              <w:t>Ethical Issues in Health Research</w:t>
            </w:r>
          </w:p>
        </w:tc>
      </w:tr>
      <w:tr w:rsidR="001D08F4" w:rsidRPr="00293E2F" w:rsidTr="009909B4">
        <w:trPr>
          <w:jc w:val="center"/>
        </w:trPr>
        <w:tc>
          <w:tcPr>
            <w:tcW w:w="1728"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D08F4" w:rsidRPr="00293E2F" w:rsidRDefault="00F33073" w:rsidP="00C94106">
            <w:pPr>
              <w:tabs>
                <w:tab w:val="center" w:pos="4680"/>
              </w:tabs>
              <w:contextualSpacing/>
              <w:rPr>
                <w:rFonts w:asciiTheme="majorHAnsi" w:hAnsiTheme="majorHAnsi" w:cstheme="minorHAnsi"/>
                <w:b/>
                <w:sz w:val="24"/>
                <w:szCs w:val="24"/>
              </w:rPr>
            </w:pPr>
            <w:r w:rsidRPr="00293E2F">
              <w:rPr>
                <w:rFonts w:asciiTheme="majorHAnsi" w:eastAsia="Times New Roman" w:hAnsiTheme="majorHAnsi" w:cs="Times New Roman"/>
                <w:b/>
                <w:sz w:val="24"/>
                <w:szCs w:val="24"/>
              </w:rPr>
              <w:t>Hypothesis, Sampling and data collection</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D08F4" w:rsidRPr="00293E2F" w:rsidRDefault="00652F31" w:rsidP="00C94106">
            <w:pPr>
              <w:contextualSpacing/>
              <w:rPr>
                <w:rFonts w:asciiTheme="majorHAnsi" w:hAnsiTheme="majorHAnsi" w:cstheme="minorHAnsi"/>
                <w:b/>
                <w:sz w:val="24"/>
                <w:szCs w:val="24"/>
              </w:rPr>
            </w:pPr>
            <w:r w:rsidRPr="00293E2F">
              <w:rPr>
                <w:rFonts w:asciiTheme="majorHAnsi" w:eastAsia="Times New Roman" w:hAnsiTheme="majorHAnsi" w:cs="Times New Roman"/>
                <w:sz w:val="24"/>
                <w:szCs w:val="24"/>
              </w:rPr>
              <w:t>Hypothesis: concept, types and significance</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D08F4" w:rsidRPr="00293E2F" w:rsidRDefault="00652F31" w:rsidP="00C94106">
            <w:pPr>
              <w:contextualSpacing/>
              <w:rPr>
                <w:rFonts w:asciiTheme="majorHAnsi" w:hAnsiTheme="majorHAnsi" w:cstheme="minorHAnsi"/>
                <w:b/>
                <w:sz w:val="24"/>
                <w:szCs w:val="24"/>
              </w:rPr>
            </w:pPr>
            <w:r w:rsidRPr="00293E2F">
              <w:rPr>
                <w:rFonts w:asciiTheme="majorHAnsi" w:eastAsia="Times New Roman" w:hAnsiTheme="majorHAnsi" w:cs="Times New Roman"/>
                <w:sz w:val="24"/>
                <w:szCs w:val="24"/>
              </w:rPr>
              <w:t>Sampling: concept, types and significance</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D08F4" w:rsidRPr="00293E2F" w:rsidRDefault="00652F31" w:rsidP="00C94106">
            <w:pPr>
              <w:contextualSpacing/>
              <w:rPr>
                <w:rFonts w:asciiTheme="majorHAnsi" w:hAnsiTheme="majorHAnsi" w:cstheme="minorHAnsi"/>
                <w:sz w:val="24"/>
                <w:szCs w:val="24"/>
              </w:rPr>
            </w:pPr>
            <w:r w:rsidRPr="00293E2F">
              <w:rPr>
                <w:rFonts w:asciiTheme="majorHAnsi" w:eastAsia="Times New Roman" w:hAnsiTheme="majorHAnsi" w:cs="Times New Roman"/>
                <w:sz w:val="24"/>
                <w:szCs w:val="24"/>
              </w:rPr>
              <w:t xml:space="preserve">Tools </w:t>
            </w:r>
            <w:r w:rsidRPr="00293E2F">
              <w:rPr>
                <w:rFonts w:asciiTheme="majorHAnsi" w:hAnsiTheme="majorHAnsi"/>
                <w:sz w:val="24"/>
                <w:szCs w:val="24"/>
              </w:rPr>
              <w:t xml:space="preserve">and methods </w:t>
            </w:r>
            <w:r w:rsidRPr="00293E2F">
              <w:rPr>
                <w:rFonts w:asciiTheme="majorHAnsi" w:eastAsia="Times New Roman" w:hAnsiTheme="majorHAnsi" w:cs="Times New Roman"/>
                <w:sz w:val="24"/>
                <w:szCs w:val="24"/>
              </w:rPr>
              <w:t>of data collection</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D08F4" w:rsidRPr="00293E2F" w:rsidRDefault="00652F31" w:rsidP="00C94106">
            <w:pPr>
              <w:contextualSpacing/>
              <w:rPr>
                <w:rFonts w:asciiTheme="majorHAnsi" w:hAnsiTheme="majorHAnsi" w:cstheme="minorHAnsi"/>
                <w:sz w:val="24"/>
                <w:szCs w:val="24"/>
              </w:rPr>
            </w:pPr>
            <w:r w:rsidRPr="00293E2F">
              <w:rPr>
                <w:rFonts w:asciiTheme="majorHAnsi" w:eastAsia="Times New Roman" w:hAnsiTheme="majorHAnsi" w:cs="Times New Roman"/>
                <w:sz w:val="24"/>
                <w:szCs w:val="24"/>
              </w:rPr>
              <w:t>Research Proposal Formulation, writing and critical review</w:t>
            </w:r>
          </w:p>
        </w:tc>
      </w:tr>
      <w:tr w:rsidR="001D08F4" w:rsidRPr="00293E2F" w:rsidTr="009909B4">
        <w:trPr>
          <w:jc w:val="center"/>
        </w:trPr>
        <w:tc>
          <w:tcPr>
            <w:tcW w:w="1728"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p>
        </w:tc>
        <w:tc>
          <w:tcPr>
            <w:tcW w:w="7717" w:type="dxa"/>
            <w:shd w:val="clear" w:color="auto" w:fill="C2D69B" w:themeFill="accent3" w:themeFillTint="99"/>
          </w:tcPr>
          <w:p w:rsidR="001D08F4" w:rsidRPr="00293E2F" w:rsidRDefault="00F33073" w:rsidP="00C94106">
            <w:pPr>
              <w:contextualSpacing/>
              <w:rPr>
                <w:rFonts w:asciiTheme="majorHAnsi" w:hAnsiTheme="majorHAnsi" w:cstheme="minorHAnsi"/>
                <w:b/>
                <w:sz w:val="24"/>
                <w:szCs w:val="24"/>
              </w:rPr>
            </w:pPr>
            <w:r w:rsidRPr="00293E2F">
              <w:rPr>
                <w:rFonts w:asciiTheme="majorHAnsi" w:hAnsiTheme="majorHAnsi" w:cs="Arial"/>
                <w:b/>
                <w:sz w:val="24"/>
                <w:szCs w:val="24"/>
              </w:rPr>
              <w:t>Biostatistics  and measurement of data</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C8367A" w:rsidRPr="00293E2F" w:rsidRDefault="00C8367A" w:rsidP="00C94106">
            <w:pPr>
              <w:contextualSpacing/>
              <w:rPr>
                <w:rFonts w:asciiTheme="majorHAnsi" w:hAnsiTheme="majorHAnsi" w:cs="Arial"/>
                <w:sz w:val="24"/>
                <w:szCs w:val="24"/>
              </w:rPr>
            </w:pPr>
            <w:r w:rsidRPr="00293E2F">
              <w:rPr>
                <w:rFonts w:asciiTheme="majorHAnsi" w:hAnsiTheme="majorHAnsi" w:cs="Arial"/>
                <w:sz w:val="24"/>
                <w:szCs w:val="24"/>
              </w:rPr>
              <w:t>Biostatistics: Definition, scope and uses</w:t>
            </w:r>
          </w:p>
          <w:p w:rsidR="001D08F4" w:rsidRPr="00293E2F" w:rsidRDefault="00C8367A" w:rsidP="00C94106">
            <w:pPr>
              <w:contextualSpacing/>
              <w:rPr>
                <w:rFonts w:asciiTheme="majorHAnsi" w:hAnsiTheme="majorHAnsi" w:cstheme="minorHAnsi"/>
                <w:sz w:val="24"/>
                <w:szCs w:val="24"/>
              </w:rPr>
            </w:pPr>
            <w:r w:rsidRPr="00293E2F">
              <w:rPr>
                <w:rFonts w:asciiTheme="majorHAnsi" w:hAnsiTheme="majorHAnsi" w:cs="Arial"/>
                <w:sz w:val="24"/>
                <w:szCs w:val="24"/>
              </w:rPr>
              <w:t>Sources and Uses of Statistics</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C8367A" w:rsidRPr="00293E2F" w:rsidRDefault="00C8367A" w:rsidP="00C94106">
            <w:pPr>
              <w:contextualSpacing/>
              <w:rPr>
                <w:rFonts w:asciiTheme="majorHAnsi" w:hAnsiTheme="majorHAnsi"/>
                <w:sz w:val="24"/>
                <w:szCs w:val="24"/>
              </w:rPr>
            </w:pPr>
            <w:r w:rsidRPr="00293E2F">
              <w:rPr>
                <w:rFonts w:asciiTheme="majorHAnsi" w:hAnsiTheme="majorHAnsi"/>
                <w:sz w:val="24"/>
                <w:szCs w:val="24"/>
              </w:rPr>
              <w:t xml:space="preserve">Sample size determination </w:t>
            </w:r>
          </w:p>
          <w:p w:rsidR="001D08F4" w:rsidRPr="00293E2F" w:rsidRDefault="00C8367A" w:rsidP="00C94106">
            <w:pPr>
              <w:contextualSpacing/>
              <w:rPr>
                <w:rFonts w:asciiTheme="majorHAnsi" w:hAnsiTheme="majorHAnsi" w:cstheme="minorHAnsi"/>
                <w:sz w:val="24"/>
                <w:szCs w:val="24"/>
              </w:rPr>
            </w:pPr>
            <w:r w:rsidRPr="00293E2F">
              <w:rPr>
                <w:rFonts w:asciiTheme="majorHAnsi" w:hAnsiTheme="majorHAnsi" w:cs="Arial"/>
                <w:sz w:val="24"/>
                <w:szCs w:val="24"/>
              </w:rPr>
              <w:t>Statistical method in Public Health Research</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D08F4" w:rsidRPr="00293E2F" w:rsidRDefault="00C8367A" w:rsidP="00C94106">
            <w:pPr>
              <w:rPr>
                <w:rFonts w:asciiTheme="majorHAnsi" w:hAnsiTheme="majorHAnsi" w:cstheme="minorHAnsi"/>
                <w:sz w:val="24"/>
                <w:szCs w:val="24"/>
              </w:rPr>
            </w:pPr>
            <w:r w:rsidRPr="00293E2F">
              <w:rPr>
                <w:rFonts w:asciiTheme="majorHAnsi" w:hAnsiTheme="majorHAnsi" w:cs="Arial"/>
                <w:sz w:val="24"/>
                <w:szCs w:val="24"/>
              </w:rPr>
              <w:t xml:space="preserve">Measurement of Central Tendancy, </w:t>
            </w:r>
            <w:r w:rsidRPr="00293E2F">
              <w:rPr>
                <w:rFonts w:asciiTheme="majorHAnsi" w:hAnsiTheme="majorHAnsi"/>
                <w:sz w:val="24"/>
                <w:szCs w:val="24"/>
              </w:rPr>
              <w:t>Measures of Desperation: Range, Mean Deviation and Standard Deviation</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D08F4" w:rsidRPr="00293E2F" w:rsidRDefault="00C8367A" w:rsidP="00C94106">
            <w:pPr>
              <w:contextualSpacing/>
              <w:rPr>
                <w:rFonts w:asciiTheme="majorHAnsi" w:hAnsiTheme="majorHAnsi" w:cstheme="minorHAnsi"/>
                <w:sz w:val="24"/>
                <w:szCs w:val="24"/>
              </w:rPr>
            </w:pPr>
            <w:r w:rsidRPr="00293E2F">
              <w:rPr>
                <w:rFonts w:asciiTheme="majorHAnsi" w:hAnsiTheme="majorHAnsi"/>
                <w:sz w:val="24"/>
                <w:szCs w:val="24"/>
              </w:rPr>
              <w:t>Correlation, Chi- Square Test and t-Test, Use and limitations of Statistics</w:t>
            </w:r>
            <w:r w:rsidRPr="00293E2F">
              <w:rPr>
                <w:rFonts w:asciiTheme="majorHAnsi" w:hAnsiTheme="majorHAnsi" w:cs="Arial"/>
                <w:sz w:val="24"/>
                <w:szCs w:val="24"/>
              </w:rPr>
              <w:t xml:space="preserve"> </w:t>
            </w:r>
          </w:p>
        </w:tc>
      </w:tr>
      <w:tr w:rsidR="001D08F4" w:rsidRPr="00293E2F" w:rsidTr="009909B4">
        <w:trPr>
          <w:jc w:val="center"/>
        </w:trPr>
        <w:tc>
          <w:tcPr>
            <w:tcW w:w="1728"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D08F4" w:rsidRPr="00293E2F" w:rsidRDefault="00F33073"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Computer Application and Research</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C8367A" w:rsidRPr="00293E2F" w:rsidRDefault="00C8367A" w:rsidP="00C94106">
            <w:pPr>
              <w:contextualSpacing/>
              <w:rPr>
                <w:rFonts w:asciiTheme="majorHAnsi" w:hAnsiTheme="majorHAnsi" w:cs="Arial"/>
                <w:sz w:val="24"/>
                <w:szCs w:val="24"/>
              </w:rPr>
            </w:pPr>
            <w:r w:rsidRPr="00293E2F">
              <w:rPr>
                <w:rFonts w:asciiTheme="majorHAnsi" w:hAnsiTheme="majorHAnsi" w:cs="Arial"/>
                <w:sz w:val="24"/>
                <w:szCs w:val="24"/>
              </w:rPr>
              <w:t>Fundamentals of Computer-Hardware and Software</w:t>
            </w:r>
          </w:p>
          <w:p w:rsidR="001D08F4" w:rsidRPr="00293E2F" w:rsidRDefault="00C8367A" w:rsidP="00C94106">
            <w:pPr>
              <w:contextualSpacing/>
              <w:rPr>
                <w:rFonts w:asciiTheme="majorHAnsi" w:hAnsiTheme="majorHAnsi" w:cstheme="minorHAnsi"/>
                <w:sz w:val="24"/>
                <w:szCs w:val="24"/>
              </w:rPr>
            </w:pPr>
            <w:r w:rsidRPr="00293E2F">
              <w:rPr>
                <w:rFonts w:asciiTheme="majorHAnsi" w:hAnsiTheme="majorHAnsi" w:cs="Arial"/>
                <w:sz w:val="24"/>
                <w:szCs w:val="24"/>
              </w:rPr>
              <w:t>Application of Computers</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D08F4" w:rsidRPr="00293E2F" w:rsidRDefault="00C8367A" w:rsidP="00C94106">
            <w:pPr>
              <w:contextualSpacing/>
              <w:rPr>
                <w:rFonts w:asciiTheme="majorHAnsi" w:hAnsiTheme="majorHAnsi" w:cstheme="minorHAnsi"/>
                <w:sz w:val="24"/>
                <w:szCs w:val="24"/>
              </w:rPr>
            </w:pPr>
            <w:r w:rsidRPr="00293E2F">
              <w:rPr>
                <w:rFonts w:asciiTheme="majorHAnsi" w:hAnsiTheme="majorHAnsi" w:cs="Arial"/>
                <w:bCs/>
                <w:sz w:val="24"/>
                <w:szCs w:val="24"/>
              </w:rPr>
              <w:t>MS-Office’s-Word, MS- Excel &amp; Power Point</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D08F4" w:rsidRPr="00293E2F" w:rsidRDefault="00C8367A" w:rsidP="00C94106">
            <w:pPr>
              <w:contextualSpacing/>
              <w:rPr>
                <w:rFonts w:asciiTheme="majorHAnsi" w:hAnsiTheme="majorHAnsi" w:cstheme="minorHAnsi"/>
                <w:sz w:val="24"/>
                <w:szCs w:val="24"/>
              </w:rPr>
            </w:pPr>
            <w:r w:rsidRPr="00293E2F">
              <w:rPr>
                <w:rFonts w:asciiTheme="majorHAnsi" w:hAnsiTheme="majorHAnsi" w:cs="Arial"/>
                <w:bCs/>
                <w:sz w:val="24"/>
                <w:szCs w:val="24"/>
              </w:rPr>
              <w:t xml:space="preserve">Introduction to Data Base Management System </w:t>
            </w:r>
          </w:p>
        </w:tc>
      </w:tr>
      <w:tr w:rsidR="001D08F4" w:rsidRPr="00293E2F" w:rsidTr="009909B4">
        <w:trPr>
          <w:jc w:val="center"/>
        </w:trPr>
        <w:tc>
          <w:tcPr>
            <w:tcW w:w="1728"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1D08F4" w:rsidRPr="00293E2F" w:rsidRDefault="001D08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C8367A" w:rsidRPr="00293E2F" w:rsidRDefault="00C8367A" w:rsidP="00C94106">
            <w:pPr>
              <w:contextualSpacing/>
              <w:rPr>
                <w:rFonts w:asciiTheme="majorHAnsi" w:hAnsiTheme="majorHAnsi" w:cs="Arial"/>
                <w:bCs/>
                <w:sz w:val="24"/>
                <w:szCs w:val="24"/>
              </w:rPr>
            </w:pPr>
            <w:r w:rsidRPr="00293E2F">
              <w:rPr>
                <w:rFonts w:asciiTheme="majorHAnsi" w:hAnsiTheme="majorHAnsi" w:cs="Arial"/>
                <w:bCs/>
                <w:sz w:val="24"/>
                <w:szCs w:val="24"/>
              </w:rPr>
              <w:t>Spreadsheet: Introduction to Spreadsheet -Application –Data Entry</w:t>
            </w:r>
          </w:p>
          <w:p w:rsidR="001D08F4" w:rsidRPr="00293E2F" w:rsidRDefault="00C8367A" w:rsidP="00C94106">
            <w:pPr>
              <w:contextualSpacing/>
              <w:rPr>
                <w:rFonts w:asciiTheme="majorHAnsi" w:hAnsiTheme="majorHAnsi" w:cstheme="minorHAnsi"/>
                <w:sz w:val="24"/>
                <w:szCs w:val="24"/>
              </w:rPr>
            </w:pPr>
            <w:r w:rsidRPr="00293E2F">
              <w:rPr>
                <w:rFonts w:asciiTheme="majorHAnsi" w:hAnsiTheme="majorHAnsi" w:cs="Arial"/>
                <w:bCs/>
                <w:sz w:val="24"/>
                <w:szCs w:val="24"/>
              </w:rPr>
              <w:t>e-Resources, e- Services</w:t>
            </w:r>
            <w:r w:rsidR="00362A47" w:rsidRPr="00293E2F">
              <w:rPr>
                <w:rFonts w:asciiTheme="majorHAnsi" w:hAnsiTheme="majorHAnsi" w:cs="Arial"/>
                <w:bCs/>
                <w:sz w:val="24"/>
                <w:szCs w:val="24"/>
              </w:rPr>
              <w:t>, SPSS and Epi info basics</w:t>
            </w:r>
          </w:p>
        </w:tc>
      </w:tr>
    </w:tbl>
    <w:p w:rsidR="00093F22" w:rsidRPr="00293E2F" w:rsidRDefault="00093F22" w:rsidP="00C94106">
      <w:pPr>
        <w:contextualSpacing/>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093F22" w:rsidRPr="00293E2F" w:rsidRDefault="00093F22" w:rsidP="00C94106">
      <w:pPr>
        <w:numPr>
          <w:ilvl w:val="0"/>
          <w:numId w:val="12"/>
        </w:numPr>
        <w:spacing w:after="0" w:line="240" w:lineRule="auto"/>
        <w:contextualSpacing/>
        <w:rPr>
          <w:rFonts w:asciiTheme="majorHAnsi" w:hAnsiTheme="majorHAnsi"/>
          <w:b/>
          <w:sz w:val="24"/>
          <w:szCs w:val="24"/>
        </w:rPr>
      </w:pPr>
      <w:r w:rsidRPr="00293E2F">
        <w:rPr>
          <w:rFonts w:asciiTheme="majorHAnsi" w:hAnsiTheme="majorHAnsi"/>
          <w:sz w:val="24"/>
          <w:szCs w:val="24"/>
        </w:rPr>
        <w:t>K. Park, Textbook of Preventive &amp; Social Medicine, Banarsidas Bhanot Publishers Jabalpur India</w:t>
      </w:r>
      <w:r w:rsidRPr="00293E2F">
        <w:rPr>
          <w:rFonts w:asciiTheme="majorHAnsi" w:hAnsiTheme="majorHAnsi"/>
          <w:b/>
          <w:sz w:val="24"/>
          <w:szCs w:val="24"/>
        </w:rPr>
        <w:t xml:space="preserve"> </w:t>
      </w:r>
    </w:p>
    <w:p w:rsidR="00093F22" w:rsidRPr="00293E2F" w:rsidRDefault="00093F22" w:rsidP="00C94106">
      <w:pPr>
        <w:numPr>
          <w:ilvl w:val="0"/>
          <w:numId w:val="12"/>
        </w:numPr>
        <w:spacing w:after="0" w:line="240" w:lineRule="auto"/>
        <w:contextualSpacing/>
        <w:rPr>
          <w:rFonts w:asciiTheme="majorHAnsi" w:hAnsiTheme="majorHAnsi"/>
          <w:sz w:val="24"/>
          <w:szCs w:val="24"/>
        </w:rPr>
      </w:pPr>
      <w:r w:rsidRPr="00293E2F">
        <w:rPr>
          <w:rFonts w:asciiTheme="majorHAnsi" w:hAnsiTheme="majorHAnsi"/>
          <w:sz w:val="24"/>
          <w:szCs w:val="24"/>
        </w:rPr>
        <w:t>Coroxtn and Cowden Applied General Statistics</w:t>
      </w:r>
    </w:p>
    <w:p w:rsidR="00093F22" w:rsidRPr="00293E2F" w:rsidRDefault="00093F22" w:rsidP="00C94106">
      <w:pPr>
        <w:numPr>
          <w:ilvl w:val="0"/>
          <w:numId w:val="12"/>
        </w:numPr>
        <w:spacing w:after="0" w:line="240" w:lineRule="auto"/>
        <w:contextualSpacing/>
        <w:rPr>
          <w:rFonts w:asciiTheme="majorHAnsi" w:hAnsiTheme="majorHAnsi"/>
          <w:sz w:val="24"/>
          <w:szCs w:val="24"/>
        </w:rPr>
      </w:pPr>
      <w:r w:rsidRPr="00293E2F">
        <w:rPr>
          <w:rFonts w:asciiTheme="majorHAnsi" w:hAnsiTheme="majorHAnsi"/>
          <w:sz w:val="24"/>
          <w:szCs w:val="24"/>
        </w:rPr>
        <w:t>Mueller and Schuessler-Statistical Reasoning in Sociology</w:t>
      </w:r>
    </w:p>
    <w:p w:rsidR="00093F22" w:rsidRPr="00293E2F" w:rsidRDefault="00093F22" w:rsidP="00C94106">
      <w:pPr>
        <w:numPr>
          <w:ilvl w:val="0"/>
          <w:numId w:val="12"/>
        </w:numPr>
        <w:spacing w:after="0" w:line="240" w:lineRule="auto"/>
        <w:contextualSpacing/>
        <w:rPr>
          <w:rFonts w:asciiTheme="majorHAnsi" w:hAnsiTheme="majorHAnsi"/>
          <w:sz w:val="24"/>
          <w:szCs w:val="24"/>
        </w:rPr>
      </w:pPr>
      <w:r w:rsidRPr="00293E2F">
        <w:rPr>
          <w:rFonts w:asciiTheme="majorHAnsi" w:hAnsiTheme="majorHAnsi"/>
          <w:sz w:val="24"/>
          <w:szCs w:val="24"/>
        </w:rPr>
        <w:t xml:space="preserve">Lohen, Lilian-Statistical methods for Social Sciences </w:t>
      </w:r>
    </w:p>
    <w:p w:rsidR="00093F22" w:rsidRPr="00293E2F" w:rsidRDefault="00093F22" w:rsidP="00C94106">
      <w:pPr>
        <w:numPr>
          <w:ilvl w:val="0"/>
          <w:numId w:val="12"/>
        </w:numPr>
        <w:spacing w:after="0" w:line="240" w:lineRule="auto"/>
        <w:contextualSpacing/>
        <w:rPr>
          <w:rFonts w:asciiTheme="majorHAnsi" w:hAnsiTheme="majorHAnsi"/>
          <w:sz w:val="24"/>
          <w:szCs w:val="24"/>
        </w:rPr>
      </w:pPr>
      <w:r w:rsidRPr="00293E2F">
        <w:rPr>
          <w:rFonts w:asciiTheme="majorHAnsi" w:hAnsiTheme="majorHAnsi"/>
          <w:sz w:val="24"/>
          <w:szCs w:val="24"/>
        </w:rPr>
        <w:t xml:space="preserve">C.R. Kothari, Research Methodology: Methods &amp; Techniques, New Age </w:t>
      </w:r>
    </w:p>
    <w:p w:rsidR="00093F22" w:rsidRPr="00293E2F" w:rsidRDefault="00093F22" w:rsidP="00C94106">
      <w:pPr>
        <w:ind w:left="720"/>
        <w:contextualSpacing/>
        <w:rPr>
          <w:rFonts w:asciiTheme="majorHAnsi" w:hAnsiTheme="majorHAnsi"/>
          <w:sz w:val="24"/>
          <w:szCs w:val="24"/>
        </w:rPr>
      </w:pPr>
      <w:r w:rsidRPr="00293E2F">
        <w:rPr>
          <w:rFonts w:asciiTheme="majorHAnsi" w:hAnsiTheme="majorHAnsi"/>
          <w:sz w:val="24"/>
          <w:szCs w:val="24"/>
        </w:rPr>
        <w:t>International Publishers</w:t>
      </w:r>
    </w:p>
    <w:p w:rsidR="00093F22" w:rsidRPr="00293E2F" w:rsidRDefault="00093F22" w:rsidP="00C94106">
      <w:pPr>
        <w:numPr>
          <w:ilvl w:val="0"/>
          <w:numId w:val="12"/>
        </w:numPr>
        <w:spacing w:after="0" w:line="240" w:lineRule="auto"/>
        <w:contextualSpacing/>
        <w:rPr>
          <w:rFonts w:asciiTheme="majorHAnsi" w:hAnsiTheme="majorHAnsi"/>
          <w:sz w:val="24"/>
          <w:szCs w:val="24"/>
        </w:rPr>
      </w:pPr>
      <w:r w:rsidRPr="00293E2F">
        <w:rPr>
          <w:rFonts w:asciiTheme="majorHAnsi" w:hAnsiTheme="majorHAnsi"/>
          <w:sz w:val="24"/>
          <w:szCs w:val="24"/>
        </w:rPr>
        <w:t>Tim May, Social research-Issues Methods and Process, Routledge 2009</w:t>
      </w:r>
    </w:p>
    <w:p w:rsidR="00093F22" w:rsidRPr="00293E2F" w:rsidRDefault="00093F22" w:rsidP="00C94106">
      <w:pPr>
        <w:numPr>
          <w:ilvl w:val="0"/>
          <w:numId w:val="12"/>
        </w:numPr>
        <w:spacing w:after="0" w:line="240" w:lineRule="auto"/>
        <w:contextualSpacing/>
        <w:rPr>
          <w:rFonts w:asciiTheme="majorHAnsi" w:hAnsiTheme="majorHAnsi"/>
          <w:sz w:val="24"/>
          <w:szCs w:val="24"/>
        </w:rPr>
      </w:pPr>
      <w:r w:rsidRPr="00293E2F">
        <w:rPr>
          <w:rFonts w:asciiTheme="majorHAnsi" w:hAnsiTheme="majorHAnsi"/>
          <w:sz w:val="24"/>
          <w:szCs w:val="24"/>
        </w:rPr>
        <w:t>Earl Babbie- The Practice of Social Research, Routledge (13</w:t>
      </w:r>
      <w:r w:rsidRPr="00293E2F">
        <w:rPr>
          <w:rFonts w:asciiTheme="majorHAnsi" w:hAnsiTheme="majorHAnsi"/>
          <w:sz w:val="24"/>
          <w:szCs w:val="24"/>
          <w:vertAlign w:val="superscript"/>
        </w:rPr>
        <w:t>th</w:t>
      </w:r>
      <w:r w:rsidRPr="00293E2F">
        <w:rPr>
          <w:rFonts w:asciiTheme="majorHAnsi" w:hAnsiTheme="majorHAnsi"/>
          <w:sz w:val="24"/>
          <w:szCs w:val="24"/>
        </w:rPr>
        <w:t xml:space="preserve"> edition) 2014</w:t>
      </w:r>
    </w:p>
    <w:p w:rsidR="00093F22" w:rsidRPr="00293E2F" w:rsidRDefault="00093F22" w:rsidP="00C94106">
      <w:pPr>
        <w:contextualSpacing/>
        <w:rPr>
          <w:rFonts w:asciiTheme="majorHAnsi" w:hAnsiTheme="majorHAnsi" w:cs="Arial"/>
          <w:b/>
          <w:sz w:val="24"/>
          <w:szCs w:val="24"/>
        </w:rPr>
      </w:pPr>
    </w:p>
    <w:p w:rsidR="00093F22" w:rsidRDefault="00093F22" w:rsidP="00C94106">
      <w:pPr>
        <w:contextualSpacing/>
        <w:rPr>
          <w:rFonts w:asciiTheme="majorHAnsi" w:hAnsiTheme="majorHAnsi" w:cs="Arial"/>
          <w:b/>
          <w:sz w:val="24"/>
          <w:szCs w:val="24"/>
        </w:rPr>
      </w:pPr>
    </w:p>
    <w:p w:rsidR="00C149CE" w:rsidRPr="00293E2F" w:rsidRDefault="00C149CE" w:rsidP="00C94106">
      <w:pPr>
        <w:contextualSpacing/>
        <w:rPr>
          <w:rFonts w:asciiTheme="majorHAnsi" w:hAnsiTheme="majorHAnsi"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450"/>
        <w:gridCol w:w="7461"/>
      </w:tblGrid>
      <w:tr w:rsidR="007136B2" w:rsidRPr="00293E2F" w:rsidTr="009909B4">
        <w:trPr>
          <w:jc w:val="center"/>
        </w:trPr>
        <w:tc>
          <w:tcPr>
            <w:tcW w:w="1728" w:type="dxa"/>
            <w:shd w:val="clear" w:color="auto" w:fill="C2D69B" w:themeFill="accent3" w:themeFillTint="99"/>
          </w:tcPr>
          <w:p w:rsidR="007136B2" w:rsidRPr="00293E2F" w:rsidRDefault="00F33073" w:rsidP="00C94106">
            <w:pPr>
              <w:tabs>
                <w:tab w:val="center" w:pos="4680"/>
              </w:tabs>
              <w:contextualSpacing/>
              <w:rPr>
                <w:rFonts w:asciiTheme="majorHAnsi" w:hAnsiTheme="majorHAnsi" w:cstheme="minorHAnsi"/>
                <w:b/>
                <w:sz w:val="24"/>
                <w:szCs w:val="24"/>
              </w:rPr>
            </w:pPr>
            <w:r w:rsidRPr="00293E2F">
              <w:rPr>
                <w:rFonts w:asciiTheme="majorHAnsi" w:hAnsiTheme="majorHAnsi" w:cs="Arial"/>
                <w:b/>
                <w:sz w:val="24"/>
                <w:szCs w:val="24"/>
              </w:rPr>
              <w:br w:type="page"/>
            </w:r>
            <w:r w:rsidR="007136B2" w:rsidRPr="00293E2F">
              <w:rPr>
                <w:rFonts w:asciiTheme="majorHAnsi" w:hAnsiTheme="majorHAnsi" w:cstheme="minorHAnsi"/>
                <w:b/>
                <w:sz w:val="24"/>
                <w:szCs w:val="24"/>
              </w:rPr>
              <w:t xml:space="preserve">Title of Paper </w:t>
            </w:r>
          </w:p>
        </w:tc>
        <w:tc>
          <w:tcPr>
            <w:tcW w:w="450" w:type="dxa"/>
            <w:shd w:val="clear" w:color="auto" w:fill="C2D69B" w:themeFill="accent3" w:themeFillTint="99"/>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shd w:val="clear" w:color="auto" w:fill="C2D69B" w:themeFill="accent3" w:themeFillTint="99"/>
          </w:tcPr>
          <w:p w:rsidR="007136B2" w:rsidRPr="00293E2F" w:rsidRDefault="00AB79DF" w:rsidP="00C94106">
            <w:pPr>
              <w:contextualSpacing/>
              <w:rPr>
                <w:rFonts w:asciiTheme="majorHAnsi" w:hAnsiTheme="majorHAnsi" w:cstheme="minorHAnsi"/>
                <w:b/>
                <w:sz w:val="24"/>
                <w:szCs w:val="24"/>
              </w:rPr>
            </w:pPr>
            <w:r w:rsidRPr="00293E2F">
              <w:rPr>
                <w:rFonts w:asciiTheme="majorHAnsi" w:hAnsiTheme="majorHAnsi" w:cs="Arial"/>
                <w:b/>
                <w:sz w:val="24"/>
                <w:szCs w:val="24"/>
              </w:rPr>
              <w:t>Paper 3: Nutrition and Health</w:t>
            </w:r>
          </w:p>
        </w:tc>
      </w:tr>
      <w:tr w:rsidR="007136B2" w:rsidRPr="00293E2F" w:rsidTr="009909B4">
        <w:trPr>
          <w:jc w:val="center"/>
        </w:trPr>
        <w:tc>
          <w:tcPr>
            <w:tcW w:w="1728"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450"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2855D9" w:rsidRPr="00293E2F" w:rsidTr="009909B4">
        <w:trPr>
          <w:jc w:val="center"/>
        </w:trPr>
        <w:tc>
          <w:tcPr>
            <w:tcW w:w="1728"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450"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First </w:t>
            </w:r>
          </w:p>
        </w:tc>
      </w:tr>
      <w:tr w:rsidR="002855D9" w:rsidRPr="00293E2F" w:rsidTr="009909B4">
        <w:trPr>
          <w:jc w:val="center"/>
        </w:trPr>
        <w:tc>
          <w:tcPr>
            <w:tcW w:w="1728"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450"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Second Semester</w:t>
            </w:r>
          </w:p>
        </w:tc>
      </w:tr>
      <w:tr w:rsidR="007136B2" w:rsidRPr="00293E2F" w:rsidTr="009909B4">
        <w:trPr>
          <w:jc w:val="center"/>
        </w:trPr>
        <w:tc>
          <w:tcPr>
            <w:tcW w:w="1728"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450"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AC2057" w:rsidRPr="00293E2F" w:rsidRDefault="00C35859" w:rsidP="00C94106">
            <w:pPr>
              <w:pStyle w:val="ListParagraph"/>
              <w:numPr>
                <w:ilvl w:val="0"/>
                <w:numId w:val="34"/>
              </w:numPr>
              <w:rPr>
                <w:rFonts w:asciiTheme="majorHAnsi" w:hAnsiTheme="majorHAnsi"/>
                <w:sz w:val="24"/>
                <w:szCs w:val="24"/>
              </w:rPr>
            </w:pPr>
            <w:r w:rsidRPr="00293E2F">
              <w:rPr>
                <w:rFonts w:asciiTheme="majorHAnsi" w:hAnsiTheme="majorHAnsi"/>
                <w:sz w:val="24"/>
                <w:szCs w:val="24"/>
              </w:rPr>
              <w:t>Understanding basic concepts of n</w:t>
            </w:r>
            <w:r w:rsidR="00AC2057" w:rsidRPr="00293E2F">
              <w:rPr>
                <w:rFonts w:asciiTheme="majorHAnsi" w:hAnsiTheme="majorHAnsi"/>
                <w:sz w:val="24"/>
                <w:szCs w:val="24"/>
              </w:rPr>
              <w:t xml:space="preserve">utrition and its </w:t>
            </w:r>
            <w:r w:rsidRPr="00293E2F">
              <w:rPr>
                <w:rFonts w:asciiTheme="majorHAnsi" w:hAnsiTheme="majorHAnsi"/>
                <w:sz w:val="24"/>
                <w:szCs w:val="24"/>
              </w:rPr>
              <w:t xml:space="preserve">relation to health in community. </w:t>
            </w:r>
          </w:p>
          <w:p w:rsidR="00C35859" w:rsidRPr="00293E2F" w:rsidRDefault="00AC2057" w:rsidP="00C94106">
            <w:pPr>
              <w:pStyle w:val="ListParagraph"/>
              <w:numPr>
                <w:ilvl w:val="0"/>
                <w:numId w:val="34"/>
              </w:numPr>
              <w:rPr>
                <w:rFonts w:asciiTheme="majorHAnsi" w:hAnsiTheme="majorHAnsi" w:cstheme="minorHAnsi"/>
                <w:b/>
                <w:sz w:val="24"/>
                <w:szCs w:val="24"/>
              </w:rPr>
            </w:pPr>
            <w:r w:rsidRPr="00293E2F">
              <w:rPr>
                <w:rFonts w:asciiTheme="majorHAnsi" w:hAnsiTheme="majorHAnsi"/>
                <w:sz w:val="24"/>
                <w:szCs w:val="24"/>
              </w:rPr>
              <w:t>To study the assessment of nutritional stat</w:t>
            </w:r>
            <w:r w:rsidR="00C35859" w:rsidRPr="00293E2F">
              <w:rPr>
                <w:rFonts w:asciiTheme="majorHAnsi" w:hAnsiTheme="majorHAnsi"/>
                <w:sz w:val="24"/>
                <w:szCs w:val="24"/>
              </w:rPr>
              <w:t xml:space="preserve">us and </w:t>
            </w:r>
            <w:r w:rsidR="00F33073" w:rsidRPr="00293E2F">
              <w:rPr>
                <w:rFonts w:asciiTheme="majorHAnsi" w:hAnsiTheme="majorHAnsi"/>
                <w:sz w:val="24"/>
                <w:szCs w:val="24"/>
              </w:rPr>
              <w:t>various programmes</w:t>
            </w:r>
            <w:r w:rsidR="00C35859" w:rsidRPr="00293E2F">
              <w:rPr>
                <w:rFonts w:asciiTheme="majorHAnsi" w:hAnsiTheme="majorHAnsi"/>
                <w:sz w:val="24"/>
                <w:szCs w:val="24"/>
              </w:rPr>
              <w:t xml:space="preserve"> related to enhancement of nutritional status.</w:t>
            </w:r>
          </w:p>
          <w:p w:rsidR="007136B2" w:rsidRPr="00293E2F" w:rsidRDefault="00AC2057" w:rsidP="00C94106">
            <w:pPr>
              <w:pStyle w:val="ListParagraph"/>
              <w:numPr>
                <w:ilvl w:val="0"/>
                <w:numId w:val="34"/>
              </w:numPr>
              <w:rPr>
                <w:rFonts w:asciiTheme="majorHAnsi" w:hAnsiTheme="majorHAnsi" w:cstheme="minorHAnsi"/>
                <w:b/>
                <w:sz w:val="24"/>
                <w:szCs w:val="24"/>
              </w:rPr>
            </w:pPr>
            <w:r w:rsidRPr="00293E2F">
              <w:rPr>
                <w:rFonts w:asciiTheme="majorHAnsi" w:hAnsiTheme="majorHAnsi"/>
                <w:sz w:val="24"/>
                <w:szCs w:val="24"/>
              </w:rPr>
              <w:t xml:space="preserve">To </w:t>
            </w:r>
            <w:r w:rsidR="00C35859" w:rsidRPr="00293E2F">
              <w:rPr>
                <w:rFonts w:asciiTheme="majorHAnsi" w:hAnsiTheme="majorHAnsi"/>
                <w:sz w:val="24"/>
                <w:szCs w:val="24"/>
              </w:rPr>
              <w:t xml:space="preserve">get introductory knowledge </w:t>
            </w:r>
            <w:r w:rsidR="00F33073" w:rsidRPr="00293E2F">
              <w:rPr>
                <w:rFonts w:asciiTheme="majorHAnsi" w:hAnsiTheme="majorHAnsi"/>
                <w:sz w:val="24"/>
                <w:szCs w:val="24"/>
              </w:rPr>
              <w:t>about processing</w:t>
            </w:r>
            <w:r w:rsidR="00C35859" w:rsidRPr="00293E2F">
              <w:rPr>
                <w:rFonts w:asciiTheme="majorHAnsi" w:hAnsiTheme="majorHAnsi"/>
                <w:sz w:val="24"/>
                <w:szCs w:val="24"/>
              </w:rPr>
              <w:t xml:space="preserve"> of food, foo</w:t>
            </w:r>
            <w:r w:rsidR="00F33073" w:rsidRPr="00293E2F">
              <w:rPr>
                <w:rFonts w:asciiTheme="majorHAnsi" w:hAnsiTheme="majorHAnsi"/>
                <w:sz w:val="24"/>
                <w:szCs w:val="24"/>
              </w:rPr>
              <w:t>d</w:t>
            </w:r>
            <w:r w:rsidR="00C35859" w:rsidRPr="00293E2F">
              <w:rPr>
                <w:rFonts w:asciiTheme="majorHAnsi" w:hAnsiTheme="majorHAnsi"/>
                <w:sz w:val="24"/>
                <w:szCs w:val="24"/>
              </w:rPr>
              <w:t xml:space="preserve"> contamination and food adulteration and its prevention.</w:t>
            </w:r>
          </w:p>
        </w:tc>
      </w:tr>
      <w:tr w:rsidR="007136B2" w:rsidRPr="00293E2F" w:rsidTr="009909B4">
        <w:trPr>
          <w:jc w:val="center"/>
        </w:trPr>
        <w:tc>
          <w:tcPr>
            <w:tcW w:w="1728" w:type="dxa"/>
            <w:shd w:val="clear" w:color="auto" w:fill="C2D69B" w:themeFill="accent3" w:themeFillTint="99"/>
          </w:tcPr>
          <w:p w:rsidR="007136B2" w:rsidRPr="00293E2F" w:rsidRDefault="007136B2"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450" w:type="dxa"/>
            <w:shd w:val="clear" w:color="auto" w:fill="C2D69B" w:themeFill="accent3" w:themeFillTint="99"/>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shd w:val="clear" w:color="auto" w:fill="C2D69B" w:themeFill="accent3" w:themeFillTint="99"/>
          </w:tcPr>
          <w:p w:rsidR="007136B2" w:rsidRPr="00293E2F" w:rsidRDefault="007136B2"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Introduction to </w:t>
            </w:r>
            <w:r w:rsidR="00F263D2" w:rsidRPr="00293E2F">
              <w:rPr>
                <w:rFonts w:asciiTheme="majorHAnsi" w:hAnsiTheme="majorHAnsi" w:cstheme="minorHAnsi"/>
                <w:b/>
                <w:sz w:val="24"/>
                <w:szCs w:val="24"/>
              </w:rPr>
              <w:t xml:space="preserve">the relationship between </w:t>
            </w:r>
            <w:r w:rsidR="005063BD" w:rsidRPr="00293E2F">
              <w:rPr>
                <w:rFonts w:asciiTheme="majorHAnsi" w:hAnsiTheme="majorHAnsi" w:cstheme="minorHAnsi"/>
                <w:b/>
                <w:sz w:val="24"/>
                <w:szCs w:val="24"/>
              </w:rPr>
              <w:t>Nutrition</w:t>
            </w:r>
            <w:r w:rsidR="00F263D2" w:rsidRPr="00293E2F">
              <w:rPr>
                <w:rFonts w:asciiTheme="majorHAnsi" w:hAnsiTheme="majorHAnsi" w:cstheme="minorHAnsi"/>
                <w:b/>
                <w:sz w:val="24"/>
                <w:szCs w:val="24"/>
              </w:rPr>
              <w:t xml:space="preserve"> and Health</w:t>
            </w:r>
          </w:p>
        </w:tc>
      </w:tr>
      <w:tr w:rsidR="007136B2" w:rsidRPr="00293E2F" w:rsidTr="009909B4">
        <w:trPr>
          <w:jc w:val="center"/>
        </w:trPr>
        <w:tc>
          <w:tcPr>
            <w:tcW w:w="1728"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450"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7136B2" w:rsidRPr="00293E2F" w:rsidRDefault="00C8367A" w:rsidP="00C94106">
            <w:pPr>
              <w:contextualSpacing/>
              <w:rPr>
                <w:rFonts w:asciiTheme="majorHAnsi" w:hAnsiTheme="majorHAnsi" w:cstheme="minorHAnsi"/>
                <w:b/>
                <w:sz w:val="24"/>
                <w:szCs w:val="24"/>
              </w:rPr>
            </w:pPr>
            <w:r w:rsidRPr="00293E2F">
              <w:rPr>
                <w:rFonts w:asciiTheme="majorHAnsi" w:hAnsiTheme="majorHAnsi" w:cs="Arial"/>
                <w:sz w:val="24"/>
                <w:szCs w:val="24"/>
              </w:rPr>
              <w:t xml:space="preserve">Basic Concepts of Nutrition, Digestion, </w:t>
            </w:r>
            <w:r w:rsidR="00F263D2" w:rsidRPr="00293E2F">
              <w:rPr>
                <w:rFonts w:asciiTheme="majorHAnsi" w:hAnsiTheme="majorHAnsi" w:cs="Arial"/>
                <w:sz w:val="24"/>
                <w:szCs w:val="24"/>
              </w:rPr>
              <w:t>Absorption</w:t>
            </w:r>
            <w:r w:rsidRPr="00293E2F">
              <w:rPr>
                <w:rFonts w:asciiTheme="majorHAnsi" w:hAnsiTheme="majorHAnsi" w:cs="Arial"/>
                <w:sz w:val="24"/>
                <w:szCs w:val="24"/>
              </w:rPr>
              <w:t xml:space="preserve"> and utilization of Nutrients</w:t>
            </w:r>
          </w:p>
        </w:tc>
      </w:tr>
      <w:tr w:rsidR="007136B2" w:rsidRPr="00293E2F" w:rsidTr="009909B4">
        <w:trPr>
          <w:jc w:val="center"/>
        </w:trPr>
        <w:tc>
          <w:tcPr>
            <w:tcW w:w="1728"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450"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7136B2" w:rsidRPr="00293E2F" w:rsidRDefault="00C8367A" w:rsidP="00C94106">
            <w:pPr>
              <w:contextualSpacing/>
              <w:rPr>
                <w:rFonts w:asciiTheme="majorHAnsi" w:hAnsiTheme="majorHAnsi" w:cstheme="minorHAnsi"/>
                <w:b/>
                <w:sz w:val="24"/>
                <w:szCs w:val="24"/>
              </w:rPr>
            </w:pPr>
            <w:r w:rsidRPr="00293E2F">
              <w:rPr>
                <w:rFonts w:asciiTheme="majorHAnsi" w:hAnsiTheme="majorHAnsi" w:cs="Arial"/>
                <w:sz w:val="24"/>
                <w:szCs w:val="24"/>
              </w:rPr>
              <w:t>Nutrients- Classification, Sources, Functions</w:t>
            </w:r>
          </w:p>
        </w:tc>
      </w:tr>
      <w:tr w:rsidR="007136B2" w:rsidRPr="00293E2F" w:rsidTr="009909B4">
        <w:trPr>
          <w:jc w:val="center"/>
        </w:trPr>
        <w:tc>
          <w:tcPr>
            <w:tcW w:w="1728"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450"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C92454" w:rsidRPr="00293E2F" w:rsidRDefault="00C8367A" w:rsidP="00C94106">
            <w:pPr>
              <w:contextualSpacing/>
              <w:rPr>
                <w:rFonts w:asciiTheme="majorHAnsi" w:hAnsiTheme="majorHAnsi" w:cs="Arial"/>
                <w:sz w:val="24"/>
                <w:szCs w:val="24"/>
              </w:rPr>
            </w:pPr>
            <w:r w:rsidRPr="00293E2F">
              <w:rPr>
                <w:rFonts w:asciiTheme="majorHAnsi" w:hAnsiTheme="majorHAnsi" w:cs="Arial"/>
                <w:sz w:val="24"/>
                <w:szCs w:val="24"/>
              </w:rPr>
              <w:t xml:space="preserve">Balance Diet </w:t>
            </w:r>
            <w:r w:rsidR="00F263D2" w:rsidRPr="00293E2F">
              <w:rPr>
                <w:rFonts w:asciiTheme="majorHAnsi" w:hAnsiTheme="majorHAnsi" w:cs="Arial"/>
                <w:sz w:val="24"/>
                <w:szCs w:val="24"/>
              </w:rPr>
              <w:t>: Meaning, components and importance</w:t>
            </w:r>
          </w:p>
          <w:p w:rsidR="007136B2" w:rsidRPr="00293E2F" w:rsidRDefault="007136B2" w:rsidP="00C94106">
            <w:pPr>
              <w:contextualSpacing/>
              <w:rPr>
                <w:rFonts w:asciiTheme="majorHAnsi" w:hAnsiTheme="majorHAnsi" w:cstheme="minorHAnsi"/>
                <w:b/>
                <w:sz w:val="24"/>
                <w:szCs w:val="24"/>
              </w:rPr>
            </w:pPr>
          </w:p>
        </w:tc>
      </w:tr>
      <w:tr w:rsidR="007136B2" w:rsidRPr="00293E2F" w:rsidTr="009909B4">
        <w:trPr>
          <w:jc w:val="center"/>
        </w:trPr>
        <w:tc>
          <w:tcPr>
            <w:tcW w:w="1728"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450" w:type="dxa"/>
          </w:tcPr>
          <w:p w:rsidR="007136B2" w:rsidRPr="00293E2F" w:rsidRDefault="007136B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7136B2" w:rsidRPr="00293E2F" w:rsidRDefault="00C92454" w:rsidP="00C94106">
            <w:pPr>
              <w:ind w:left="2160" w:hanging="2160"/>
              <w:contextualSpacing/>
              <w:rPr>
                <w:rFonts w:asciiTheme="majorHAnsi" w:hAnsiTheme="majorHAnsi" w:cstheme="minorHAnsi"/>
                <w:sz w:val="24"/>
                <w:szCs w:val="24"/>
              </w:rPr>
            </w:pPr>
            <w:r w:rsidRPr="00293E2F">
              <w:rPr>
                <w:rFonts w:asciiTheme="majorHAnsi" w:hAnsiTheme="majorHAnsi" w:cs="Arial"/>
                <w:sz w:val="24"/>
                <w:szCs w:val="24"/>
              </w:rPr>
              <w:t>Food Pyramid</w:t>
            </w:r>
            <w:r w:rsidRPr="00293E2F">
              <w:rPr>
                <w:rFonts w:asciiTheme="majorHAnsi" w:hAnsiTheme="majorHAnsi" w:cstheme="minorHAnsi"/>
                <w:sz w:val="24"/>
                <w:szCs w:val="24"/>
              </w:rPr>
              <w:t xml:space="preserve"> and Food </w:t>
            </w:r>
            <w:r w:rsidR="00B731AA" w:rsidRPr="00293E2F">
              <w:rPr>
                <w:rFonts w:asciiTheme="majorHAnsi" w:hAnsiTheme="majorHAnsi" w:cstheme="minorHAnsi"/>
                <w:sz w:val="24"/>
                <w:szCs w:val="24"/>
              </w:rPr>
              <w:t>Borne Diseases</w:t>
            </w:r>
          </w:p>
        </w:tc>
      </w:tr>
      <w:tr w:rsidR="00F4166A" w:rsidRPr="00293E2F" w:rsidTr="009909B4">
        <w:trPr>
          <w:jc w:val="center"/>
        </w:trPr>
        <w:tc>
          <w:tcPr>
            <w:tcW w:w="1728" w:type="dxa"/>
            <w:shd w:val="clear" w:color="auto" w:fill="C2D69B" w:themeFill="accent3" w:themeFillTint="99"/>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450" w:type="dxa"/>
            <w:shd w:val="clear" w:color="auto" w:fill="C2D69B" w:themeFill="accent3" w:themeFillTint="99"/>
          </w:tcPr>
          <w:p w:rsidR="00F4166A" w:rsidRPr="00293E2F" w:rsidRDefault="00F4166A" w:rsidP="00C94106">
            <w:pPr>
              <w:tabs>
                <w:tab w:val="center" w:pos="4680"/>
              </w:tabs>
              <w:contextualSpacing/>
              <w:rPr>
                <w:rFonts w:asciiTheme="majorHAnsi" w:hAnsiTheme="majorHAnsi" w:cstheme="minorHAnsi"/>
                <w:b/>
                <w:sz w:val="24"/>
                <w:szCs w:val="24"/>
              </w:rPr>
            </w:pPr>
          </w:p>
        </w:tc>
        <w:tc>
          <w:tcPr>
            <w:tcW w:w="7461" w:type="dxa"/>
            <w:shd w:val="clear" w:color="auto" w:fill="C2D69B" w:themeFill="accent3" w:themeFillTint="99"/>
          </w:tcPr>
          <w:p w:rsidR="00F4166A" w:rsidRPr="00293E2F" w:rsidRDefault="00F4166A"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Assessment of Nutritional Status</w:t>
            </w:r>
          </w:p>
        </w:tc>
      </w:tr>
      <w:tr w:rsidR="00F4166A" w:rsidRPr="00293E2F" w:rsidTr="009909B4">
        <w:trPr>
          <w:jc w:val="center"/>
        </w:trPr>
        <w:tc>
          <w:tcPr>
            <w:tcW w:w="1728"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450"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F4166A" w:rsidRPr="00293E2F" w:rsidRDefault="00F4166A" w:rsidP="00C94106">
            <w:pPr>
              <w:contextualSpacing/>
              <w:rPr>
                <w:rFonts w:asciiTheme="majorHAnsi" w:hAnsiTheme="majorHAnsi" w:cstheme="minorHAnsi"/>
                <w:sz w:val="24"/>
                <w:szCs w:val="24"/>
              </w:rPr>
            </w:pPr>
            <w:r w:rsidRPr="00293E2F">
              <w:rPr>
                <w:rFonts w:asciiTheme="majorHAnsi" w:hAnsiTheme="majorHAnsi" w:cs="Arial"/>
                <w:sz w:val="24"/>
                <w:szCs w:val="24"/>
              </w:rPr>
              <w:t>Assessment of nutritional status</w:t>
            </w:r>
          </w:p>
        </w:tc>
      </w:tr>
      <w:tr w:rsidR="00F4166A" w:rsidRPr="00293E2F" w:rsidTr="009909B4">
        <w:trPr>
          <w:jc w:val="center"/>
        </w:trPr>
        <w:tc>
          <w:tcPr>
            <w:tcW w:w="1728"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450"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F4166A" w:rsidRPr="00293E2F" w:rsidRDefault="00F4166A" w:rsidP="00C94106">
            <w:pPr>
              <w:contextualSpacing/>
              <w:rPr>
                <w:rFonts w:asciiTheme="majorHAnsi" w:hAnsiTheme="majorHAnsi" w:cstheme="minorHAnsi"/>
                <w:sz w:val="24"/>
                <w:szCs w:val="24"/>
              </w:rPr>
            </w:pPr>
            <w:r w:rsidRPr="00293E2F">
              <w:rPr>
                <w:rFonts w:asciiTheme="majorHAnsi" w:hAnsiTheme="majorHAnsi" w:cs="Arial"/>
                <w:sz w:val="24"/>
                <w:szCs w:val="24"/>
              </w:rPr>
              <w:t>Nutritional Deficiency Diseases and disorders</w:t>
            </w:r>
          </w:p>
        </w:tc>
      </w:tr>
      <w:tr w:rsidR="00F4166A" w:rsidRPr="00293E2F" w:rsidTr="009909B4">
        <w:trPr>
          <w:jc w:val="center"/>
        </w:trPr>
        <w:tc>
          <w:tcPr>
            <w:tcW w:w="1728"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450"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F4166A" w:rsidRPr="00293E2F" w:rsidRDefault="00F4166A" w:rsidP="00C94106">
            <w:pPr>
              <w:contextualSpacing/>
              <w:rPr>
                <w:rFonts w:asciiTheme="majorHAnsi" w:hAnsiTheme="majorHAnsi" w:cstheme="minorHAnsi"/>
                <w:sz w:val="24"/>
                <w:szCs w:val="24"/>
              </w:rPr>
            </w:pPr>
            <w:r w:rsidRPr="00293E2F">
              <w:rPr>
                <w:rFonts w:asciiTheme="majorHAnsi" w:hAnsiTheme="majorHAnsi" w:cs="Arial"/>
                <w:sz w:val="24"/>
                <w:szCs w:val="24"/>
              </w:rPr>
              <w:t>Maternal Malnutrition</w:t>
            </w:r>
          </w:p>
        </w:tc>
      </w:tr>
      <w:tr w:rsidR="00F4166A" w:rsidRPr="00293E2F" w:rsidTr="009909B4">
        <w:trPr>
          <w:jc w:val="center"/>
        </w:trPr>
        <w:tc>
          <w:tcPr>
            <w:tcW w:w="1728"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450"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F4166A" w:rsidRPr="00293E2F" w:rsidRDefault="00F4166A" w:rsidP="00C94106">
            <w:pPr>
              <w:contextualSpacing/>
              <w:rPr>
                <w:rFonts w:asciiTheme="majorHAnsi" w:hAnsiTheme="majorHAnsi" w:cstheme="minorHAnsi"/>
                <w:sz w:val="24"/>
                <w:szCs w:val="24"/>
              </w:rPr>
            </w:pPr>
            <w:r w:rsidRPr="00293E2F">
              <w:rPr>
                <w:rFonts w:asciiTheme="majorHAnsi" w:hAnsiTheme="majorHAnsi" w:cs="Arial"/>
                <w:sz w:val="24"/>
                <w:szCs w:val="24"/>
              </w:rPr>
              <w:t>Nutritional Deficiency Control Programs</w:t>
            </w:r>
          </w:p>
        </w:tc>
      </w:tr>
      <w:tr w:rsidR="00F4166A" w:rsidRPr="00293E2F" w:rsidTr="009909B4">
        <w:trPr>
          <w:jc w:val="center"/>
        </w:trPr>
        <w:tc>
          <w:tcPr>
            <w:tcW w:w="1728" w:type="dxa"/>
            <w:shd w:val="clear" w:color="auto" w:fill="C2D69B" w:themeFill="accent3" w:themeFillTint="99"/>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450" w:type="dxa"/>
            <w:shd w:val="clear" w:color="auto" w:fill="C2D69B" w:themeFill="accent3" w:themeFillTint="99"/>
          </w:tcPr>
          <w:p w:rsidR="00F4166A" w:rsidRPr="00293E2F" w:rsidRDefault="00F4166A" w:rsidP="00C94106">
            <w:pPr>
              <w:tabs>
                <w:tab w:val="center" w:pos="4680"/>
              </w:tabs>
              <w:contextualSpacing/>
              <w:rPr>
                <w:rFonts w:asciiTheme="majorHAnsi" w:hAnsiTheme="majorHAnsi" w:cstheme="minorHAnsi"/>
                <w:b/>
                <w:sz w:val="24"/>
                <w:szCs w:val="24"/>
              </w:rPr>
            </w:pPr>
          </w:p>
        </w:tc>
        <w:tc>
          <w:tcPr>
            <w:tcW w:w="7461" w:type="dxa"/>
            <w:shd w:val="clear" w:color="auto" w:fill="C2D69B" w:themeFill="accent3" w:themeFillTint="99"/>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Application of Nutrition</w:t>
            </w:r>
          </w:p>
        </w:tc>
      </w:tr>
      <w:tr w:rsidR="00F4166A" w:rsidRPr="00293E2F" w:rsidTr="009909B4">
        <w:trPr>
          <w:jc w:val="center"/>
        </w:trPr>
        <w:tc>
          <w:tcPr>
            <w:tcW w:w="1728"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450" w:type="dxa"/>
          </w:tcPr>
          <w:p w:rsidR="00F4166A" w:rsidRPr="00293E2F" w:rsidRDefault="00F4166A" w:rsidP="00C94106">
            <w:pPr>
              <w:tabs>
                <w:tab w:val="center" w:pos="4680"/>
              </w:tabs>
              <w:contextualSpacing/>
              <w:rPr>
                <w:rFonts w:asciiTheme="majorHAnsi" w:hAnsiTheme="majorHAnsi" w:cstheme="minorHAnsi"/>
                <w:b/>
                <w:sz w:val="24"/>
                <w:szCs w:val="24"/>
              </w:rPr>
            </w:pPr>
          </w:p>
        </w:tc>
        <w:tc>
          <w:tcPr>
            <w:tcW w:w="7461" w:type="dxa"/>
          </w:tcPr>
          <w:p w:rsidR="00F4166A" w:rsidRPr="00293E2F" w:rsidRDefault="00F4166A" w:rsidP="00C94106">
            <w:pPr>
              <w:contextualSpacing/>
              <w:rPr>
                <w:rFonts w:asciiTheme="majorHAnsi" w:hAnsiTheme="majorHAnsi" w:cstheme="minorHAnsi"/>
                <w:b/>
                <w:sz w:val="24"/>
                <w:szCs w:val="24"/>
              </w:rPr>
            </w:pPr>
            <w:r w:rsidRPr="00293E2F">
              <w:rPr>
                <w:rFonts w:asciiTheme="majorHAnsi" w:hAnsiTheme="majorHAnsi" w:cs="Arial"/>
                <w:sz w:val="24"/>
                <w:szCs w:val="24"/>
              </w:rPr>
              <w:t>Meal planning</w:t>
            </w:r>
          </w:p>
        </w:tc>
      </w:tr>
      <w:tr w:rsidR="00F4166A" w:rsidRPr="00293E2F" w:rsidTr="009909B4">
        <w:trPr>
          <w:jc w:val="center"/>
        </w:trPr>
        <w:tc>
          <w:tcPr>
            <w:tcW w:w="1728"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450" w:type="dxa"/>
          </w:tcPr>
          <w:p w:rsidR="00F4166A" w:rsidRPr="00293E2F" w:rsidRDefault="00F4166A" w:rsidP="00C94106">
            <w:pPr>
              <w:tabs>
                <w:tab w:val="center" w:pos="4680"/>
              </w:tabs>
              <w:contextualSpacing/>
              <w:rPr>
                <w:rFonts w:asciiTheme="majorHAnsi" w:hAnsiTheme="majorHAnsi" w:cstheme="minorHAnsi"/>
                <w:b/>
                <w:sz w:val="24"/>
                <w:szCs w:val="24"/>
              </w:rPr>
            </w:pPr>
          </w:p>
        </w:tc>
        <w:tc>
          <w:tcPr>
            <w:tcW w:w="7461" w:type="dxa"/>
          </w:tcPr>
          <w:p w:rsidR="00F4166A" w:rsidRPr="00293E2F" w:rsidRDefault="00F4166A" w:rsidP="00C94106">
            <w:pPr>
              <w:contextualSpacing/>
              <w:rPr>
                <w:rFonts w:asciiTheme="majorHAnsi" w:hAnsiTheme="majorHAnsi" w:cstheme="minorHAnsi"/>
                <w:b/>
                <w:sz w:val="24"/>
                <w:szCs w:val="24"/>
              </w:rPr>
            </w:pPr>
            <w:r w:rsidRPr="00293E2F">
              <w:rPr>
                <w:rFonts w:asciiTheme="majorHAnsi" w:hAnsiTheme="majorHAnsi" w:cs="Arial"/>
                <w:sz w:val="24"/>
                <w:szCs w:val="24"/>
              </w:rPr>
              <w:t>Diet therapy</w:t>
            </w:r>
          </w:p>
        </w:tc>
      </w:tr>
      <w:tr w:rsidR="00F4166A" w:rsidRPr="00293E2F" w:rsidTr="009909B4">
        <w:trPr>
          <w:jc w:val="center"/>
        </w:trPr>
        <w:tc>
          <w:tcPr>
            <w:tcW w:w="1728"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450" w:type="dxa"/>
          </w:tcPr>
          <w:p w:rsidR="00F4166A" w:rsidRPr="00293E2F" w:rsidRDefault="00F4166A" w:rsidP="00C94106">
            <w:pPr>
              <w:tabs>
                <w:tab w:val="center" w:pos="4680"/>
              </w:tabs>
              <w:contextualSpacing/>
              <w:rPr>
                <w:rFonts w:asciiTheme="majorHAnsi" w:hAnsiTheme="majorHAnsi" w:cstheme="minorHAnsi"/>
                <w:b/>
                <w:sz w:val="24"/>
                <w:szCs w:val="24"/>
              </w:rPr>
            </w:pPr>
          </w:p>
        </w:tc>
        <w:tc>
          <w:tcPr>
            <w:tcW w:w="7461" w:type="dxa"/>
          </w:tcPr>
          <w:p w:rsidR="00F4166A" w:rsidRPr="00293E2F" w:rsidRDefault="00F4166A" w:rsidP="00C94106">
            <w:pPr>
              <w:contextualSpacing/>
              <w:rPr>
                <w:rFonts w:asciiTheme="majorHAnsi" w:hAnsiTheme="majorHAnsi" w:cstheme="minorHAnsi"/>
                <w:sz w:val="24"/>
                <w:szCs w:val="24"/>
              </w:rPr>
            </w:pPr>
            <w:r w:rsidRPr="00293E2F">
              <w:rPr>
                <w:rFonts w:asciiTheme="majorHAnsi" w:hAnsiTheme="majorHAnsi" w:cs="Arial"/>
                <w:sz w:val="24"/>
                <w:szCs w:val="24"/>
              </w:rPr>
              <w:t>Supplementary Feeding Programmes</w:t>
            </w:r>
          </w:p>
        </w:tc>
      </w:tr>
      <w:tr w:rsidR="00F4166A" w:rsidRPr="00293E2F" w:rsidTr="009909B4">
        <w:trPr>
          <w:jc w:val="center"/>
        </w:trPr>
        <w:tc>
          <w:tcPr>
            <w:tcW w:w="1728"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450" w:type="dxa"/>
          </w:tcPr>
          <w:p w:rsidR="00F4166A" w:rsidRPr="00293E2F" w:rsidRDefault="00F4166A" w:rsidP="00C94106">
            <w:pPr>
              <w:tabs>
                <w:tab w:val="center" w:pos="4680"/>
              </w:tabs>
              <w:contextualSpacing/>
              <w:rPr>
                <w:rFonts w:asciiTheme="majorHAnsi" w:hAnsiTheme="majorHAnsi" w:cstheme="minorHAnsi"/>
                <w:b/>
                <w:sz w:val="24"/>
                <w:szCs w:val="24"/>
              </w:rPr>
            </w:pPr>
          </w:p>
        </w:tc>
        <w:tc>
          <w:tcPr>
            <w:tcW w:w="7461" w:type="dxa"/>
          </w:tcPr>
          <w:p w:rsidR="00F4166A" w:rsidRPr="00293E2F" w:rsidRDefault="00F4166A" w:rsidP="00C94106">
            <w:pPr>
              <w:contextualSpacing/>
              <w:rPr>
                <w:rFonts w:asciiTheme="majorHAnsi" w:hAnsiTheme="majorHAnsi" w:cstheme="minorHAnsi"/>
                <w:sz w:val="24"/>
                <w:szCs w:val="24"/>
              </w:rPr>
            </w:pPr>
            <w:r w:rsidRPr="00293E2F">
              <w:rPr>
                <w:rFonts w:asciiTheme="majorHAnsi" w:hAnsiTheme="majorHAnsi" w:cs="Arial"/>
                <w:sz w:val="24"/>
                <w:szCs w:val="24"/>
              </w:rPr>
              <w:t>Community Nutrition, and Nutrition Rehabilitation Centres (NRCs)</w:t>
            </w:r>
          </w:p>
        </w:tc>
      </w:tr>
      <w:tr w:rsidR="00F4166A" w:rsidRPr="00293E2F" w:rsidTr="009909B4">
        <w:trPr>
          <w:jc w:val="center"/>
        </w:trPr>
        <w:tc>
          <w:tcPr>
            <w:tcW w:w="1728" w:type="dxa"/>
            <w:shd w:val="clear" w:color="auto" w:fill="C2D69B" w:themeFill="accent3" w:themeFillTint="99"/>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450" w:type="dxa"/>
            <w:shd w:val="clear" w:color="auto" w:fill="C2D69B" w:themeFill="accent3" w:themeFillTint="99"/>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shd w:val="clear" w:color="auto" w:fill="C2D69B" w:themeFill="accent3" w:themeFillTint="99"/>
          </w:tcPr>
          <w:p w:rsidR="00F4166A" w:rsidRPr="00293E2F" w:rsidRDefault="00F4166A"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Food Processing, </w:t>
            </w:r>
            <w:r w:rsidRPr="00293E2F">
              <w:rPr>
                <w:rFonts w:asciiTheme="majorHAnsi" w:hAnsiTheme="majorHAnsi" w:cs="Arial"/>
                <w:b/>
                <w:sz w:val="24"/>
                <w:szCs w:val="24"/>
              </w:rPr>
              <w:t>Food Fortification</w:t>
            </w:r>
            <w:r w:rsidRPr="00293E2F">
              <w:rPr>
                <w:rFonts w:asciiTheme="majorHAnsi" w:hAnsiTheme="majorHAnsi" w:cstheme="minorHAnsi"/>
                <w:b/>
                <w:sz w:val="24"/>
                <w:szCs w:val="24"/>
              </w:rPr>
              <w:t xml:space="preserve">  and Food Adulteration</w:t>
            </w:r>
          </w:p>
        </w:tc>
      </w:tr>
      <w:tr w:rsidR="00F4166A" w:rsidRPr="00293E2F" w:rsidTr="009909B4">
        <w:trPr>
          <w:jc w:val="center"/>
        </w:trPr>
        <w:tc>
          <w:tcPr>
            <w:tcW w:w="1728"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450"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F4166A" w:rsidRPr="00293E2F" w:rsidRDefault="00F4166A" w:rsidP="00C94106">
            <w:pPr>
              <w:contextualSpacing/>
              <w:rPr>
                <w:rFonts w:asciiTheme="majorHAnsi" w:hAnsiTheme="majorHAnsi" w:cstheme="minorHAnsi"/>
                <w:sz w:val="24"/>
                <w:szCs w:val="24"/>
              </w:rPr>
            </w:pPr>
            <w:r w:rsidRPr="00293E2F">
              <w:rPr>
                <w:rFonts w:asciiTheme="majorHAnsi" w:hAnsiTheme="majorHAnsi" w:cs="Arial"/>
                <w:sz w:val="24"/>
                <w:szCs w:val="24"/>
              </w:rPr>
              <w:t>Food Budgeting-Food Selection &amp; Food Storage</w:t>
            </w:r>
          </w:p>
        </w:tc>
      </w:tr>
      <w:tr w:rsidR="00F4166A" w:rsidRPr="00293E2F" w:rsidTr="009909B4">
        <w:trPr>
          <w:jc w:val="center"/>
        </w:trPr>
        <w:tc>
          <w:tcPr>
            <w:tcW w:w="1728"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450"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F4166A" w:rsidRPr="00293E2F" w:rsidRDefault="00F4166A" w:rsidP="00C94106">
            <w:pPr>
              <w:contextualSpacing/>
              <w:rPr>
                <w:rFonts w:asciiTheme="majorHAnsi" w:hAnsiTheme="majorHAnsi" w:cs="Arial"/>
                <w:sz w:val="24"/>
                <w:szCs w:val="24"/>
              </w:rPr>
            </w:pPr>
            <w:r w:rsidRPr="00293E2F">
              <w:rPr>
                <w:rFonts w:asciiTheme="majorHAnsi" w:hAnsiTheme="majorHAnsi" w:cs="Arial"/>
                <w:sz w:val="24"/>
                <w:szCs w:val="24"/>
              </w:rPr>
              <w:t>Food preparation and its effects on nutrients</w:t>
            </w:r>
          </w:p>
          <w:p w:rsidR="00F4166A" w:rsidRPr="00293E2F" w:rsidRDefault="00F4166A"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Food Preservation </w:t>
            </w:r>
          </w:p>
        </w:tc>
      </w:tr>
      <w:tr w:rsidR="00F4166A" w:rsidRPr="00293E2F" w:rsidTr="009909B4">
        <w:trPr>
          <w:jc w:val="center"/>
        </w:trPr>
        <w:tc>
          <w:tcPr>
            <w:tcW w:w="1728"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450"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F4166A" w:rsidRPr="00293E2F" w:rsidRDefault="00F4166A" w:rsidP="00C94106">
            <w:pPr>
              <w:contextualSpacing/>
              <w:rPr>
                <w:rFonts w:asciiTheme="majorHAnsi" w:hAnsiTheme="majorHAnsi" w:cstheme="minorHAnsi"/>
                <w:sz w:val="24"/>
                <w:szCs w:val="24"/>
              </w:rPr>
            </w:pPr>
            <w:r w:rsidRPr="00293E2F">
              <w:rPr>
                <w:rFonts w:asciiTheme="majorHAnsi" w:hAnsiTheme="majorHAnsi" w:cs="Arial"/>
                <w:sz w:val="24"/>
                <w:szCs w:val="24"/>
              </w:rPr>
              <w:t>Food Fortification, Food Adulteartion and Prevention of Food Adulteration Act</w:t>
            </w:r>
          </w:p>
        </w:tc>
      </w:tr>
      <w:tr w:rsidR="00F4166A" w:rsidRPr="00293E2F" w:rsidTr="009909B4">
        <w:trPr>
          <w:jc w:val="center"/>
        </w:trPr>
        <w:tc>
          <w:tcPr>
            <w:tcW w:w="1728"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450" w:type="dxa"/>
          </w:tcPr>
          <w:p w:rsidR="00F4166A" w:rsidRPr="00293E2F" w:rsidRDefault="00F4166A"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461" w:type="dxa"/>
          </w:tcPr>
          <w:p w:rsidR="00F4166A" w:rsidRPr="00293E2F" w:rsidRDefault="00F4166A" w:rsidP="00C94106">
            <w:pPr>
              <w:contextualSpacing/>
              <w:rPr>
                <w:rFonts w:asciiTheme="majorHAnsi" w:hAnsiTheme="majorHAnsi" w:cstheme="minorHAnsi"/>
                <w:sz w:val="24"/>
                <w:szCs w:val="24"/>
              </w:rPr>
            </w:pPr>
            <w:r w:rsidRPr="00293E2F">
              <w:rPr>
                <w:rFonts w:asciiTheme="majorHAnsi" w:hAnsiTheme="majorHAnsi" w:cs="Arial"/>
                <w:sz w:val="24"/>
                <w:szCs w:val="24"/>
              </w:rPr>
              <w:t>Contamination of food</w:t>
            </w:r>
          </w:p>
        </w:tc>
      </w:tr>
    </w:tbl>
    <w:p w:rsidR="007136B2" w:rsidRPr="00293E2F" w:rsidRDefault="007136B2" w:rsidP="00C94106">
      <w:pPr>
        <w:contextualSpacing/>
        <w:rPr>
          <w:rFonts w:asciiTheme="majorHAnsi" w:hAnsiTheme="majorHAnsi" w:cs="Arial"/>
          <w:b/>
          <w:sz w:val="24"/>
          <w:szCs w:val="24"/>
        </w:rPr>
      </w:pPr>
    </w:p>
    <w:p w:rsidR="005063BD" w:rsidRPr="00293E2F" w:rsidRDefault="005063BD" w:rsidP="00C94106">
      <w:pPr>
        <w:spacing w:after="0"/>
        <w:contextualSpacing/>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5063BD" w:rsidRPr="00293E2F" w:rsidRDefault="005063BD" w:rsidP="00C94106">
      <w:pPr>
        <w:pStyle w:val="ListParagraph"/>
        <w:numPr>
          <w:ilvl w:val="0"/>
          <w:numId w:val="28"/>
        </w:numPr>
        <w:spacing w:after="0"/>
        <w:rPr>
          <w:rFonts w:asciiTheme="majorHAnsi" w:hAnsiTheme="majorHAnsi" w:cs="Arial"/>
          <w:sz w:val="24"/>
          <w:szCs w:val="24"/>
        </w:rPr>
      </w:pPr>
      <w:r w:rsidRPr="00293E2F">
        <w:rPr>
          <w:rFonts w:asciiTheme="majorHAnsi" w:hAnsiTheme="majorHAnsi" w:cs="Arial"/>
          <w:sz w:val="24"/>
          <w:szCs w:val="24"/>
        </w:rPr>
        <w:t>B. Srilaxmi, Nutrition Science</w:t>
      </w:r>
    </w:p>
    <w:p w:rsidR="005063BD" w:rsidRPr="00293E2F" w:rsidRDefault="005063BD" w:rsidP="00C94106">
      <w:pPr>
        <w:pStyle w:val="ListParagraph"/>
        <w:numPr>
          <w:ilvl w:val="0"/>
          <w:numId w:val="28"/>
        </w:numPr>
        <w:spacing w:after="0"/>
        <w:rPr>
          <w:rFonts w:asciiTheme="majorHAnsi" w:hAnsiTheme="majorHAnsi" w:cs="Arial"/>
          <w:sz w:val="24"/>
          <w:szCs w:val="24"/>
        </w:rPr>
      </w:pPr>
      <w:r w:rsidRPr="00293E2F">
        <w:rPr>
          <w:rFonts w:asciiTheme="majorHAnsi" w:hAnsiTheme="majorHAnsi" w:cs="Arial"/>
          <w:sz w:val="24"/>
          <w:szCs w:val="24"/>
        </w:rPr>
        <w:t>Mudambi &amp; Raja Gopal, Fundamentals of food, nutrition and diet therapy</w:t>
      </w:r>
    </w:p>
    <w:p w:rsidR="005063BD" w:rsidRPr="00293E2F" w:rsidRDefault="005063BD" w:rsidP="00C94106">
      <w:pPr>
        <w:pStyle w:val="ListParagraph"/>
        <w:numPr>
          <w:ilvl w:val="0"/>
          <w:numId w:val="28"/>
        </w:numPr>
        <w:spacing w:after="0" w:line="240" w:lineRule="auto"/>
        <w:rPr>
          <w:rFonts w:asciiTheme="majorHAnsi" w:hAnsiTheme="majorHAnsi"/>
          <w:sz w:val="24"/>
          <w:szCs w:val="24"/>
        </w:rPr>
      </w:pPr>
      <w:r w:rsidRPr="00293E2F">
        <w:rPr>
          <w:rFonts w:asciiTheme="majorHAnsi" w:hAnsiTheme="majorHAnsi"/>
          <w:sz w:val="24"/>
          <w:szCs w:val="24"/>
        </w:rPr>
        <w:t>Jane B Mrgan, John W. T. Dickson , Nutrition in early Life, Jon Wiley 2003</w:t>
      </w:r>
    </w:p>
    <w:p w:rsidR="005063BD" w:rsidRPr="00293E2F" w:rsidRDefault="005063BD" w:rsidP="00C94106">
      <w:pPr>
        <w:pStyle w:val="ListParagraph"/>
        <w:numPr>
          <w:ilvl w:val="0"/>
          <w:numId w:val="28"/>
        </w:numPr>
        <w:spacing w:after="0" w:line="240" w:lineRule="auto"/>
        <w:rPr>
          <w:rFonts w:asciiTheme="majorHAnsi" w:hAnsiTheme="majorHAnsi"/>
          <w:sz w:val="24"/>
          <w:szCs w:val="24"/>
        </w:rPr>
      </w:pPr>
      <w:r w:rsidRPr="00293E2F">
        <w:rPr>
          <w:rFonts w:asciiTheme="majorHAnsi" w:hAnsiTheme="majorHAnsi"/>
          <w:sz w:val="24"/>
          <w:szCs w:val="24"/>
        </w:rPr>
        <w:t>Camden Flath, Nutrition and Science, Alpha House Publishing, New York 2009</w:t>
      </w:r>
    </w:p>
    <w:p w:rsidR="005063BD" w:rsidRPr="00293E2F" w:rsidRDefault="005063BD" w:rsidP="00C94106">
      <w:pPr>
        <w:pStyle w:val="ListParagraph"/>
        <w:numPr>
          <w:ilvl w:val="0"/>
          <w:numId w:val="28"/>
        </w:numPr>
        <w:spacing w:after="0" w:line="240" w:lineRule="auto"/>
        <w:rPr>
          <w:rFonts w:asciiTheme="majorHAnsi" w:hAnsiTheme="majorHAnsi"/>
          <w:sz w:val="24"/>
          <w:szCs w:val="24"/>
        </w:rPr>
      </w:pPr>
      <w:r w:rsidRPr="00293E2F">
        <w:rPr>
          <w:rFonts w:asciiTheme="majorHAnsi" w:hAnsiTheme="majorHAnsi"/>
          <w:sz w:val="24"/>
          <w:szCs w:val="24"/>
        </w:rPr>
        <w:t>Zachary Chastian, Nutrition &amp; Society, Alpha House Publishing, New York</w:t>
      </w:r>
    </w:p>
    <w:p w:rsidR="005063BD" w:rsidRPr="00293E2F" w:rsidRDefault="005063BD" w:rsidP="00C94106">
      <w:pPr>
        <w:pStyle w:val="ListParagraph"/>
        <w:numPr>
          <w:ilvl w:val="0"/>
          <w:numId w:val="28"/>
        </w:numPr>
        <w:spacing w:after="0" w:line="240" w:lineRule="auto"/>
        <w:rPr>
          <w:rFonts w:asciiTheme="majorHAnsi" w:hAnsiTheme="majorHAnsi"/>
          <w:b/>
          <w:sz w:val="24"/>
          <w:szCs w:val="24"/>
        </w:rPr>
      </w:pPr>
      <w:r w:rsidRPr="00293E2F">
        <w:rPr>
          <w:rFonts w:asciiTheme="majorHAnsi" w:hAnsiTheme="majorHAnsi"/>
          <w:sz w:val="24"/>
          <w:szCs w:val="24"/>
        </w:rPr>
        <w:t>Mukesh Mittal-Diet  Nutrition and Health, Aadi publication 2011</w:t>
      </w:r>
    </w:p>
    <w:p w:rsidR="005063BD" w:rsidRPr="00293E2F" w:rsidRDefault="005063BD" w:rsidP="00C94106">
      <w:pPr>
        <w:pStyle w:val="ListParagraph"/>
        <w:numPr>
          <w:ilvl w:val="0"/>
          <w:numId w:val="28"/>
        </w:numPr>
        <w:spacing w:after="0" w:line="240" w:lineRule="auto"/>
        <w:rPr>
          <w:rFonts w:asciiTheme="majorHAnsi" w:hAnsiTheme="majorHAnsi"/>
          <w:b/>
          <w:sz w:val="24"/>
          <w:szCs w:val="24"/>
        </w:rPr>
      </w:pPr>
      <w:r w:rsidRPr="00293E2F">
        <w:rPr>
          <w:rFonts w:asciiTheme="majorHAnsi" w:hAnsiTheme="majorHAnsi"/>
          <w:sz w:val="24"/>
          <w:szCs w:val="24"/>
        </w:rPr>
        <w:t>K. Park, Textbook of Preventive &amp; Social Medicine, Banarsidas Bhanot Publishers Jabalpur India</w:t>
      </w:r>
      <w:r w:rsidRPr="00293E2F">
        <w:rPr>
          <w:rFonts w:asciiTheme="majorHAnsi" w:hAnsiTheme="majorHAnsi"/>
          <w:b/>
          <w:sz w:val="24"/>
          <w:szCs w:val="24"/>
        </w:rPr>
        <w:t xml:space="preserve"> </w:t>
      </w:r>
    </w:p>
    <w:p w:rsidR="005063BD" w:rsidRPr="00293E2F" w:rsidRDefault="005063BD" w:rsidP="00C94106">
      <w:pPr>
        <w:pStyle w:val="ListParagraph"/>
        <w:numPr>
          <w:ilvl w:val="0"/>
          <w:numId w:val="28"/>
        </w:numPr>
        <w:spacing w:after="0" w:line="240" w:lineRule="auto"/>
        <w:rPr>
          <w:rFonts w:asciiTheme="majorHAnsi" w:hAnsiTheme="majorHAnsi" w:cs="Arial"/>
          <w:sz w:val="24"/>
          <w:szCs w:val="24"/>
        </w:rPr>
      </w:pPr>
      <w:r w:rsidRPr="00293E2F">
        <w:rPr>
          <w:rFonts w:asciiTheme="majorHAnsi" w:hAnsiTheme="majorHAnsi"/>
          <w:sz w:val="24"/>
          <w:szCs w:val="24"/>
        </w:rPr>
        <w:t>Sundar Lal, Adarsh, Pankaj,  Textbook of Community Medicine (Preventive &amp; Social Medicine), CBS Publishers, New Delhi</w:t>
      </w:r>
    </w:p>
    <w:p w:rsidR="00B61B75" w:rsidRPr="00C149CE" w:rsidRDefault="005063BD" w:rsidP="00C94106">
      <w:pPr>
        <w:pStyle w:val="ListParagraph"/>
        <w:numPr>
          <w:ilvl w:val="0"/>
          <w:numId w:val="28"/>
        </w:numPr>
        <w:spacing w:after="0" w:line="240" w:lineRule="auto"/>
        <w:rPr>
          <w:rFonts w:asciiTheme="majorHAnsi" w:hAnsiTheme="majorHAnsi" w:cs="Arial"/>
          <w:sz w:val="24"/>
          <w:szCs w:val="24"/>
        </w:rPr>
      </w:pPr>
      <w:r w:rsidRPr="00293E2F">
        <w:rPr>
          <w:rFonts w:asciiTheme="majorHAnsi" w:hAnsiTheme="majorHAnsi"/>
          <w:sz w:val="24"/>
          <w:szCs w:val="24"/>
        </w:rPr>
        <w:lastRenderedPageBreak/>
        <w:t>Piyush Gupta, O.P. Ghai, Textbook of Preventive &amp; Social Medicine CBS Publishers, New Delhi</w:t>
      </w:r>
    </w:p>
    <w:p w:rsidR="00C149CE" w:rsidRDefault="00C149CE" w:rsidP="00C149CE">
      <w:pPr>
        <w:spacing w:after="0" w:line="240" w:lineRule="auto"/>
        <w:rPr>
          <w:rFonts w:asciiTheme="majorHAnsi" w:hAnsiTheme="majorHAnsi" w:cs="Arial"/>
          <w:sz w:val="24"/>
          <w:szCs w:val="24"/>
        </w:rPr>
      </w:pPr>
    </w:p>
    <w:p w:rsidR="00C149CE" w:rsidRPr="00C149CE" w:rsidRDefault="00C149CE" w:rsidP="00C149CE">
      <w:pPr>
        <w:spacing w:after="0" w:line="240" w:lineRule="auto"/>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3"/>
        <w:gridCol w:w="373"/>
        <w:gridCol w:w="7750"/>
      </w:tblGrid>
      <w:tr w:rsidR="007136B2" w:rsidRPr="00293E2F" w:rsidTr="009909B4">
        <w:tc>
          <w:tcPr>
            <w:tcW w:w="1728" w:type="dxa"/>
            <w:shd w:val="clear" w:color="auto" w:fill="C2D69B" w:themeFill="accent3" w:themeFillTint="99"/>
          </w:tcPr>
          <w:p w:rsidR="007136B2" w:rsidRPr="00293E2F" w:rsidRDefault="007136B2" w:rsidP="000A302C">
            <w:pPr>
              <w:tabs>
                <w:tab w:val="center" w:pos="4680"/>
              </w:tabs>
              <w:contextualSpacing/>
              <w:jc w:val="center"/>
              <w:rPr>
                <w:rFonts w:asciiTheme="majorHAnsi" w:hAnsiTheme="majorHAnsi" w:cstheme="minorHAnsi"/>
                <w:b/>
                <w:sz w:val="24"/>
                <w:szCs w:val="24"/>
              </w:rPr>
            </w:pPr>
            <w:r w:rsidRPr="00293E2F">
              <w:rPr>
                <w:rFonts w:asciiTheme="majorHAnsi" w:hAnsiTheme="majorHAnsi" w:cstheme="minorHAnsi"/>
                <w:b/>
                <w:sz w:val="24"/>
                <w:szCs w:val="24"/>
              </w:rPr>
              <w:t>Title of Paper</w:t>
            </w:r>
          </w:p>
        </w:tc>
        <w:tc>
          <w:tcPr>
            <w:tcW w:w="374" w:type="dxa"/>
            <w:shd w:val="clear" w:color="auto" w:fill="C2D69B" w:themeFill="accent3" w:themeFillTint="99"/>
          </w:tcPr>
          <w:p w:rsidR="007136B2" w:rsidRPr="00293E2F" w:rsidRDefault="007136B2" w:rsidP="000A302C">
            <w:pPr>
              <w:tabs>
                <w:tab w:val="center" w:pos="4680"/>
              </w:tabs>
              <w:contextualSpacing/>
              <w:jc w:val="center"/>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shd w:val="clear" w:color="auto" w:fill="C2D69B" w:themeFill="accent3" w:themeFillTint="99"/>
          </w:tcPr>
          <w:p w:rsidR="007136B2" w:rsidRPr="00293E2F" w:rsidRDefault="00B3020E" w:rsidP="000A302C">
            <w:pPr>
              <w:contextualSpacing/>
              <w:jc w:val="center"/>
              <w:rPr>
                <w:rFonts w:asciiTheme="majorHAnsi" w:hAnsiTheme="majorHAnsi" w:cs="Arial"/>
                <w:b/>
                <w:sz w:val="24"/>
                <w:szCs w:val="24"/>
              </w:rPr>
            </w:pPr>
            <w:r w:rsidRPr="00293E2F">
              <w:rPr>
                <w:rFonts w:asciiTheme="majorHAnsi" w:hAnsiTheme="majorHAnsi" w:cs="Arial"/>
                <w:b/>
                <w:sz w:val="24"/>
                <w:szCs w:val="24"/>
              </w:rPr>
              <w:t>Paper 4: Health Education, Communication and Information</w:t>
            </w:r>
          </w:p>
        </w:tc>
      </w:tr>
      <w:tr w:rsidR="007136B2" w:rsidRPr="00293E2F" w:rsidTr="009909B4">
        <w:tc>
          <w:tcPr>
            <w:tcW w:w="1728" w:type="dxa"/>
          </w:tcPr>
          <w:p w:rsidR="007136B2" w:rsidRPr="00293E2F" w:rsidRDefault="007136B2"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7136B2" w:rsidRPr="00293E2F" w:rsidRDefault="007136B2" w:rsidP="000A302C">
            <w:pPr>
              <w:tabs>
                <w:tab w:val="center" w:pos="4680"/>
              </w:tabs>
              <w:contextualSpacing/>
              <w:jc w:val="center"/>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7136B2" w:rsidRPr="00293E2F" w:rsidRDefault="007136B2"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MPH(CM)</w:t>
            </w:r>
          </w:p>
        </w:tc>
      </w:tr>
      <w:tr w:rsidR="002855D9" w:rsidRPr="00293E2F" w:rsidTr="009909B4">
        <w:tc>
          <w:tcPr>
            <w:tcW w:w="1728" w:type="dxa"/>
          </w:tcPr>
          <w:p w:rsidR="002855D9" w:rsidRPr="00293E2F" w:rsidRDefault="002855D9"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Year</w:t>
            </w:r>
          </w:p>
        </w:tc>
        <w:tc>
          <w:tcPr>
            <w:tcW w:w="374" w:type="dxa"/>
          </w:tcPr>
          <w:p w:rsidR="002855D9" w:rsidRPr="00293E2F" w:rsidRDefault="002855D9" w:rsidP="000A302C">
            <w:pPr>
              <w:tabs>
                <w:tab w:val="center" w:pos="4680"/>
              </w:tabs>
              <w:contextualSpacing/>
              <w:jc w:val="center"/>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2855D9" w:rsidRPr="00293E2F" w:rsidRDefault="002855D9"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First</w:t>
            </w:r>
          </w:p>
        </w:tc>
      </w:tr>
      <w:tr w:rsidR="002855D9" w:rsidRPr="00293E2F" w:rsidTr="009909B4">
        <w:tc>
          <w:tcPr>
            <w:tcW w:w="1728" w:type="dxa"/>
          </w:tcPr>
          <w:p w:rsidR="002855D9" w:rsidRPr="00293E2F" w:rsidRDefault="002855D9"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2855D9" w:rsidRPr="00293E2F" w:rsidRDefault="002855D9" w:rsidP="000A302C">
            <w:pPr>
              <w:tabs>
                <w:tab w:val="center" w:pos="4680"/>
              </w:tabs>
              <w:contextualSpacing/>
              <w:jc w:val="center"/>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2855D9" w:rsidRPr="00293E2F" w:rsidRDefault="002855D9"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Second Semester</w:t>
            </w:r>
          </w:p>
        </w:tc>
      </w:tr>
      <w:tr w:rsidR="007136B2" w:rsidRPr="00293E2F" w:rsidTr="009909B4">
        <w:tc>
          <w:tcPr>
            <w:tcW w:w="1728" w:type="dxa"/>
          </w:tcPr>
          <w:p w:rsidR="007136B2" w:rsidRPr="00293E2F" w:rsidRDefault="007136B2"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7136B2" w:rsidRPr="00293E2F" w:rsidRDefault="007136B2" w:rsidP="000A302C">
            <w:pPr>
              <w:tabs>
                <w:tab w:val="center" w:pos="4680"/>
              </w:tabs>
              <w:contextualSpacing/>
              <w:jc w:val="center"/>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7C006E" w:rsidRPr="00293E2F" w:rsidRDefault="00AC2057" w:rsidP="00292B0D">
            <w:pPr>
              <w:pStyle w:val="ListParagraph"/>
              <w:numPr>
                <w:ilvl w:val="0"/>
                <w:numId w:val="34"/>
              </w:numPr>
              <w:tabs>
                <w:tab w:val="center" w:pos="4680"/>
              </w:tabs>
              <w:rPr>
                <w:rFonts w:asciiTheme="majorHAnsi" w:hAnsiTheme="majorHAnsi"/>
                <w:sz w:val="24"/>
                <w:szCs w:val="24"/>
              </w:rPr>
            </w:pPr>
            <w:r w:rsidRPr="00293E2F">
              <w:rPr>
                <w:rFonts w:asciiTheme="majorHAnsi" w:hAnsiTheme="majorHAnsi"/>
                <w:sz w:val="24"/>
                <w:szCs w:val="24"/>
              </w:rPr>
              <w:t xml:space="preserve">To understand </w:t>
            </w:r>
            <w:r w:rsidR="007C006E" w:rsidRPr="00293E2F">
              <w:rPr>
                <w:rFonts w:asciiTheme="majorHAnsi" w:hAnsiTheme="majorHAnsi"/>
                <w:sz w:val="24"/>
                <w:szCs w:val="24"/>
              </w:rPr>
              <w:t xml:space="preserve">concept and importance of health education, </w:t>
            </w:r>
            <w:r w:rsidRPr="00293E2F">
              <w:rPr>
                <w:rFonts w:asciiTheme="majorHAnsi" w:hAnsiTheme="majorHAnsi"/>
                <w:sz w:val="24"/>
                <w:szCs w:val="24"/>
              </w:rPr>
              <w:t>communication</w:t>
            </w:r>
            <w:r w:rsidR="007C006E" w:rsidRPr="00293E2F">
              <w:rPr>
                <w:rFonts w:asciiTheme="majorHAnsi" w:hAnsiTheme="majorHAnsi"/>
                <w:sz w:val="24"/>
                <w:szCs w:val="24"/>
              </w:rPr>
              <w:t xml:space="preserve"> and Health information system.</w:t>
            </w:r>
          </w:p>
          <w:p w:rsidR="007C006E" w:rsidRPr="00293E2F" w:rsidRDefault="00306212" w:rsidP="00292B0D">
            <w:pPr>
              <w:pStyle w:val="ListParagraph"/>
              <w:numPr>
                <w:ilvl w:val="0"/>
                <w:numId w:val="34"/>
              </w:numPr>
              <w:tabs>
                <w:tab w:val="center" w:pos="4680"/>
              </w:tabs>
              <w:rPr>
                <w:rFonts w:asciiTheme="majorHAnsi" w:hAnsiTheme="majorHAnsi"/>
                <w:sz w:val="24"/>
                <w:szCs w:val="24"/>
              </w:rPr>
            </w:pPr>
            <w:r w:rsidRPr="00293E2F">
              <w:rPr>
                <w:rFonts w:asciiTheme="majorHAnsi" w:hAnsiTheme="majorHAnsi"/>
                <w:sz w:val="24"/>
                <w:szCs w:val="24"/>
              </w:rPr>
              <w:t xml:space="preserve">Students will analyze the influence of </w:t>
            </w:r>
            <w:r w:rsidR="007C006E" w:rsidRPr="00293E2F">
              <w:rPr>
                <w:rFonts w:asciiTheme="majorHAnsi" w:hAnsiTheme="majorHAnsi"/>
                <w:sz w:val="24"/>
                <w:szCs w:val="24"/>
              </w:rPr>
              <w:t>various socio-cultural and technological f</w:t>
            </w:r>
            <w:r w:rsidRPr="00293E2F">
              <w:rPr>
                <w:rFonts w:asciiTheme="majorHAnsi" w:hAnsiTheme="majorHAnsi"/>
                <w:sz w:val="24"/>
                <w:szCs w:val="24"/>
              </w:rPr>
              <w:t>actor</w:t>
            </w:r>
            <w:r w:rsidR="007C006E" w:rsidRPr="00293E2F">
              <w:rPr>
                <w:rFonts w:asciiTheme="majorHAnsi" w:hAnsiTheme="majorHAnsi"/>
                <w:sz w:val="24"/>
                <w:szCs w:val="24"/>
              </w:rPr>
              <w:t>s</w:t>
            </w:r>
            <w:r w:rsidRPr="00293E2F">
              <w:rPr>
                <w:rFonts w:asciiTheme="majorHAnsi" w:hAnsiTheme="majorHAnsi"/>
                <w:sz w:val="24"/>
                <w:szCs w:val="24"/>
              </w:rPr>
              <w:t xml:space="preserve"> on health behavio</w:t>
            </w:r>
            <w:r w:rsidR="007C006E" w:rsidRPr="00293E2F">
              <w:rPr>
                <w:rFonts w:asciiTheme="majorHAnsi" w:hAnsiTheme="majorHAnsi"/>
                <w:sz w:val="24"/>
                <w:szCs w:val="24"/>
              </w:rPr>
              <w:t>u</w:t>
            </w:r>
            <w:r w:rsidRPr="00293E2F">
              <w:rPr>
                <w:rFonts w:asciiTheme="majorHAnsi" w:hAnsiTheme="majorHAnsi"/>
                <w:sz w:val="24"/>
                <w:szCs w:val="24"/>
              </w:rPr>
              <w:t>rs.</w:t>
            </w:r>
          </w:p>
          <w:p w:rsidR="00306212" w:rsidRPr="00293E2F" w:rsidRDefault="00306212" w:rsidP="00292B0D">
            <w:pPr>
              <w:pStyle w:val="ListParagraph"/>
              <w:numPr>
                <w:ilvl w:val="0"/>
                <w:numId w:val="34"/>
              </w:numPr>
              <w:tabs>
                <w:tab w:val="center" w:pos="4680"/>
              </w:tabs>
              <w:rPr>
                <w:rFonts w:asciiTheme="majorHAnsi" w:hAnsiTheme="majorHAnsi" w:cstheme="minorHAnsi"/>
                <w:b/>
                <w:sz w:val="24"/>
                <w:szCs w:val="24"/>
              </w:rPr>
            </w:pPr>
            <w:r w:rsidRPr="00293E2F">
              <w:rPr>
                <w:rFonts w:asciiTheme="majorHAnsi" w:hAnsiTheme="majorHAnsi"/>
                <w:sz w:val="24"/>
                <w:szCs w:val="24"/>
              </w:rPr>
              <w:t xml:space="preserve">Aims to make students more aware </w:t>
            </w:r>
            <w:r w:rsidR="007C006E" w:rsidRPr="00293E2F">
              <w:rPr>
                <w:rFonts w:asciiTheme="majorHAnsi" w:hAnsiTheme="majorHAnsi"/>
                <w:sz w:val="24"/>
                <w:szCs w:val="24"/>
              </w:rPr>
              <w:t>about the</w:t>
            </w:r>
            <w:r w:rsidRPr="00293E2F">
              <w:rPr>
                <w:rFonts w:asciiTheme="majorHAnsi" w:hAnsiTheme="majorHAnsi"/>
                <w:sz w:val="24"/>
                <w:szCs w:val="24"/>
              </w:rPr>
              <w:t xml:space="preserve"> importance of communication in teaching and constantly imparting their knowledge or transmitting information</w:t>
            </w:r>
            <w:r w:rsidR="00E1041C" w:rsidRPr="00293E2F">
              <w:rPr>
                <w:rFonts w:asciiTheme="majorHAnsi" w:hAnsiTheme="majorHAnsi"/>
                <w:sz w:val="24"/>
                <w:szCs w:val="24"/>
              </w:rPr>
              <w:t xml:space="preserve"> in health promotion</w:t>
            </w:r>
            <w:r w:rsidRPr="00293E2F">
              <w:rPr>
                <w:rFonts w:asciiTheme="majorHAnsi" w:hAnsiTheme="majorHAnsi"/>
                <w:sz w:val="24"/>
                <w:szCs w:val="24"/>
              </w:rPr>
              <w:t>.</w:t>
            </w:r>
          </w:p>
        </w:tc>
      </w:tr>
      <w:tr w:rsidR="007136B2" w:rsidRPr="00293E2F" w:rsidTr="009909B4">
        <w:tc>
          <w:tcPr>
            <w:tcW w:w="1728" w:type="dxa"/>
            <w:shd w:val="clear" w:color="auto" w:fill="C2D69B" w:themeFill="accent3" w:themeFillTint="99"/>
          </w:tcPr>
          <w:p w:rsidR="007136B2" w:rsidRPr="00293E2F" w:rsidRDefault="007136B2" w:rsidP="00292B0D">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7136B2" w:rsidRPr="00293E2F" w:rsidRDefault="007136B2"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shd w:val="clear" w:color="auto" w:fill="C2D69B" w:themeFill="accent3" w:themeFillTint="99"/>
          </w:tcPr>
          <w:p w:rsidR="007136B2" w:rsidRPr="00293E2F" w:rsidRDefault="007136B2" w:rsidP="00292B0D">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Introduction to </w:t>
            </w:r>
            <w:r w:rsidR="00520AEF" w:rsidRPr="00293E2F">
              <w:rPr>
                <w:rFonts w:asciiTheme="majorHAnsi" w:hAnsiTheme="majorHAnsi" w:cs="Arial"/>
                <w:b/>
                <w:sz w:val="24"/>
                <w:szCs w:val="24"/>
              </w:rPr>
              <w:t>Health Education</w:t>
            </w:r>
          </w:p>
        </w:tc>
      </w:tr>
      <w:tr w:rsidR="007136B2" w:rsidRPr="00293E2F" w:rsidTr="009909B4">
        <w:tc>
          <w:tcPr>
            <w:tcW w:w="1728" w:type="dxa"/>
          </w:tcPr>
          <w:p w:rsidR="007136B2" w:rsidRPr="00293E2F" w:rsidRDefault="007136B2"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7136B2" w:rsidRPr="00293E2F" w:rsidRDefault="007136B2"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18475E" w:rsidRPr="00293E2F" w:rsidRDefault="00520AEF" w:rsidP="00292B0D">
            <w:pPr>
              <w:contextualSpacing/>
              <w:rPr>
                <w:rFonts w:asciiTheme="majorHAnsi" w:hAnsiTheme="majorHAnsi" w:cs="Arial"/>
                <w:sz w:val="24"/>
                <w:szCs w:val="24"/>
              </w:rPr>
            </w:pPr>
            <w:r w:rsidRPr="00293E2F">
              <w:rPr>
                <w:rFonts w:asciiTheme="majorHAnsi" w:hAnsiTheme="majorHAnsi" w:cs="Arial"/>
                <w:sz w:val="24"/>
                <w:szCs w:val="24"/>
              </w:rPr>
              <w:t>Health Education</w:t>
            </w:r>
            <w:r w:rsidR="0018475E" w:rsidRPr="00293E2F">
              <w:rPr>
                <w:rFonts w:asciiTheme="majorHAnsi" w:hAnsiTheme="majorHAnsi" w:cs="Arial"/>
                <w:sz w:val="24"/>
                <w:szCs w:val="24"/>
              </w:rPr>
              <w:t>: Concept, Definition and objectives</w:t>
            </w:r>
          </w:p>
        </w:tc>
      </w:tr>
      <w:tr w:rsidR="0018475E" w:rsidRPr="00293E2F" w:rsidTr="009909B4">
        <w:tc>
          <w:tcPr>
            <w:tcW w:w="1728" w:type="dxa"/>
          </w:tcPr>
          <w:p w:rsidR="0018475E" w:rsidRPr="00293E2F" w:rsidRDefault="0018475E"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18475E" w:rsidRPr="00293E2F" w:rsidRDefault="0018475E"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18475E" w:rsidRPr="00293E2F" w:rsidRDefault="008D37E7" w:rsidP="00292B0D">
            <w:pPr>
              <w:contextualSpacing/>
              <w:rPr>
                <w:rFonts w:asciiTheme="majorHAnsi" w:hAnsiTheme="majorHAnsi" w:cstheme="minorHAnsi"/>
                <w:b/>
                <w:sz w:val="24"/>
                <w:szCs w:val="24"/>
              </w:rPr>
            </w:pPr>
            <w:r w:rsidRPr="00293E2F">
              <w:rPr>
                <w:rFonts w:asciiTheme="majorHAnsi" w:hAnsiTheme="majorHAnsi" w:cs="Arial"/>
                <w:sz w:val="24"/>
                <w:szCs w:val="24"/>
              </w:rPr>
              <w:t>Approaches to Health Education</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theme="minorHAnsi"/>
                <w:sz w:val="24"/>
                <w:szCs w:val="24"/>
              </w:rPr>
            </w:pPr>
            <w:r w:rsidRPr="00293E2F">
              <w:rPr>
                <w:rFonts w:asciiTheme="majorHAnsi" w:hAnsiTheme="majorHAnsi" w:cs="Arial"/>
                <w:sz w:val="24"/>
                <w:szCs w:val="24"/>
              </w:rPr>
              <w:t>Code of ethics for health education profession</w:t>
            </w:r>
            <w:r w:rsidR="002563BC" w:rsidRPr="00293E2F">
              <w:rPr>
                <w:rFonts w:asciiTheme="majorHAnsi" w:hAnsiTheme="majorHAnsi" w:cs="Arial"/>
                <w:sz w:val="24"/>
                <w:szCs w:val="24"/>
              </w:rPr>
              <w:t>, barriers in health education</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theme="minorHAnsi"/>
                <w:sz w:val="24"/>
                <w:szCs w:val="24"/>
              </w:rPr>
            </w:pPr>
            <w:r w:rsidRPr="00293E2F">
              <w:rPr>
                <w:rFonts w:asciiTheme="majorHAnsi" w:hAnsiTheme="majorHAnsi" w:cstheme="minorHAnsi"/>
                <w:sz w:val="24"/>
                <w:szCs w:val="24"/>
              </w:rPr>
              <w:t>Basic vocabulary in health education: Awareness, information, knowledge, skills, health literacy, beliefs, attitudes, community mobilization, community empowerment &amp; development etc.</w:t>
            </w:r>
          </w:p>
        </w:tc>
      </w:tr>
      <w:tr w:rsidR="004747A5" w:rsidRPr="00293E2F" w:rsidTr="009909B4">
        <w:tc>
          <w:tcPr>
            <w:tcW w:w="1728" w:type="dxa"/>
            <w:shd w:val="clear" w:color="auto" w:fill="C2D69B" w:themeFill="accent3" w:themeFillTint="99"/>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shd w:val="clear" w:color="auto" w:fill="C2D69B" w:themeFill="accent3" w:themeFillTint="99"/>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Model and Principles of  Public Health</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theme="minorHAnsi"/>
                <w:b/>
                <w:sz w:val="24"/>
                <w:szCs w:val="24"/>
              </w:rPr>
            </w:pPr>
            <w:r w:rsidRPr="00293E2F">
              <w:rPr>
                <w:rFonts w:asciiTheme="majorHAnsi" w:hAnsiTheme="majorHAnsi" w:cs="Arial"/>
                <w:sz w:val="24"/>
                <w:szCs w:val="24"/>
              </w:rPr>
              <w:t>Models of Health Education</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theme="minorHAnsi"/>
                <w:b/>
                <w:sz w:val="24"/>
                <w:szCs w:val="24"/>
              </w:rPr>
            </w:pPr>
            <w:r w:rsidRPr="00293E2F">
              <w:rPr>
                <w:rFonts w:asciiTheme="majorHAnsi" w:hAnsiTheme="majorHAnsi" w:cs="Arial"/>
                <w:sz w:val="24"/>
                <w:szCs w:val="24"/>
              </w:rPr>
              <w:t>Content of Health Education</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theme="minorHAnsi"/>
                <w:sz w:val="24"/>
                <w:szCs w:val="24"/>
              </w:rPr>
            </w:pPr>
            <w:r w:rsidRPr="00293E2F">
              <w:rPr>
                <w:rFonts w:asciiTheme="majorHAnsi" w:hAnsiTheme="majorHAnsi" w:cs="Arial"/>
                <w:sz w:val="24"/>
                <w:szCs w:val="24"/>
              </w:rPr>
              <w:t>Principles of Health Education</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theme="minorHAnsi"/>
                <w:sz w:val="24"/>
                <w:szCs w:val="24"/>
              </w:rPr>
            </w:pPr>
            <w:r w:rsidRPr="00293E2F">
              <w:rPr>
                <w:rFonts w:asciiTheme="majorHAnsi" w:hAnsiTheme="majorHAnsi" w:cs="Arial"/>
                <w:sz w:val="24"/>
                <w:szCs w:val="24"/>
              </w:rPr>
              <w:t>Practice to Health Education</w:t>
            </w:r>
          </w:p>
        </w:tc>
      </w:tr>
      <w:tr w:rsidR="004747A5" w:rsidRPr="00293E2F" w:rsidTr="009909B4">
        <w:tc>
          <w:tcPr>
            <w:tcW w:w="1728" w:type="dxa"/>
            <w:shd w:val="clear" w:color="auto" w:fill="C2D69B" w:themeFill="accent3" w:themeFillTint="99"/>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4747A5" w:rsidRPr="00293E2F" w:rsidRDefault="004747A5" w:rsidP="00292B0D">
            <w:pPr>
              <w:tabs>
                <w:tab w:val="center" w:pos="4680"/>
              </w:tabs>
              <w:contextualSpacing/>
              <w:rPr>
                <w:rFonts w:asciiTheme="majorHAnsi" w:hAnsiTheme="majorHAnsi" w:cstheme="minorHAnsi"/>
                <w:b/>
                <w:sz w:val="24"/>
                <w:szCs w:val="24"/>
              </w:rPr>
            </w:pPr>
          </w:p>
        </w:tc>
        <w:tc>
          <w:tcPr>
            <w:tcW w:w="7816" w:type="dxa"/>
            <w:shd w:val="clear" w:color="auto" w:fill="C2D69B" w:themeFill="accent3" w:themeFillTint="99"/>
          </w:tcPr>
          <w:p w:rsidR="004747A5" w:rsidRPr="00293E2F" w:rsidRDefault="004747A5" w:rsidP="00292B0D">
            <w:pPr>
              <w:contextualSpacing/>
              <w:rPr>
                <w:rFonts w:asciiTheme="majorHAnsi" w:hAnsiTheme="majorHAnsi" w:cstheme="minorHAnsi"/>
                <w:b/>
                <w:sz w:val="24"/>
                <w:szCs w:val="24"/>
              </w:rPr>
            </w:pPr>
            <w:r w:rsidRPr="00293E2F">
              <w:rPr>
                <w:rFonts w:asciiTheme="majorHAnsi" w:hAnsiTheme="majorHAnsi" w:cstheme="minorHAnsi"/>
                <w:b/>
                <w:sz w:val="24"/>
                <w:szCs w:val="24"/>
              </w:rPr>
              <w:t>Health Communication and BCC</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Arial"/>
                <w:sz w:val="24"/>
                <w:szCs w:val="24"/>
              </w:rPr>
            </w:pPr>
            <w:r w:rsidRPr="00293E2F">
              <w:rPr>
                <w:rFonts w:asciiTheme="majorHAnsi" w:hAnsiTheme="majorHAnsi" w:cs="Arial"/>
                <w:sz w:val="24"/>
                <w:szCs w:val="24"/>
              </w:rPr>
              <w:t>Communication – Meaning, Concept, process, channels and types</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Arial"/>
                <w:sz w:val="24"/>
                <w:szCs w:val="24"/>
              </w:rPr>
            </w:pPr>
            <w:r w:rsidRPr="00293E2F">
              <w:rPr>
                <w:rFonts w:asciiTheme="majorHAnsi" w:hAnsiTheme="majorHAnsi" w:cs="Arial"/>
                <w:sz w:val="24"/>
                <w:szCs w:val="24"/>
              </w:rPr>
              <w:t>Health Communication: Functions and Barriers</w:t>
            </w:r>
          </w:p>
          <w:p w:rsidR="004747A5" w:rsidRPr="00293E2F" w:rsidRDefault="004747A5" w:rsidP="00292B0D">
            <w:pPr>
              <w:contextualSpacing/>
              <w:rPr>
                <w:rFonts w:asciiTheme="majorHAnsi" w:hAnsiTheme="majorHAnsi" w:cstheme="minorHAnsi"/>
                <w:sz w:val="24"/>
                <w:szCs w:val="24"/>
              </w:rPr>
            </w:pPr>
            <w:r w:rsidRPr="00293E2F">
              <w:rPr>
                <w:rFonts w:asciiTheme="majorHAnsi" w:hAnsiTheme="majorHAnsi" w:cs="Arial"/>
                <w:sz w:val="24"/>
                <w:szCs w:val="24"/>
              </w:rPr>
              <w:t>Health Education and Role of IEC</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theme="minorHAnsi"/>
                <w:sz w:val="24"/>
                <w:szCs w:val="24"/>
              </w:rPr>
            </w:pPr>
            <w:r w:rsidRPr="00293E2F">
              <w:rPr>
                <w:rFonts w:asciiTheme="majorHAnsi" w:hAnsiTheme="majorHAnsi" w:cs="Arial"/>
                <w:sz w:val="24"/>
                <w:szCs w:val="24"/>
              </w:rPr>
              <w:t>Development of I E C Material</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theme="minorHAnsi"/>
                <w:sz w:val="24"/>
                <w:szCs w:val="24"/>
              </w:rPr>
            </w:pPr>
            <w:r w:rsidRPr="00293E2F">
              <w:rPr>
                <w:rFonts w:asciiTheme="majorHAnsi" w:hAnsiTheme="majorHAnsi" w:cs="Arial"/>
                <w:sz w:val="24"/>
                <w:szCs w:val="24"/>
              </w:rPr>
              <w:t>Behaviour change communication (BCC)</w:t>
            </w:r>
          </w:p>
        </w:tc>
      </w:tr>
      <w:tr w:rsidR="004747A5" w:rsidRPr="00293E2F" w:rsidTr="009909B4">
        <w:tc>
          <w:tcPr>
            <w:tcW w:w="1728" w:type="dxa"/>
            <w:shd w:val="clear" w:color="auto" w:fill="C2D69B" w:themeFill="accent3" w:themeFillTint="99"/>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shd w:val="clear" w:color="auto" w:fill="C2D69B" w:themeFill="accent3" w:themeFillTint="99"/>
          </w:tcPr>
          <w:p w:rsidR="004747A5" w:rsidRPr="00293E2F" w:rsidRDefault="004747A5" w:rsidP="00292B0D">
            <w:pPr>
              <w:contextualSpacing/>
              <w:rPr>
                <w:rFonts w:asciiTheme="majorHAnsi" w:hAnsiTheme="majorHAnsi" w:cstheme="minorHAnsi"/>
                <w:b/>
                <w:sz w:val="24"/>
                <w:szCs w:val="24"/>
              </w:rPr>
            </w:pPr>
            <w:r w:rsidRPr="00293E2F">
              <w:rPr>
                <w:rFonts w:asciiTheme="majorHAnsi" w:hAnsiTheme="majorHAnsi" w:cs="Arial"/>
                <w:b/>
                <w:sz w:val="24"/>
                <w:szCs w:val="24"/>
              </w:rPr>
              <w:t>Health Information System</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theme="minorHAnsi"/>
                <w:sz w:val="24"/>
                <w:szCs w:val="24"/>
              </w:rPr>
            </w:pPr>
            <w:r w:rsidRPr="00293E2F">
              <w:rPr>
                <w:rFonts w:asciiTheme="majorHAnsi" w:hAnsiTheme="majorHAnsi" w:cs="Arial"/>
                <w:sz w:val="24"/>
                <w:szCs w:val="24"/>
              </w:rPr>
              <w:t>Health Information System-Concept</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theme="minorHAnsi"/>
                <w:sz w:val="24"/>
                <w:szCs w:val="24"/>
              </w:rPr>
            </w:pPr>
            <w:r w:rsidRPr="00293E2F">
              <w:rPr>
                <w:rFonts w:asciiTheme="majorHAnsi" w:hAnsiTheme="majorHAnsi" w:cs="Arial"/>
                <w:sz w:val="24"/>
                <w:szCs w:val="24"/>
              </w:rPr>
              <w:t>Component – Uses of Health Information system</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theme="minorHAnsi"/>
                <w:sz w:val="24"/>
                <w:szCs w:val="24"/>
              </w:rPr>
            </w:pPr>
            <w:r w:rsidRPr="00293E2F">
              <w:rPr>
                <w:rFonts w:asciiTheme="majorHAnsi" w:hAnsiTheme="majorHAnsi" w:cs="Arial"/>
                <w:sz w:val="24"/>
                <w:szCs w:val="24"/>
              </w:rPr>
              <w:t>Sources of Health Information System, Indian Health information System</w:t>
            </w:r>
          </w:p>
        </w:tc>
      </w:tr>
      <w:tr w:rsidR="004747A5" w:rsidRPr="00293E2F" w:rsidTr="009909B4">
        <w:tc>
          <w:tcPr>
            <w:tcW w:w="1728"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4747A5" w:rsidRPr="00293E2F" w:rsidRDefault="004747A5" w:rsidP="00292B0D">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16" w:type="dxa"/>
          </w:tcPr>
          <w:p w:rsidR="004747A5" w:rsidRPr="00293E2F" w:rsidRDefault="004747A5" w:rsidP="00292B0D">
            <w:pPr>
              <w:contextualSpacing/>
              <w:rPr>
                <w:rFonts w:asciiTheme="majorHAnsi" w:hAnsiTheme="majorHAnsi" w:cstheme="minorHAnsi"/>
                <w:sz w:val="24"/>
                <w:szCs w:val="24"/>
              </w:rPr>
            </w:pPr>
            <w:r w:rsidRPr="00293E2F">
              <w:rPr>
                <w:rFonts w:asciiTheme="majorHAnsi" w:hAnsiTheme="majorHAnsi" w:cs="Arial"/>
                <w:sz w:val="24"/>
                <w:szCs w:val="24"/>
              </w:rPr>
              <w:t>Relevant programmes</w:t>
            </w:r>
          </w:p>
        </w:tc>
      </w:tr>
    </w:tbl>
    <w:p w:rsidR="007136B2" w:rsidRPr="00293E2F" w:rsidRDefault="007136B2" w:rsidP="00292B0D">
      <w:pPr>
        <w:ind w:firstLine="720"/>
        <w:contextualSpacing/>
        <w:rPr>
          <w:rFonts w:asciiTheme="majorHAnsi" w:hAnsiTheme="majorHAnsi" w:cs="Arial"/>
          <w:b/>
          <w:sz w:val="24"/>
          <w:szCs w:val="24"/>
        </w:rPr>
      </w:pPr>
    </w:p>
    <w:p w:rsidR="00FD5A09" w:rsidRPr="00293E2F" w:rsidRDefault="00FD5A09" w:rsidP="00C94106">
      <w:pPr>
        <w:contextualSpacing/>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F05581" w:rsidRPr="00293E2F" w:rsidRDefault="00F05581" w:rsidP="00C94106">
      <w:pPr>
        <w:numPr>
          <w:ilvl w:val="0"/>
          <w:numId w:val="12"/>
        </w:numPr>
        <w:spacing w:after="0" w:line="240" w:lineRule="auto"/>
        <w:contextualSpacing/>
        <w:rPr>
          <w:rFonts w:asciiTheme="majorHAnsi" w:hAnsiTheme="majorHAnsi"/>
          <w:b/>
          <w:sz w:val="24"/>
          <w:szCs w:val="24"/>
        </w:rPr>
      </w:pPr>
      <w:r w:rsidRPr="00293E2F">
        <w:rPr>
          <w:rFonts w:asciiTheme="majorHAnsi" w:hAnsiTheme="majorHAnsi"/>
          <w:sz w:val="24"/>
          <w:szCs w:val="24"/>
        </w:rPr>
        <w:t>K. Park, Textbook of Preventive &amp; Social Medicine, Banarsidas Bhanot Publishers Jabalpur India</w:t>
      </w:r>
      <w:r w:rsidRPr="00293E2F">
        <w:rPr>
          <w:rFonts w:asciiTheme="majorHAnsi" w:hAnsiTheme="majorHAnsi"/>
          <w:b/>
          <w:sz w:val="24"/>
          <w:szCs w:val="24"/>
        </w:rPr>
        <w:t xml:space="preserve"> </w:t>
      </w:r>
    </w:p>
    <w:p w:rsidR="00F05581" w:rsidRPr="00293E2F" w:rsidRDefault="00F05581" w:rsidP="00C94106">
      <w:pPr>
        <w:numPr>
          <w:ilvl w:val="0"/>
          <w:numId w:val="12"/>
        </w:numPr>
        <w:spacing w:after="0" w:line="240" w:lineRule="auto"/>
        <w:contextualSpacing/>
        <w:rPr>
          <w:rFonts w:asciiTheme="majorHAnsi" w:hAnsiTheme="majorHAnsi"/>
          <w:sz w:val="24"/>
          <w:szCs w:val="24"/>
        </w:rPr>
      </w:pPr>
      <w:r w:rsidRPr="00293E2F">
        <w:rPr>
          <w:rFonts w:asciiTheme="majorHAnsi" w:hAnsiTheme="majorHAnsi"/>
          <w:sz w:val="24"/>
          <w:szCs w:val="24"/>
        </w:rPr>
        <w:t>Marc Berg, Health Information Management, Routledge</w:t>
      </w:r>
    </w:p>
    <w:p w:rsidR="00F05581" w:rsidRPr="00293E2F" w:rsidRDefault="00F05581" w:rsidP="00C94106">
      <w:pPr>
        <w:numPr>
          <w:ilvl w:val="0"/>
          <w:numId w:val="12"/>
        </w:numPr>
        <w:spacing w:after="0" w:line="240" w:lineRule="auto"/>
        <w:contextualSpacing/>
        <w:rPr>
          <w:rFonts w:asciiTheme="majorHAnsi" w:hAnsiTheme="majorHAnsi"/>
          <w:sz w:val="24"/>
          <w:szCs w:val="24"/>
        </w:rPr>
      </w:pPr>
      <w:r w:rsidRPr="00293E2F">
        <w:rPr>
          <w:rFonts w:asciiTheme="majorHAnsi" w:hAnsiTheme="majorHAnsi"/>
          <w:sz w:val="24"/>
          <w:szCs w:val="24"/>
        </w:rPr>
        <w:t>Sundar Lal, Adarsh, Pankaj,  Textbook of Community Medicine (Preventive &amp; Social Medicine), CBS Publishers, New Delhi</w:t>
      </w:r>
    </w:p>
    <w:p w:rsidR="00F05581" w:rsidRPr="00293E2F" w:rsidRDefault="00F05581" w:rsidP="00C94106">
      <w:pPr>
        <w:numPr>
          <w:ilvl w:val="0"/>
          <w:numId w:val="12"/>
        </w:numPr>
        <w:spacing w:after="0" w:line="240" w:lineRule="auto"/>
        <w:contextualSpacing/>
        <w:rPr>
          <w:rFonts w:asciiTheme="majorHAnsi" w:hAnsiTheme="majorHAnsi"/>
          <w:sz w:val="24"/>
          <w:szCs w:val="24"/>
        </w:rPr>
      </w:pPr>
      <w:r w:rsidRPr="00293E2F">
        <w:rPr>
          <w:rFonts w:asciiTheme="majorHAnsi" w:hAnsiTheme="majorHAnsi"/>
          <w:sz w:val="24"/>
          <w:szCs w:val="24"/>
        </w:rPr>
        <w:t>Piyush Gupta, O.P. Ghai, Textbook of Preventive &amp; Social Medicine CBS Publishers, New Delhi</w:t>
      </w:r>
    </w:p>
    <w:p w:rsidR="00F05581" w:rsidRPr="00293E2F" w:rsidRDefault="00F05581" w:rsidP="00C94106">
      <w:pPr>
        <w:numPr>
          <w:ilvl w:val="0"/>
          <w:numId w:val="12"/>
        </w:numPr>
        <w:spacing w:after="0" w:line="240" w:lineRule="auto"/>
        <w:contextualSpacing/>
        <w:rPr>
          <w:rFonts w:asciiTheme="majorHAnsi" w:hAnsiTheme="majorHAnsi"/>
          <w:b/>
          <w:sz w:val="24"/>
          <w:szCs w:val="24"/>
        </w:rPr>
      </w:pPr>
      <w:r w:rsidRPr="00293E2F">
        <w:rPr>
          <w:rFonts w:asciiTheme="majorHAnsi" w:hAnsiTheme="majorHAnsi"/>
          <w:sz w:val="24"/>
          <w:szCs w:val="24"/>
        </w:rPr>
        <w:lastRenderedPageBreak/>
        <w:t>Oxford’s Textbook of Public health , Fifth edition, Vol. 1,2,3</w:t>
      </w:r>
    </w:p>
    <w:p w:rsidR="00F05581" w:rsidRPr="00293E2F" w:rsidRDefault="00F05581" w:rsidP="00C94106">
      <w:pPr>
        <w:numPr>
          <w:ilvl w:val="0"/>
          <w:numId w:val="12"/>
        </w:numPr>
        <w:spacing w:after="0" w:line="240" w:lineRule="auto"/>
        <w:contextualSpacing/>
        <w:rPr>
          <w:rFonts w:asciiTheme="majorHAnsi" w:hAnsiTheme="majorHAnsi"/>
          <w:b/>
          <w:sz w:val="24"/>
          <w:szCs w:val="24"/>
        </w:rPr>
      </w:pPr>
      <w:r w:rsidRPr="00293E2F">
        <w:rPr>
          <w:rFonts w:asciiTheme="majorHAnsi" w:hAnsiTheme="majorHAnsi"/>
          <w:sz w:val="24"/>
          <w:szCs w:val="24"/>
        </w:rPr>
        <w:t>David Seedhouse: Health Promotion- Philosophy, Prejudice and Practice, John wiley &amp; Sons Ltd. 2006</w:t>
      </w:r>
    </w:p>
    <w:p w:rsidR="00FA6D31" w:rsidRPr="00293E2F" w:rsidRDefault="00FA6D31" w:rsidP="00C94106">
      <w:pPr>
        <w:contextualSpacing/>
        <w:rPr>
          <w:rFonts w:asciiTheme="majorHAnsi" w:hAnsiTheme="majorHAnsi" w:cs="Arial"/>
          <w:b/>
          <w:sz w:val="24"/>
          <w:szCs w:val="24"/>
        </w:rPr>
      </w:pPr>
    </w:p>
    <w:p w:rsidR="00F04DAF" w:rsidRPr="00293E2F" w:rsidRDefault="00F04DAF" w:rsidP="00C94106">
      <w:pPr>
        <w:ind w:firstLine="720"/>
        <w:contextualSpacing/>
        <w:rPr>
          <w:rFonts w:asciiTheme="majorHAnsi" w:hAnsiTheme="majorHAnsi"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3"/>
        <w:gridCol w:w="373"/>
        <w:gridCol w:w="7750"/>
      </w:tblGrid>
      <w:tr w:rsidR="001C3BD0" w:rsidRPr="00293E2F" w:rsidTr="009909B4">
        <w:trPr>
          <w:jc w:val="center"/>
        </w:trPr>
        <w:tc>
          <w:tcPr>
            <w:tcW w:w="1728" w:type="dxa"/>
            <w:shd w:val="clear" w:color="auto" w:fill="C2D69B" w:themeFill="accent3" w:themeFillTint="99"/>
          </w:tcPr>
          <w:p w:rsidR="001C3BD0" w:rsidRPr="00293E2F" w:rsidRDefault="00FD5A09" w:rsidP="00C94106">
            <w:pPr>
              <w:tabs>
                <w:tab w:val="center" w:pos="4680"/>
              </w:tabs>
              <w:contextualSpacing/>
              <w:rPr>
                <w:rFonts w:asciiTheme="majorHAnsi" w:hAnsiTheme="majorHAnsi" w:cstheme="minorHAnsi"/>
                <w:b/>
                <w:sz w:val="24"/>
                <w:szCs w:val="24"/>
              </w:rPr>
            </w:pPr>
            <w:r w:rsidRPr="00293E2F">
              <w:rPr>
                <w:rFonts w:asciiTheme="majorHAnsi" w:hAnsiTheme="majorHAnsi" w:cs="Arial"/>
                <w:b/>
                <w:sz w:val="24"/>
                <w:szCs w:val="24"/>
              </w:rPr>
              <w:br w:type="page"/>
            </w:r>
            <w:r w:rsidR="001C3BD0" w:rsidRPr="00293E2F">
              <w:rPr>
                <w:rFonts w:asciiTheme="majorHAnsi" w:hAnsiTheme="majorHAnsi" w:cstheme="minorHAnsi"/>
                <w:b/>
                <w:sz w:val="24"/>
                <w:szCs w:val="24"/>
              </w:rPr>
              <w:t xml:space="preserve">Title of Paper </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shd w:val="clear" w:color="auto" w:fill="C2D69B" w:themeFill="accent3" w:themeFillTint="99"/>
          </w:tcPr>
          <w:p w:rsidR="001C3BD0" w:rsidRPr="00293E2F" w:rsidRDefault="009909B4" w:rsidP="00C94106">
            <w:pPr>
              <w:tabs>
                <w:tab w:val="center" w:pos="4680"/>
              </w:tabs>
              <w:contextualSpacing/>
              <w:rPr>
                <w:rFonts w:asciiTheme="majorHAnsi" w:hAnsiTheme="majorHAnsi" w:cstheme="minorHAnsi"/>
                <w:b/>
                <w:sz w:val="24"/>
                <w:szCs w:val="24"/>
              </w:rPr>
            </w:pPr>
            <w:r>
              <w:rPr>
                <w:rFonts w:asciiTheme="majorHAnsi" w:hAnsiTheme="majorHAnsi" w:cstheme="minorHAnsi"/>
                <w:b/>
                <w:sz w:val="24"/>
                <w:szCs w:val="24"/>
              </w:rPr>
              <w:t>Paper 5</w:t>
            </w:r>
            <w:r w:rsidR="001C3BD0" w:rsidRPr="00293E2F">
              <w:rPr>
                <w:rFonts w:asciiTheme="majorHAnsi" w:hAnsiTheme="majorHAnsi" w:cstheme="minorHAnsi"/>
                <w:b/>
                <w:sz w:val="24"/>
                <w:szCs w:val="24"/>
              </w:rPr>
              <w:t xml:space="preserve">: </w:t>
            </w:r>
            <w:r w:rsidRPr="00293E2F">
              <w:rPr>
                <w:rFonts w:asciiTheme="majorHAnsi" w:hAnsiTheme="majorHAnsi" w:cs="Arial"/>
                <w:b/>
                <w:sz w:val="24"/>
                <w:szCs w:val="24"/>
              </w:rPr>
              <w:t>Medical Social Work &amp; Psychiatric Social Work</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2855D9" w:rsidRPr="00293E2F" w:rsidTr="009909B4">
        <w:trPr>
          <w:jc w:val="center"/>
        </w:trPr>
        <w:tc>
          <w:tcPr>
            <w:tcW w:w="1728"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First </w:t>
            </w:r>
          </w:p>
        </w:tc>
      </w:tr>
      <w:tr w:rsidR="002855D9" w:rsidRPr="00293E2F" w:rsidTr="009909B4">
        <w:trPr>
          <w:jc w:val="center"/>
        </w:trPr>
        <w:tc>
          <w:tcPr>
            <w:tcW w:w="1728"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2855D9" w:rsidRPr="00293E2F" w:rsidRDefault="002855D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Second Semester</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76692F" w:rsidRPr="00293E2F" w:rsidRDefault="00AC2057" w:rsidP="00C94106">
            <w:pPr>
              <w:pStyle w:val="ListParagraph"/>
              <w:numPr>
                <w:ilvl w:val="0"/>
                <w:numId w:val="34"/>
              </w:numPr>
              <w:rPr>
                <w:rFonts w:asciiTheme="majorHAnsi" w:hAnsiTheme="majorHAnsi"/>
                <w:sz w:val="24"/>
                <w:szCs w:val="24"/>
              </w:rPr>
            </w:pPr>
            <w:r w:rsidRPr="00293E2F">
              <w:rPr>
                <w:rFonts w:asciiTheme="majorHAnsi" w:hAnsiTheme="majorHAnsi"/>
                <w:sz w:val="24"/>
                <w:szCs w:val="24"/>
              </w:rPr>
              <w:t>To un</w:t>
            </w:r>
            <w:r w:rsidR="00C312CF" w:rsidRPr="00293E2F">
              <w:rPr>
                <w:rFonts w:asciiTheme="majorHAnsi" w:hAnsiTheme="majorHAnsi"/>
                <w:sz w:val="24"/>
                <w:szCs w:val="24"/>
              </w:rPr>
              <w:t>derstand concept of social work and d</w:t>
            </w:r>
            <w:r w:rsidR="0076692F" w:rsidRPr="00293E2F">
              <w:rPr>
                <w:rFonts w:asciiTheme="majorHAnsi" w:hAnsiTheme="majorHAnsi"/>
                <w:sz w:val="24"/>
                <w:szCs w:val="24"/>
              </w:rPr>
              <w:t xml:space="preserve">eveloping </w:t>
            </w:r>
            <w:r w:rsidR="00C312CF" w:rsidRPr="00293E2F">
              <w:rPr>
                <w:rFonts w:asciiTheme="majorHAnsi" w:hAnsiTheme="majorHAnsi"/>
                <w:sz w:val="24"/>
                <w:szCs w:val="24"/>
              </w:rPr>
              <w:t xml:space="preserve">the </w:t>
            </w:r>
            <w:r w:rsidRPr="00293E2F">
              <w:rPr>
                <w:rFonts w:asciiTheme="majorHAnsi" w:hAnsiTheme="majorHAnsi"/>
                <w:sz w:val="24"/>
                <w:szCs w:val="24"/>
              </w:rPr>
              <w:t xml:space="preserve"> </w:t>
            </w:r>
            <w:r w:rsidR="0076692F" w:rsidRPr="00293E2F">
              <w:rPr>
                <w:rFonts w:asciiTheme="majorHAnsi" w:hAnsiTheme="majorHAnsi"/>
                <w:sz w:val="24"/>
                <w:szCs w:val="24"/>
              </w:rPr>
              <w:t xml:space="preserve">understanding about </w:t>
            </w:r>
            <w:r w:rsidRPr="00293E2F">
              <w:rPr>
                <w:rFonts w:asciiTheme="majorHAnsi" w:hAnsiTheme="majorHAnsi"/>
                <w:sz w:val="24"/>
                <w:szCs w:val="24"/>
              </w:rPr>
              <w:t xml:space="preserve"> M</w:t>
            </w:r>
            <w:r w:rsidR="0076692F" w:rsidRPr="00293E2F">
              <w:rPr>
                <w:rFonts w:asciiTheme="majorHAnsi" w:hAnsiTheme="majorHAnsi"/>
                <w:sz w:val="24"/>
                <w:szCs w:val="24"/>
              </w:rPr>
              <w:t xml:space="preserve">edical </w:t>
            </w:r>
            <w:r w:rsidRPr="00293E2F">
              <w:rPr>
                <w:rFonts w:asciiTheme="majorHAnsi" w:hAnsiTheme="majorHAnsi"/>
                <w:sz w:val="24"/>
                <w:szCs w:val="24"/>
              </w:rPr>
              <w:t>S</w:t>
            </w:r>
            <w:r w:rsidR="0076692F" w:rsidRPr="00293E2F">
              <w:rPr>
                <w:rFonts w:asciiTheme="majorHAnsi" w:hAnsiTheme="majorHAnsi"/>
                <w:sz w:val="24"/>
                <w:szCs w:val="24"/>
              </w:rPr>
              <w:t xml:space="preserve">ocial work </w:t>
            </w:r>
            <w:r w:rsidRPr="00293E2F">
              <w:rPr>
                <w:rFonts w:asciiTheme="majorHAnsi" w:hAnsiTheme="majorHAnsi"/>
                <w:sz w:val="24"/>
                <w:szCs w:val="24"/>
              </w:rPr>
              <w:t xml:space="preserve"> and</w:t>
            </w:r>
            <w:r w:rsidR="0076692F" w:rsidRPr="00293E2F">
              <w:rPr>
                <w:rFonts w:asciiTheme="majorHAnsi" w:hAnsiTheme="majorHAnsi"/>
                <w:sz w:val="24"/>
                <w:szCs w:val="24"/>
              </w:rPr>
              <w:t xml:space="preserve"> Psychiatric Social work  in health sector</w:t>
            </w:r>
          </w:p>
          <w:p w:rsidR="001C3BD0" w:rsidRPr="00293E2F" w:rsidRDefault="00AC2057" w:rsidP="00C94106">
            <w:pPr>
              <w:pStyle w:val="ListParagraph"/>
              <w:numPr>
                <w:ilvl w:val="0"/>
                <w:numId w:val="34"/>
              </w:numPr>
              <w:rPr>
                <w:rFonts w:asciiTheme="majorHAnsi" w:hAnsiTheme="majorHAnsi"/>
                <w:sz w:val="24"/>
                <w:szCs w:val="24"/>
              </w:rPr>
            </w:pPr>
            <w:r w:rsidRPr="00293E2F">
              <w:rPr>
                <w:rFonts w:asciiTheme="majorHAnsi" w:hAnsiTheme="majorHAnsi"/>
                <w:sz w:val="24"/>
                <w:szCs w:val="24"/>
              </w:rPr>
              <w:t>To understand the application of MSW and PSW in different settings.</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shd w:val="clear" w:color="auto" w:fill="C2D69B" w:themeFill="accent3" w:themeFillTint="99"/>
          </w:tcPr>
          <w:p w:rsidR="001C3BD0" w:rsidRPr="00293E2F" w:rsidRDefault="001C3BD0"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Introduction to </w:t>
            </w:r>
            <w:r w:rsidR="0076692F" w:rsidRPr="00293E2F">
              <w:rPr>
                <w:rFonts w:asciiTheme="majorHAnsi" w:hAnsiTheme="majorHAnsi" w:cstheme="minorHAnsi"/>
                <w:b/>
                <w:sz w:val="24"/>
                <w:szCs w:val="24"/>
              </w:rPr>
              <w:t xml:space="preserve">Social work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1C3BD0" w:rsidRPr="00293E2F" w:rsidRDefault="00FD63F5" w:rsidP="00C94106">
            <w:pPr>
              <w:contextualSpacing/>
              <w:rPr>
                <w:rFonts w:asciiTheme="majorHAnsi" w:hAnsiTheme="majorHAnsi" w:cstheme="minorHAnsi"/>
                <w:b/>
                <w:sz w:val="24"/>
                <w:szCs w:val="24"/>
              </w:rPr>
            </w:pPr>
            <w:r w:rsidRPr="00293E2F">
              <w:rPr>
                <w:rFonts w:asciiTheme="majorHAnsi" w:hAnsiTheme="majorHAnsi" w:cs="Arial"/>
                <w:sz w:val="24"/>
                <w:szCs w:val="24"/>
              </w:rPr>
              <w:t>Social Work-B</w:t>
            </w:r>
            <w:r w:rsidR="0076692F" w:rsidRPr="00293E2F">
              <w:rPr>
                <w:rFonts w:asciiTheme="majorHAnsi" w:hAnsiTheme="majorHAnsi" w:cs="Arial"/>
                <w:sz w:val="24"/>
                <w:szCs w:val="24"/>
              </w:rPr>
              <w:t>asic concepts, definition</w:t>
            </w:r>
            <w:r w:rsidR="00FD5A09" w:rsidRPr="00293E2F">
              <w:rPr>
                <w:rFonts w:asciiTheme="majorHAnsi" w:hAnsiTheme="majorHAnsi" w:cs="Arial"/>
                <w:sz w:val="24"/>
                <w:szCs w:val="24"/>
              </w:rPr>
              <w:t xml:space="preserve"> </w:t>
            </w: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p>
        </w:tc>
        <w:tc>
          <w:tcPr>
            <w:tcW w:w="7807" w:type="dxa"/>
          </w:tcPr>
          <w:p w:rsidR="00FD63F5" w:rsidRPr="00293E2F" w:rsidRDefault="00FD63F5" w:rsidP="00C94106">
            <w:pPr>
              <w:contextualSpacing/>
              <w:rPr>
                <w:rFonts w:asciiTheme="majorHAnsi" w:hAnsiTheme="majorHAnsi" w:cs="Arial"/>
                <w:sz w:val="24"/>
                <w:szCs w:val="24"/>
              </w:rPr>
            </w:pPr>
            <w:r w:rsidRPr="00293E2F">
              <w:rPr>
                <w:rFonts w:asciiTheme="majorHAnsi" w:hAnsiTheme="majorHAnsi" w:cs="Arial"/>
                <w:sz w:val="24"/>
                <w:szCs w:val="24"/>
              </w:rPr>
              <w:t xml:space="preserve">Methods and values of </w:t>
            </w:r>
            <w:r w:rsidR="0076692F" w:rsidRPr="00293E2F">
              <w:rPr>
                <w:rFonts w:asciiTheme="majorHAnsi" w:hAnsiTheme="majorHAnsi" w:cs="Arial"/>
                <w:sz w:val="24"/>
                <w:szCs w:val="24"/>
              </w:rPr>
              <w:t>Social Work</w:t>
            </w: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FD63F5" w:rsidRPr="00293E2F" w:rsidRDefault="00FD63F5" w:rsidP="00C94106">
            <w:pPr>
              <w:contextualSpacing/>
              <w:rPr>
                <w:rFonts w:asciiTheme="majorHAnsi" w:hAnsiTheme="majorHAnsi" w:cstheme="minorHAnsi"/>
                <w:b/>
                <w:sz w:val="24"/>
                <w:szCs w:val="24"/>
              </w:rPr>
            </w:pPr>
            <w:r w:rsidRPr="00293E2F">
              <w:rPr>
                <w:rFonts w:asciiTheme="majorHAnsi" w:hAnsiTheme="majorHAnsi" w:cs="Arial"/>
                <w:sz w:val="24"/>
                <w:szCs w:val="24"/>
              </w:rPr>
              <w:t>Generic principles and fields of social work</w:t>
            </w: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FD63F5" w:rsidRPr="00293E2F" w:rsidRDefault="00B01384" w:rsidP="00C94106">
            <w:pPr>
              <w:tabs>
                <w:tab w:val="center" w:pos="4680"/>
              </w:tabs>
              <w:contextualSpacing/>
              <w:rPr>
                <w:rFonts w:asciiTheme="majorHAnsi" w:hAnsiTheme="majorHAnsi" w:cstheme="minorHAnsi"/>
                <w:bCs/>
                <w:sz w:val="24"/>
                <w:szCs w:val="24"/>
              </w:rPr>
            </w:pPr>
            <w:r w:rsidRPr="00293E2F">
              <w:rPr>
                <w:rFonts w:asciiTheme="majorHAnsi" w:hAnsiTheme="majorHAnsi" w:cstheme="minorHAnsi"/>
                <w:bCs/>
                <w:sz w:val="24"/>
                <w:szCs w:val="24"/>
              </w:rPr>
              <w:t>Challenges and Limitations of medical social worker</w:t>
            </w:r>
          </w:p>
        </w:tc>
      </w:tr>
      <w:tr w:rsidR="00FD63F5" w:rsidRPr="00293E2F" w:rsidTr="009909B4">
        <w:trPr>
          <w:jc w:val="center"/>
        </w:trPr>
        <w:tc>
          <w:tcPr>
            <w:tcW w:w="1728" w:type="dxa"/>
            <w:shd w:val="clear" w:color="auto" w:fill="C2D69B" w:themeFill="accent3" w:themeFillTint="99"/>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shd w:val="clear" w:color="auto" w:fill="C2D69B" w:themeFill="accent3" w:themeFillTint="99"/>
          </w:tcPr>
          <w:p w:rsidR="00FD63F5" w:rsidRPr="00293E2F" w:rsidRDefault="00D856AC" w:rsidP="00C94106">
            <w:pPr>
              <w:tabs>
                <w:tab w:val="center" w:pos="4680"/>
              </w:tabs>
              <w:contextualSpacing/>
              <w:rPr>
                <w:rFonts w:asciiTheme="majorHAnsi" w:hAnsiTheme="majorHAnsi" w:cstheme="minorHAnsi"/>
                <w:b/>
                <w:sz w:val="24"/>
                <w:szCs w:val="24"/>
              </w:rPr>
            </w:pPr>
            <w:r w:rsidRPr="00293E2F">
              <w:rPr>
                <w:rFonts w:asciiTheme="majorHAnsi" w:hAnsiTheme="majorHAnsi" w:cs="Arial"/>
                <w:b/>
                <w:sz w:val="24"/>
                <w:szCs w:val="24"/>
              </w:rPr>
              <w:t>Medical Social Work</w:t>
            </w:r>
            <w:r w:rsidR="0076692F" w:rsidRPr="00293E2F">
              <w:rPr>
                <w:rFonts w:asciiTheme="majorHAnsi" w:hAnsiTheme="majorHAnsi" w:cs="Arial"/>
                <w:b/>
                <w:sz w:val="24"/>
                <w:szCs w:val="24"/>
              </w:rPr>
              <w:t xml:space="preserve"> &amp; Psychiatric Social Work</w:t>
            </w: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FD63F5" w:rsidRPr="00293E2F" w:rsidRDefault="00FD63F5" w:rsidP="00C94106">
            <w:pPr>
              <w:contextualSpacing/>
              <w:rPr>
                <w:rFonts w:asciiTheme="majorHAnsi" w:hAnsiTheme="majorHAnsi" w:cstheme="minorHAnsi"/>
                <w:b/>
                <w:sz w:val="24"/>
                <w:szCs w:val="24"/>
              </w:rPr>
            </w:pPr>
            <w:r w:rsidRPr="00293E2F">
              <w:rPr>
                <w:rFonts w:asciiTheme="majorHAnsi" w:hAnsiTheme="majorHAnsi" w:cs="Arial"/>
                <w:sz w:val="24"/>
                <w:szCs w:val="24"/>
              </w:rPr>
              <w:t xml:space="preserve">Medical Social Work – Concept, Need </w:t>
            </w:r>
            <w:r w:rsidR="0035346A" w:rsidRPr="00293E2F">
              <w:rPr>
                <w:rFonts w:asciiTheme="majorHAnsi" w:hAnsiTheme="majorHAnsi" w:cs="Arial"/>
                <w:sz w:val="24"/>
                <w:szCs w:val="24"/>
              </w:rPr>
              <w:t xml:space="preserve">and </w:t>
            </w:r>
            <w:r w:rsidRPr="00293E2F">
              <w:rPr>
                <w:rFonts w:asciiTheme="majorHAnsi" w:hAnsiTheme="majorHAnsi" w:cs="Arial"/>
                <w:sz w:val="24"/>
                <w:szCs w:val="24"/>
              </w:rPr>
              <w:t xml:space="preserve">Scope </w:t>
            </w: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FD63F5" w:rsidRPr="00293E2F" w:rsidRDefault="00FD63F5" w:rsidP="00C94106">
            <w:pPr>
              <w:contextualSpacing/>
              <w:rPr>
                <w:rFonts w:asciiTheme="majorHAnsi" w:hAnsiTheme="majorHAnsi" w:cstheme="minorHAnsi"/>
                <w:b/>
                <w:sz w:val="24"/>
                <w:szCs w:val="24"/>
              </w:rPr>
            </w:pPr>
            <w:r w:rsidRPr="00293E2F">
              <w:rPr>
                <w:rFonts w:asciiTheme="majorHAnsi" w:hAnsiTheme="majorHAnsi" w:cs="Arial"/>
                <w:sz w:val="24"/>
                <w:szCs w:val="24"/>
              </w:rPr>
              <w:t>Principles and Skills of medical social work</w:t>
            </w:r>
            <w:r w:rsidR="0035346A" w:rsidRPr="00293E2F">
              <w:rPr>
                <w:rFonts w:asciiTheme="majorHAnsi" w:hAnsiTheme="majorHAnsi" w:cs="Arial"/>
                <w:sz w:val="24"/>
                <w:szCs w:val="24"/>
              </w:rPr>
              <w:t>er</w:t>
            </w: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FD63F5" w:rsidRPr="00293E2F" w:rsidRDefault="00FD63F5" w:rsidP="00C94106">
            <w:pPr>
              <w:contextualSpacing/>
              <w:rPr>
                <w:rFonts w:asciiTheme="majorHAnsi" w:hAnsiTheme="majorHAnsi" w:cstheme="minorHAnsi"/>
                <w:sz w:val="24"/>
                <w:szCs w:val="24"/>
              </w:rPr>
            </w:pPr>
            <w:r w:rsidRPr="00293E2F">
              <w:rPr>
                <w:rFonts w:asciiTheme="majorHAnsi" w:hAnsiTheme="majorHAnsi" w:cs="Arial"/>
                <w:sz w:val="24"/>
                <w:szCs w:val="24"/>
              </w:rPr>
              <w:t>Medical Social Work: Retrospect and Prospects</w:t>
            </w: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FD63F5" w:rsidRPr="00293E2F" w:rsidRDefault="00FD63F5" w:rsidP="00C94106">
            <w:pPr>
              <w:contextualSpacing/>
              <w:rPr>
                <w:rFonts w:asciiTheme="majorHAnsi" w:hAnsiTheme="majorHAnsi" w:cstheme="minorHAnsi"/>
                <w:sz w:val="24"/>
                <w:szCs w:val="24"/>
              </w:rPr>
            </w:pPr>
            <w:r w:rsidRPr="00293E2F">
              <w:rPr>
                <w:rFonts w:asciiTheme="majorHAnsi" w:hAnsiTheme="majorHAnsi" w:cs="Arial"/>
                <w:sz w:val="24"/>
                <w:szCs w:val="24"/>
              </w:rPr>
              <w:t>Role of Medical Social Work in  various Medical Setting</w:t>
            </w:r>
          </w:p>
        </w:tc>
      </w:tr>
      <w:tr w:rsidR="00FD63F5" w:rsidRPr="00293E2F" w:rsidTr="009909B4">
        <w:trPr>
          <w:jc w:val="center"/>
        </w:trPr>
        <w:tc>
          <w:tcPr>
            <w:tcW w:w="1728" w:type="dxa"/>
            <w:shd w:val="clear" w:color="auto" w:fill="C2D69B" w:themeFill="accent3" w:themeFillTint="99"/>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FD63F5" w:rsidRPr="00293E2F" w:rsidRDefault="00FD63F5" w:rsidP="00C94106">
            <w:pPr>
              <w:tabs>
                <w:tab w:val="center" w:pos="4680"/>
              </w:tabs>
              <w:contextualSpacing/>
              <w:rPr>
                <w:rFonts w:asciiTheme="majorHAnsi" w:hAnsiTheme="majorHAnsi" w:cstheme="minorHAnsi"/>
                <w:b/>
                <w:sz w:val="24"/>
                <w:szCs w:val="24"/>
              </w:rPr>
            </w:pPr>
          </w:p>
        </w:tc>
        <w:tc>
          <w:tcPr>
            <w:tcW w:w="7807" w:type="dxa"/>
            <w:shd w:val="clear" w:color="auto" w:fill="C2D69B" w:themeFill="accent3" w:themeFillTint="99"/>
          </w:tcPr>
          <w:p w:rsidR="00FD63F5" w:rsidRPr="00293E2F" w:rsidRDefault="00FD63F5" w:rsidP="00C94106">
            <w:pPr>
              <w:contextualSpacing/>
              <w:rPr>
                <w:rFonts w:asciiTheme="majorHAnsi" w:hAnsiTheme="majorHAnsi" w:cstheme="minorHAnsi"/>
                <w:b/>
                <w:sz w:val="24"/>
                <w:szCs w:val="24"/>
              </w:rPr>
            </w:pPr>
            <w:r w:rsidRPr="00293E2F">
              <w:rPr>
                <w:rFonts w:asciiTheme="majorHAnsi" w:hAnsiTheme="majorHAnsi" w:cs="Arial"/>
                <w:b/>
                <w:sz w:val="24"/>
                <w:szCs w:val="24"/>
              </w:rPr>
              <w:t>Psychiatric Social Work</w:t>
            </w: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FD63F5" w:rsidRPr="00293E2F" w:rsidRDefault="00FD63F5" w:rsidP="00C94106">
            <w:pPr>
              <w:contextualSpacing/>
              <w:rPr>
                <w:rFonts w:asciiTheme="majorHAnsi" w:hAnsiTheme="majorHAnsi" w:cstheme="minorHAnsi"/>
                <w:sz w:val="24"/>
                <w:szCs w:val="24"/>
              </w:rPr>
            </w:pPr>
            <w:r w:rsidRPr="00293E2F">
              <w:rPr>
                <w:rFonts w:asciiTheme="majorHAnsi" w:hAnsiTheme="majorHAnsi" w:cs="Arial"/>
                <w:sz w:val="24"/>
                <w:szCs w:val="24"/>
              </w:rPr>
              <w:t>Psychiatric Social Work: Concept, Roles, Functions and Scope</w:t>
            </w: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FD63F5" w:rsidRPr="00293E2F" w:rsidRDefault="00FD63F5" w:rsidP="00C94106">
            <w:pPr>
              <w:contextualSpacing/>
              <w:rPr>
                <w:rFonts w:asciiTheme="majorHAnsi" w:hAnsiTheme="majorHAnsi" w:cstheme="minorHAnsi"/>
                <w:sz w:val="24"/>
                <w:szCs w:val="24"/>
              </w:rPr>
            </w:pPr>
            <w:r w:rsidRPr="00293E2F">
              <w:rPr>
                <w:rFonts w:asciiTheme="majorHAnsi" w:hAnsiTheme="majorHAnsi" w:cs="Arial"/>
                <w:sz w:val="24"/>
                <w:szCs w:val="24"/>
              </w:rPr>
              <w:t>Psychiatric Social Work: Retrospect and Prospect</w:t>
            </w: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FD63F5" w:rsidRPr="00293E2F" w:rsidRDefault="00FD63F5" w:rsidP="00C94106">
            <w:pPr>
              <w:contextualSpacing/>
              <w:rPr>
                <w:rFonts w:asciiTheme="majorHAnsi" w:hAnsiTheme="majorHAnsi" w:cstheme="minorHAnsi"/>
                <w:sz w:val="24"/>
                <w:szCs w:val="24"/>
              </w:rPr>
            </w:pP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FD63F5" w:rsidRPr="00293E2F" w:rsidRDefault="00FD63F5" w:rsidP="00C94106">
            <w:pPr>
              <w:contextualSpacing/>
              <w:rPr>
                <w:rFonts w:asciiTheme="majorHAnsi" w:hAnsiTheme="majorHAnsi" w:cstheme="minorHAnsi"/>
                <w:sz w:val="24"/>
                <w:szCs w:val="24"/>
              </w:rPr>
            </w:pPr>
          </w:p>
        </w:tc>
      </w:tr>
      <w:tr w:rsidR="00FD63F5" w:rsidRPr="00293E2F" w:rsidTr="009909B4">
        <w:trPr>
          <w:jc w:val="center"/>
        </w:trPr>
        <w:tc>
          <w:tcPr>
            <w:tcW w:w="1728" w:type="dxa"/>
            <w:shd w:val="clear" w:color="auto" w:fill="C2D69B" w:themeFill="accent3" w:themeFillTint="99"/>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shd w:val="clear" w:color="auto" w:fill="C2D69B" w:themeFill="accent3" w:themeFillTint="99"/>
          </w:tcPr>
          <w:p w:rsidR="00FD63F5" w:rsidRPr="00293E2F" w:rsidRDefault="00FD63F5" w:rsidP="00C94106">
            <w:pPr>
              <w:contextualSpacing/>
              <w:rPr>
                <w:rFonts w:asciiTheme="majorHAnsi" w:hAnsiTheme="majorHAnsi" w:cstheme="minorHAnsi"/>
                <w:b/>
                <w:sz w:val="24"/>
                <w:szCs w:val="24"/>
              </w:rPr>
            </w:pPr>
            <w:r w:rsidRPr="00293E2F">
              <w:rPr>
                <w:rFonts w:asciiTheme="majorHAnsi" w:hAnsiTheme="majorHAnsi" w:cs="Arial"/>
                <w:b/>
                <w:sz w:val="24"/>
                <w:szCs w:val="24"/>
              </w:rPr>
              <w:t>Application of Medical &amp; Psychiatric Social Work</w:t>
            </w: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FD63F5" w:rsidRPr="00293E2F" w:rsidRDefault="00FD63F5" w:rsidP="00C94106">
            <w:pPr>
              <w:contextualSpacing/>
              <w:rPr>
                <w:rFonts w:asciiTheme="majorHAnsi" w:hAnsiTheme="majorHAnsi" w:cstheme="minorHAnsi"/>
                <w:sz w:val="24"/>
                <w:szCs w:val="24"/>
              </w:rPr>
            </w:pPr>
            <w:r w:rsidRPr="00293E2F">
              <w:rPr>
                <w:rFonts w:asciiTheme="majorHAnsi" w:hAnsiTheme="majorHAnsi" w:cs="Arial"/>
                <w:sz w:val="24"/>
                <w:szCs w:val="24"/>
              </w:rPr>
              <w:t>Application of Medical &amp; Psychiatric Social Work in Different Setting</w:t>
            </w: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FD63F5" w:rsidRPr="00293E2F" w:rsidRDefault="00FD63F5"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Mental Hospital, Child Guidance Clinics, Counseling Centers </w:t>
            </w:r>
          </w:p>
        </w:tc>
      </w:tr>
      <w:tr w:rsidR="00FD63F5" w:rsidRPr="00293E2F" w:rsidTr="009909B4">
        <w:trPr>
          <w:jc w:val="center"/>
        </w:trPr>
        <w:tc>
          <w:tcPr>
            <w:tcW w:w="1728"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FD63F5" w:rsidRPr="00293E2F" w:rsidRDefault="00FD63F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FD63F5" w:rsidRPr="00293E2F" w:rsidRDefault="00FD63F5" w:rsidP="00C94106">
            <w:pPr>
              <w:contextualSpacing/>
              <w:rPr>
                <w:rFonts w:asciiTheme="majorHAnsi" w:hAnsiTheme="majorHAnsi" w:cstheme="minorHAnsi"/>
                <w:sz w:val="24"/>
                <w:szCs w:val="24"/>
              </w:rPr>
            </w:pPr>
            <w:r w:rsidRPr="00293E2F">
              <w:rPr>
                <w:rFonts w:asciiTheme="majorHAnsi" w:hAnsiTheme="majorHAnsi" w:cs="Arial"/>
                <w:sz w:val="24"/>
                <w:szCs w:val="24"/>
              </w:rPr>
              <w:t>Rehabilitation Centre, General Hospitals.</w:t>
            </w:r>
          </w:p>
        </w:tc>
      </w:tr>
      <w:tr w:rsidR="000A1238" w:rsidRPr="00293E2F" w:rsidTr="009909B4">
        <w:trPr>
          <w:jc w:val="center"/>
        </w:trPr>
        <w:tc>
          <w:tcPr>
            <w:tcW w:w="1728" w:type="dxa"/>
          </w:tcPr>
          <w:p w:rsidR="000A1238" w:rsidRPr="00293E2F" w:rsidRDefault="000A123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0A1238" w:rsidRPr="00293E2F" w:rsidRDefault="000A123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07" w:type="dxa"/>
          </w:tcPr>
          <w:p w:rsidR="000A1238" w:rsidRPr="00293E2F" w:rsidRDefault="000A1238" w:rsidP="00C94106">
            <w:pPr>
              <w:autoSpaceDE w:val="0"/>
              <w:autoSpaceDN w:val="0"/>
              <w:adjustRightInd w:val="0"/>
              <w:rPr>
                <w:rFonts w:asciiTheme="majorHAnsi" w:hAnsiTheme="majorHAnsi" w:cs="Tahoma"/>
                <w:sz w:val="24"/>
                <w:szCs w:val="24"/>
              </w:rPr>
            </w:pPr>
            <w:r w:rsidRPr="00293E2F">
              <w:rPr>
                <w:rFonts w:asciiTheme="majorHAnsi" w:hAnsiTheme="majorHAnsi" w:cs="Tahoma"/>
                <w:sz w:val="24"/>
                <w:szCs w:val="24"/>
              </w:rPr>
              <w:t>Working with schools for mentally and physically challenged, Blood banks, eye banks, health camps</w:t>
            </w:r>
          </w:p>
        </w:tc>
      </w:tr>
    </w:tbl>
    <w:p w:rsidR="00F04DAF" w:rsidRPr="00293E2F" w:rsidRDefault="00F04DAF" w:rsidP="00C94106">
      <w:pPr>
        <w:ind w:firstLine="720"/>
        <w:contextualSpacing/>
        <w:rPr>
          <w:rFonts w:asciiTheme="majorHAnsi" w:hAnsiTheme="majorHAnsi" w:cs="Arial"/>
          <w:b/>
          <w:sz w:val="24"/>
          <w:szCs w:val="24"/>
        </w:rPr>
      </w:pPr>
    </w:p>
    <w:p w:rsidR="005F5D31" w:rsidRPr="00293E2F" w:rsidRDefault="005F5D31" w:rsidP="00C94106">
      <w:pPr>
        <w:contextualSpacing/>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F05581" w:rsidRPr="00293E2F" w:rsidRDefault="00F05581" w:rsidP="00C94106">
      <w:pPr>
        <w:numPr>
          <w:ilvl w:val="0"/>
          <w:numId w:val="13"/>
        </w:numPr>
        <w:spacing w:after="0" w:line="240" w:lineRule="auto"/>
        <w:contextualSpacing/>
        <w:rPr>
          <w:rFonts w:asciiTheme="majorHAnsi" w:hAnsiTheme="majorHAnsi"/>
          <w:sz w:val="24"/>
          <w:szCs w:val="24"/>
        </w:rPr>
      </w:pPr>
      <w:r w:rsidRPr="00293E2F">
        <w:rPr>
          <w:rFonts w:asciiTheme="majorHAnsi" w:hAnsiTheme="majorHAnsi"/>
          <w:sz w:val="24"/>
          <w:szCs w:val="24"/>
        </w:rPr>
        <w:t>Goldstein D., Expanding Horizons in Medical Social Work</w:t>
      </w:r>
    </w:p>
    <w:p w:rsidR="00F05581" w:rsidRPr="00293E2F" w:rsidRDefault="00F05581" w:rsidP="00C94106">
      <w:pPr>
        <w:numPr>
          <w:ilvl w:val="0"/>
          <w:numId w:val="13"/>
        </w:numPr>
        <w:spacing w:after="0" w:line="240" w:lineRule="auto"/>
        <w:contextualSpacing/>
        <w:rPr>
          <w:rFonts w:asciiTheme="majorHAnsi" w:hAnsiTheme="majorHAnsi"/>
          <w:sz w:val="24"/>
          <w:szCs w:val="24"/>
        </w:rPr>
      </w:pPr>
      <w:r w:rsidRPr="00293E2F">
        <w:rPr>
          <w:rFonts w:asciiTheme="majorHAnsi" w:hAnsiTheme="majorHAnsi"/>
          <w:sz w:val="24"/>
          <w:szCs w:val="24"/>
        </w:rPr>
        <w:t>Goldstein D., Readings in the Theory and Practice in Medical Social Work</w:t>
      </w:r>
    </w:p>
    <w:p w:rsidR="00F05581" w:rsidRPr="00293E2F" w:rsidRDefault="00F05581" w:rsidP="00C94106">
      <w:pPr>
        <w:numPr>
          <w:ilvl w:val="0"/>
          <w:numId w:val="13"/>
        </w:numPr>
        <w:spacing w:after="0" w:line="240" w:lineRule="auto"/>
        <w:contextualSpacing/>
        <w:rPr>
          <w:rFonts w:asciiTheme="majorHAnsi" w:hAnsiTheme="majorHAnsi"/>
          <w:sz w:val="24"/>
          <w:szCs w:val="24"/>
        </w:rPr>
      </w:pPr>
      <w:r w:rsidRPr="00293E2F">
        <w:rPr>
          <w:rFonts w:asciiTheme="majorHAnsi" w:hAnsiTheme="majorHAnsi"/>
          <w:sz w:val="24"/>
          <w:szCs w:val="24"/>
        </w:rPr>
        <w:t>Mishra P.D. , Social Work, Philosophy and Methods</w:t>
      </w:r>
    </w:p>
    <w:p w:rsidR="00F05581" w:rsidRPr="00293E2F" w:rsidRDefault="00F05581" w:rsidP="00C94106">
      <w:pPr>
        <w:numPr>
          <w:ilvl w:val="0"/>
          <w:numId w:val="13"/>
        </w:numPr>
        <w:spacing w:after="0" w:line="240" w:lineRule="auto"/>
        <w:contextualSpacing/>
        <w:rPr>
          <w:rFonts w:asciiTheme="majorHAnsi" w:hAnsiTheme="majorHAnsi"/>
          <w:sz w:val="24"/>
          <w:szCs w:val="24"/>
        </w:rPr>
      </w:pPr>
      <w:r w:rsidRPr="00293E2F">
        <w:rPr>
          <w:rFonts w:asciiTheme="majorHAnsi" w:hAnsiTheme="majorHAnsi"/>
          <w:sz w:val="24"/>
          <w:szCs w:val="24"/>
        </w:rPr>
        <w:t>Sharon D.P., Social Work and Community Practice, Apple Acdemic Press 2011</w:t>
      </w:r>
    </w:p>
    <w:p w:rsidR="00F04DAF" w:rsidRPr="00293E2F" w:rsidRDefault="00F04DAF" w:rsidP="00C94106">
      <w:pPr>
        <w:contextualSpacing/>
        <w:rPr>
          <w:rFonts w:asciiTheme="majorHAnsi" w:hAnsiTheme="majorHAnsi"/>
          <w:sz w:val="24"/>
          <w:szCs w:val="24"/>
        </w:rPr>
      </w:pPr>
    </w:p>
    <w:p w:rsidR="00093F22" w:rsidRPr="00293E2F" w:rsidRDefault="00093F22" w:rsidP="00C94106">
      <w:pPr>
        <w:rPr>
          <w:rFonts w:asciiTheme="majorHAnsi" w:hAnsiTheme="majorHAnsi" w:cs="Arial"/>
          <w:b/>
          <w:sz w:val="24"/>
          <w:szCs w:val="24"/>
        </w:rPr>
      </w:pPr>
      <w:r w:rsidRPr="00293E2F">
        <w:rPr>
          <w:rFonts w:asciiTheme="majorHAnsi" w:hAnsiTheme="majorHAnsi" w:cs="Arial"/>
          <w:b/>
          <w:sz w:val="24"/>
          <w:szCs w:val="24"/>
        </w:rPr>
        <w:br w:type="page"/>
      </w:r>
    </w:p>
    <w:p w:rsidR="00604620" w:rsidRPr="00293E2F" w:rsidRDefault="00604620" w:rsidP="000129C8">
      <w:pPr>
        <w:contextualSpacing/>
        <w:jc w:val="center"/>
        <w:rPr>
          <w:rFonts w:asciiTheme="majorHAnsi" w:hAnsiTheme="majorHAnsi" w:cs="Arial"/>
          <w:b/>
          <w:sz w:val="24"/>
          <w:szCs w:val="24"/>
        </w:rPr>
      </w:pPr>
      <w:r w:rsidRPr="00293E2F">
        <w:rPr>
          <w:rFonts w:asciiTheme="majorHAnsi" w:hAnsiTheme="majorHAnsi" w:cs="Arial"/>
          <w:b/>
          <w:sz w:val="24"/>
          <w:szCs w:val="24"/>
        </w:rPr>
        <w:lastRenderedPageBreak/>
        <w:t>Paper-</w:t>
      </w:r>
      <w:r w:rsidR="00F97BD9" w:rsidRPr="00293E2F">
        <w:rPr>
          <w:rFonts w:asciiTheme="majorHAnsi" w:hAnsiTheme="majorHAnsi" w:cs="Arial"/>
          <w:b/>
          <w:sz w:val="24"/>
          <w:szCs w:val="24"/>
        </w:rPr>
        <w:t>6</w:t>
      </w:r>
      <w:r w:rsidRPr="00293E2F">
        <w:rPr>
          <w:rFonts w:asciiTheme="majorHAnsi" w:hAnsiTheme="majorHAnsi" w:cs="Arial"/>
          <w:b/>
          <w:sz w:val="24"/>
          <w:szCs w:val="24"/>
        </w:rPr>
        <w:t>: Field Work Practicum</w:t>
      </w:r>
    </w:p>
    <w:p w:rsidR="0068443A" w:rsidRPr="00293E2F" w:rsidRDefault="0068443A" w:rsidP="00C94106">
      <w:pPr>
        <w:pStyle w:val="ListParagraph"/>
        <w:numPr>
          <w:ilvl w:val="0"/>
          <w:numId w:val="8"/>
        </w:numPr>
        <w:spacing w:after="0"/>
        <w:rPr>
          <w:rFonts w:asciiTheme="majorHAnsi" w:hAnsiTheme="majorHAnsi" w:cs="Arial"/>
          <w:sz w:val="24"/>
          <w:szCs w:val="24"/>
        </w:rPr>
      </w:pPr>
      <w:r w:rsidRPr="00293E2F">
        <w:rPr>
          <w:rFonts w:asciiTheme="majorHAnsi" w:hAnsiTheme="majorHAnsi" w:cs="Arial"/>
          <w:sz w:val="24"/>
          <w:szCs w:val="24"/>
        </w:rPr>
        <w:t>Preparation of Community profile</w:t>
      </w:r>
      <w:r w:rsidR="00A33F93" w:rsidRPr="00293E2F">
        <w:rPr>
          <w:rFonts w:asciiTheme="majorHAnsi" w:hAnsiTheme="majorHAnsi" w:cs="Arial"/>
          <w:sz w:val="24"/>
          <w:szCs w:val="24"/>
        </w:rPr>
        <w:t xml:space="preserve"> through participatory activities</w:t>
      </w:r>
      <w:r w:rsidRPr="00293E2F">
        <w:rPr>
          <w:rFonts w:asciiTheme="majorHAnsi" w:hAnsiTheme="majorHAnsi" w:cs="Arial"/>
          <w:sz w:val="24"/>
          <w:szCs w:val="24"/>
        </w:rPr>
        <w:t xml:space="preserve"> </w:t>
      </w:r>
    </w:p>
    <w:p w:rsidR="00D73DCA" w:rsidRDefault="00D73DCA" w:rsidP="00C94106">
      <w:pPr>
        <w:pStyle w:val="ListParagraph"/>
        <w:numPr>
          <w:ilvl w:val="0"/>
          <w:numId w:val="8"/>
        </w:numPr>
        <w:spacing w:after="0"/>
        <w:rPr>
          <w:rFonts w:asciiTheme="majorHAnsi" w:hAnsiTheme="majorHAnsi" w:cs="Arial"/>
          <w:sz w:val="24"/>
          <w:szCs w:val="24"/>
        </w:rPr>
      </w:pPr>
      <w:r>
        <w:rPr>
          <w:rFonts w:asciiTheme="majorHAnsi" w:hAnsiTheme="majorHAnsi" w:cs="Arial"/>
          <w:sz w:val="24"/>
          <w:szCs w:val="24"/>
        </w:rPr>
        <w:t>Assessment of community needs</w:t>
      </w:r>
    </w:p>
    <w:p w:rsidR="0068443A" w:rsidRPr="00293E2F" w:rsidRDefault="0068443A" w:rsidP="00C94106">
      <w:pPr>
        <w:pStyle w:val="ListParagraph"/>
        <w:numPr>
          <w:ilvl w:val="0"/>
          <w:numId w:val="8"/>
        </w:numPr>
        <w:spacing w:after="0"/>
        <w:rPr>
          <w:rFonts w:asciiTheme="majorHAnsi" w:hAnsiTheme="majorHAnsi" w:cs="Arial"/>
          <w:sz w:val="24"/>
          <w:szCs w:val="24"/>
        </w:rPr>
      </w:pPr>
      <w:r w:rsidRPr="00293E2F">
        <w:rPr>
          <w:rFonts w:asciiTheme="majorHAnsi" w:hAnsiTheme="majorHAnsi" w:cs="Arial"/>
          <w:sz w:val="24"/>
          <w:szCs w:val="24"/>
        </w:rPr>
        <w:t xml:space="preserve">Nutritional Assessment of Twenty families (per </w:t>
      </w:r>
      <w:r w:rsidR="000A1E0D" w:rsidRPr="00293E2F">
        <w:rPr>
          <w:rFonts w:asciiTheme="majorHAnsi" w:hAnsiTheme="majorHAnsi" w:cs="Arial"/>
          <w:sz w:val="24"/>
          <w:szCs w:val="24"/>
        </w:rPr>
        <w:t>student)</w:t>
      </w:r>
      <w:r w:rsidRPr="00293E2F">
        <w:rPr>
          <w:rFonts w:asciiTheme="majorHAnsi" w:hAnsiTheme="majorHAnsi" w:cs="Arial"/>
          <w:sz w:val="24"/>
          <w:szCs w:val="24"/>
        </w:rPr>
        <w:t xml:space="preserve"> living in Slum Areas/ Rural Areas</w:t>
      </w:r>
    </w:p>
    <w:p w:rsidR="0068443A" w:rsidRPr="00293E2F" w:rsidRDefault="0068443A" w:rsidP="00C94106">
      <w:pPr>
        <w:pStyle w:val="ListParagraph"/>
        <w:numPr>
          <w:ilvl w:val="0"/>
          <w:numId w:val="8"/>
        </w:numPr>
        <w:spacing w:after="0"/>
        <w:rPr>
          <w:rFonts w:asciiTheme="majorHAnsi" w:hAnsiTheme="majorHAnsi" w:cs="Arial"/>
          <w:sz w:val="24"/>
          <w:szCs w:val="24"/>
        </w:rPr>
      </w:pPr>
      <w:r w:rsidRPr="00293E2F">
        <w:rPr>
          <w:rFonts w:asciiTheme="majorHAnsi" w:hAnsiTheme="majorHAnsi" w:cs="Arial"/>
          <w:sz w:val="24"/>
          <w:szCs w:val="24"/>
        </w:rPr>
        <w:t xml:space="preserve">Field </w:t>
      </w:r>
      <w:r w:rsidR="000129C8" w:rsidRPr="00293E2F">
        <w:rPr>
          <w:rFonts w:asciiTheme="majorHAnsi" w:hAnsiTheme="majorHAnsi" w:cs="Arial"/>
          <w:sz w:val="24"/>
          <w:szCs w:val="24"/>
        </w:rPr>
        <w:t xml:space="preserve">Work Viva Voce </w:t>
      </w:r>
      <w:r w:rsidRPr="00293E2F">
        <w:rPr>
          <w:rFonts w:asciiTheme="majorHAnsi" w:hAnsiTheme="majorHAnsi" w:cs="Arial"/>
          <w:sz w:val="24"/>
          <w:szCs w:val="24"/>
        </w:rPr>
        <w:t>base</w:t>
      </w:r>
      <w:r w:rsidR="007D7775" w:rsidRPr="00293E2F">
        <w:rPr>
          <w:rFonts w:asciiTheme="majorHAnsi" w:hAnsiTheme="majorHAnsi" w:cs="Arial"/>
          <w:sz w:val="24"/>
          <w:szCs w:val="24"/>
        </w:rPr>
        <w:t>d</w:t>
      </w:r>
      <w:r w:rsidRPr="00293E2F">
        <w:rPr>
          <w:rFonts w:asciiTheme="majorHAnsi" w:hAnsiTheme="majorHAnsi" w:cs="Arial"/>
          <w:sz w:val="24"/>
          <w:szCs w:val="24"/>
        </w:rPr>
        <w:t xml:space="preserve"> on </w:t>
      </w:r>
      <w:r w:rsidR="007D7775" w:rsidRPr="00293E2F">
        <w:rPr>
          <w:rFonts w:asciiTheme="majorHAnsi" w:hAnsiTheme="majorHAnsi" w:cs="Arial"/>
          <w:sz w:val="24"/>
          <w:szCs w:val="24"/>
        </w:rPr>
        <w:t xml:space="preserve">theory </w:t>
      </w:r>
      <w:r w:rsidRPr="00293E2F">
        <w:rPr>
          <w:rFonts w:asciiTheme="majorHAnsi" w:hAnsiTheme="majorHAnsi" w:cs="Arial"/>
          <w:sz w:val="24"/>
          <w:szCs w:val="24"/>
        </w:rPr>
        <w:t>paper</w:t>
      </w:r>
      <w:r w:rsidR="007D7775" w:rsidRPr="00293E2F">
        <w:rPr>
          <w:rFonts w:asciiTheme="majorHAnsi" w:hAnsiTheme="majorHAnsi" w:cs="Arial"/>
          <w:sz w:val="24"/>
          <w:szCs w:val="24"/>
        </w:rPr>
        <w:t>s</w:t>
      </w:r>
      <w:r w:rsidRPr="00293E2F">
        <w:rPr>
          <w:rFonts w:asciiTheme="majorHAnsi" w:hAnsiTheme="majorHAnsi" w:cs="Arial"/>
          <w:sz w:val="24"/>
          <w:szCs w:val="24"/>
        </w:rPr>
        <w:t xml:space="preserve"> and Field Work</w:t>
      </w:r>
      <w:r w:rsidR="007D7775" w:rsidRPr="00293E2F">
        <w:rPr>
          <w:rFonts w:asciiTheme="majorHAnsi" w:hAnsiTheme="majorHAnsi" w:cs="Arial"/>
          <w:sz w:val="24"/>
          <w:szCs w:val="24"/>
        </w:rPr>
        <w:t xml:space="preserve"> practicum </w:t>
      </w:r>
      <w:r w:rsidR="00047F85" w:rsidRPr="00293E2F">
        <w:rPr>
          <w:rFonts w:asciiTheme="majorHAnsi" w:hAnsiTheme="majorHAnsi" w:cs="Arial"/>
          <w:sz w:val="24"/>
          <w:szCs w:val="24"/>
        </w:rPr>
        <w:t xml:space="preserve">of </w:t>
      </w:r>
      <w:r w:rsidR="000129C8">
        <w:rPr>
          <w:rFonts w:asciiTheme="majorHAnsi" w:hAnsiTheme="majorHAnsi" w:cs="Arial"/>
          <w:sz w:val="24"/>
          <w:szCs w:val="24"/>
        </w:rPr>
        <w:t>second s</w:t>
      </w:r>
      <w:r w:rsidR="00047F85" w:rsidRPr="00293E2F">
        <w:rPr>
          <w:rFonts w:asciiTheme="majorHAnsi" w:hAnsiTheme="majorHAnsi" w:cs="Arial"/>
          <w:sz w:val="24"/>
          <w:szCs w:val="24"/>
        </w:rPr>
        <w:t>emester</w:t>
      </w:r>
      <w:r w:rsidR="000129C8">
        <w:rPr>
          <w:rFonts w:asciiTheme="majorHAnsi" w:hAnsiTheme="majorHAnsi" w:cs="Arial"/>
          <w:sz w:val="24"/>
          <w:szCs w:val="24"/>
        </w:rPr>
        <w:t>.</w:t>
      </w:r>
    </w:p>
    <w:p w:rsidR="00E81F22" w:rsidRPr="000129C8" w:rsidRDefault="00E81F22" w:rsidP="00C94106">
      <w:pPr>
        <w:pStyle w:val="ListParagraph"/>
        <w:rPr>
          <w:rFonts w:asciiTheme="majorHAnsi" w:hAnsiTheme="majorHAnsi" w:cs="Arial"/>
          <w:sz w:val="12"/>
          <w:szCs w:val="24"/>
        </w:rPr>
      </w:pPr>
    </w:p>
    <w:p w:rsidR="0068443A" w:rsidRPr="00293E2F" w:rsidRDefault="00D03DFA" w:rsidP="00C94106">
      <w:pPr>
        <w:ind w:firstLine="360"/>
        <w:rPr>
          <w:rFonts w:asciiTheme="majorHAnsi" w:hAnsiTheme="majorHAnsi" w:cs="Arial"/>
          <w:sz w:val="24"/>
          <w:szCs w:val="24"/>
        </w:rPr>
      </w:pPr>
      <w:r w:rsidRPr="00293E2F">
        <w:rPr>
          <w:rFonts w:asciiTheme="majorHAnsi" w:hAnsiTheme="majorHAnsi" w:cs="Arial"/>
          <w:sz w:val="24"/>
          <w:szCs w:val="24"/>
        </w:rPr>
        <w:t xml:space="preserve">After </w:t>
      </w:r>
      <w:r w:rsidR="000A1E0D" w:rsidRPr="00293E2F">
        <w:rPr>
          <w:rFonts w:asciiTheme="majorHAnsi" w:hAnsiTheme="majorHAnsi" w:cs="Arial"/>
          <w:sz w:val="24"/>
          <w:szCs w:val="24"/>
        </w:rPr>
        <w:t>second semester</w:t>
      </w:r>
      <w:r w:rsidRPr="00293E2F">
        <w:rPr>
          <w:rFonts w:asciiTheme="majorHAnsi" w:hAnsiTheme="majorHAnsi" w:cs="Arial"/>
          <w:sz w:val="24"/>
          <w:szCs w:val="24"/>
        </w:rPr>
        <w:t xml:space="preserve"> students </w:t>
      </w:r>
      <w:r w:rsidR="0037641C" w:rsidRPr="00293E2F">
        <w:rPr>
          <w:rFonts w:asciiTheme="majorHAnsi" w:hAnsiTheme="majorHAnsi" w:cs="Arial"/>
          <w:sz w:val="24"/>
          <w:szCs w:val="24"/>
        </w:rPr>
        <w:t xml:space="preserve">will </w:t>
      </w:r>
      <w:r w:rsidRPr="00293E2F">
        <w:rPr>
          <w:rFonts w:asciiTheme="majorHAnsi" w:hAnsiTheme="majorHAnsi" w:cs="Arial"/>
          <w:sz w:val="24"/>
          <w:szCs w:val="24"/>
        </w:rPr>
        <w:t xml:space="preserve">undergo for </w:t>
      </w:r>
      <w:r w:rsidR="00D73DCA">
        <w:rPr>
          <w:rFonts w:asciiTheme="majorHAnsi" w:hAnsiTheme="majorHAnsi" w:cs="Arial"/>
          <w:sz w:val="24"/>
          <w:szCs w:val="24"/>
        </w:rPr>
        <w:t>B</w:t>
      </w:r>
      <w:r w:rsidRPr="00293E2F">
        <w:rPr>
          <w:rFonts w:asciiTheme="majorHAnsi" w:hAnsiTheme="majorHAnsi" w:cs="Arial"/>
          <w:sz w:val="24"/>
          <w:szCs w:val="24"/>
        </w:rPr>
        <w:t xml:space="preserve">lock </w:t>
      </w:r>
      <w:r w:rsidR="00D73DCA">
        <w:rPr>
          <w:rFonts w:asciiTheme="majorHAnsi" w:hAnsiTheme="majorHAnsi" w:cs="Arial"/>
          <w:sz w:val="24"/>
          <w:szCs w:val="24"/>
        </w:rPr>
        <w:t xml:space="preserve">Placement </w:t>
      </w:r>
      <w:r w:rsidR="00D73DCA" w:rsidRPr="00293E2F">
        <w:rPr>
          <w:rFonts w:asciiTheme="majorHAnsi" w:hAnsiTheme="majorHAnsi" w:cs="Arial"/>
          <w:sz w:val="24"/>
          <w:szCs w:val="24"/>
        </w:rPr>
        <w:t>Training</w:t>
      </w:r>
      <w:r w:rsidR="000A1E0D" w:rsidRPr="00293E2F">
        <w:rPr>
          <w:rFonts w:asciiTheme="majorHAnsi" w:hAnsiTheme="majorHAnsi" w:cs="Arial"/>
          <w:sz w:val="24"/>
          <w:szCs w:val="24"/>
        </w:rPr>
        <w:t xml:space="preserve"> for</w:t>
      </w:r>
      <w:r w:rsidRPr="00293E2F">
        <w:rPr>
          <w:rFonts w:asciiTheme="majorHAnsi" w:hAnsiTheme="majorHAnsi" w:cs="Arial"/>
          <w:sz w:val="24"/>
          <w:szCs w:val="24"/>
        </w:rPr>
        <w:t xml:space="preserve"> six weeks in the organizations/agencies working in health sector. </w:t>
      </w:r>
      <w:r w:rsidR="000A1E0D" w:rsidRPr="00293E2F">
        <w:rPr>
          <w:rFonts w:asciiTheme="majorHAnsi" w:hAnsiTheme="majorHAnsi" w:cs="Arial"/>
          <w:sz w:val="24"/>
          <w:szCs w:val="24"/>
        </w:rPr>
        <w:t>After</w:t>
      </w:r>
      <w:r w:rsidRPr="00293E2F">
        <w:rPr>
          <w:rFonts w:asciiTheme="majorHAnsi" w:hAnsiTheme="majorHAnsi" w:cs="Arial"/>
          <w:sz w:val="24"/>
          <w:szCs w:val="24"/>
        </w:rPr>
        <w:t xml:space="preserve"> completing the </w:t>
      </w:r>
      <w:r w:rsidR="00376FF4" w:rsidRPr="00293E2F">
        <w:rPr>
          <w:rFonts w:asciiTheme="majorHAnsi" w:hAnsiTheme="majorHAnsi" w:cs="Arial"/>
          <w:sz w:val="24"/>
          <w:szCs w:val="24"/>
        </w:rPr>
        <w:t xml:space="preserve">block field work/ </w:t>
      </w:r>
      <w:r w:rsidR="00F04DAF" w:rsidRPr="00293E2F">
        <w:rPr>
          <w:rFonts w:asciiTheme="majorHAnsi" w:hAnsiTheme="majorHAnsi" w:cs="Arial"/>
          <w:sz w:val="24"/>
          <w:szCs w:val="24"/>
        </w:rPr>
        <w:t>summer</w:t>
      </w:r>
      <w:r w:rsidR="00376FF4" w:rsidRPr="00293E2F">
        <w:rPr>
          <w:rFonts w:asciiTheme="majorHAnsi" w:hAnsiTheme="majorHAnsi" w:cs="Arial"/>
          <w:sz w:val="24"/>
          <w:szCs w:val="24"/>
        </w:rPr>
        <w:t xml:space="preserve"> training</w:t>
      </w:r>
      <w:r w:rsidR="0037641C" w:rsidRPr="00293E2F">
        <w:rPr>
          <w:rFonts w:asciiTheme="majorHAnsi" w:hAnsiTheme="majorHAnsi" w:cs="Arial"/>
          <w:sz w:val="24"/>
          <w:szCs w:val="24"/>
        </w:rPr>
        <w:t>,</w:t>
      </w:r>
      <w:r w:rsidR="00376FF4" w:rsidRPr="00293E2F">
        <w:rPr>
          <w:rFonts w:asciiTheme="majorHAnsi" w:hAnsiTheme="majorHAnsi" w:cs="Arial"/>
          <w:sz w:val="24"/>
          <w:szCs w:val="24"/>
        </w:rPr>
        <w:t xml:space="preserve"> students</w:t>
      </w:r>
      <w:r w:rsidR="0037641C" w:rsidRPr="00293E2F">
        <w:rPr>
          <w:rFonts w:asciiTheme="majorHAnsi" w:hAnsiTheme="majorHAnsi" w:cs="Arial"/>
          <w:sz w:val="24"/>
          <w:szCs w:val="24"/>
        </w:rPr>
        <w:t xml:space="preserve"> will</w:t>
      </w:r>
      <w:r w:rsidR="00376FF4" w:rsidRPr="00293E2F">
        <w:rPr>
          <w:rFonts w:asciiTheme="majorHAnsi" w:hAnsiTheme="majorHAnsi" w:cs="Arial"/>
          <w:sz w:val="24"/>
          <w:szCs w:val="24"/>
        </w:rPr>
        <w:t xml:space="preserve"> prepare and present a brief report of the work done and leanings during the </w:t>
      </w:r>
      <w:r w:rsidR="00D73DCA">
        <w:rPr>
          <w:rFonts w:asciiTheme="majorHAnsi" w:hAnsiTheme="majorHAnsi" w:cs="Arial"/>
          <w:sz w:val="24"/>
          <w:szCs w:val="24"/>
        </w:rPr>
        <w:t>B</w:t>
      </w:r>
      <w:r w:rsidR="00D73DCA" w:rsidRPr="00293E2F">
        <w:rPr>
          <w:rFonts w:asciiTheme="majorHAnsi" w:hAnsiTheme="majorHAnsi" w:cs="Arial"/>
          <w:sz w:val="24"/>
          <w:szCs w:val="24"/>
        </w:rPr>
        <w:t xml:space="preserve">lock </w:t>
      </w:r>
      <w:r w:rsidR="00D73DCA">
        <w:rPr>
          <w:rFonts w:asciiTheme="majorHAnsi" w:hAnsiTheme="majorHAnsi" w:cs="Arial"/>
          <w:sz w:val="24"/>
          <w:szCs w:val="24"/>
        </w:rPr>
        <w:t xml:space="preserve">Placement </w:t>
      </w:r>
      <w:r w:rsidR="00D73DCA" w:rsidRPr="00293E2F">
        <w:rPr>
          <w:rFonts w:asciiTheme="majorHAnsi" w:hAnsiTheme="majorHAnsi" w:cs="Arial"/>
          <w:sz w:val="24"/>
          <w:szCs w:val="24"/>
        </w:rPr>
        <w:t>Training</w:t>
      </w:r>
      <w:r w:rsidR="0037641C" w:rsidRPr="00293E2F">
        <w:rPr>
          <w:rFonts w:asciiTheme="majorHAnsi" w:hAnsiTheme="majorHAnsi" w:cs="Arial"/>
          <w:sz w:val="24"/>
          <w:szCs w:val="24"/>
        </w:rPr>
        <w:t>.</w:t>
      </w:r>
    </w:p>
    <w:p w:rsidR="00093F22" w:rsidRPr="00293E2F" w:rsidRDefault="00093F22" w:rsidP="00C94106">
      <w:pPr>
        <w:rPr>
          <w:rFonts w:asciiTheme="majorHAnsi" w:hAnsiTheme="majorHAnsi" w:cs="Arial"/>
          <w:b/>
          <w:sz w:val="24"/>
          <w:szCs w:val="24"/>
        </w:rPr>
      </w:pPr>
      <w:r w:rsidRPr="00293E2F">
        <w:rPr>
          <w:rFonts w:asciiTheme="majorHAnsi" w:hAnsiTheme="majorHAnsi" w:cs="Arial"/>
          <w:b/>
          <w:sz w:val="24"/>
          <w:szCs w:val="24"/>
        </w:rPr>
        <w:br w:type="page"/>
      </w:r>
    </w:p>
    <w:p w:rsidR="00022FED" w:rsidRPr="00293E2F" w:rsidRDefault="00022FED" w:rsidP="000A302C">
      <w:pPr>
        <w:jc w:val="center"/>
        <w:rPr>
          <w:rFonts w:asciiTheme="majorHAnsi" w:hAnsiTheme="majorHAnsi" w:cs="Arial"/>
          <w:b/>
          <w:sz w:val="24"/>
          <w:szCs w:val="24"/>
        </w:rPr>
      </w:pPr>
      <w:r w:rsidRPr="00293E2F">
        <w:rPr>
          <w:rFonts w:asciiTheme="majorHAnsi" w:hAnsiTheme="majorHAnsi" w:cs="Arial"/>
          <w:b/>
          <w:sz w:val="24"/>
          <w:szCs w:val="24"/>
        </w:rPr>
        <w:lastRenderedPageBreak/>
        <w:t xml:space="preserve">Semester </w:t>
      </w:r>
      <w:r w:rsidR="00BE06E9" w:rsidRPr="00293E2F">
        <w:rPr>
          <w:rFonts w:asciiTheme="majorHAnsi" w:hAnsiTheme="majorHAnsi" w:cs="Arial"/>
          <w:b/>
          <w:sz w:val="24"/>
          <w:szCs w:val="24"/>
        </w:rPr>
        <w:t>–</w:t>
      </w:r>
      <w:r w:rsidRPr="00293E2F">
        <w:rPr>
          <w:rFonts w:asciiTheme="majorHAnsi" w:hAnsiTheme="majorHAnsi" w:cs="Arial"/>
          <w:b/>
          <w:sz w:val="24"/>
          <w:szCs w:val="24"/>
        </w:rPr>
        <w:t xml:space="preserve"> III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372"/>
        <w:gridCol w:w="7758"/>
      </w:tblGrid>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Title of Paper </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shd w:val="clear" w:color="auto" w:fill="C2D69B" w:themeFill="accent3" w:themeFillTint="99"/>
          </w:tcPr>
          <w:p w:rsidR="001C3BD0" w:rsidRPr="00293E2F" w:rsidRDefault="00073FAB" w:rsidP="00C94106">
            <w:pPr>
              <w:contextualSpacing/>
              <w:rPr>
                <w:rFonts w:asciiTheme="majorHAnsi" w:hAnsiTheme="majorHAnsi" w:cstheme="minorHAnsi"/>
                <w:b/>
                <w:sz w:val="24"/>
                <w:szCs w:val="24"/>
              </w:rPr>
            </w:pPr>
            <w:r w:rsidRPr="00293E2F">
              <w:rPr>
                <w:rFonts w:asciiTheme="majorHAnsi" w:hAnsiTheme="majorHAnsi" w:cs="Arial"/>
                <w:b/>
                <w:sz w:val="24"/>
                <w:szCs w:val="24"/>
              </w:rPr>
              <w:t>Paper 1: Epidemiology of Specific Diseases and Medical Entomology</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196B7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Second</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196B7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Third S</w:t>
            </w:r>
            <w:r w:rsidR="001C3BD0" w:rsidRPr="00293E2F">
              <w:rPr>
                <w:rFonts w:asciiTheme="majorHAnsi" w:hAnsiTheme="majorHAnsi" w:cstheme="minorHAnsi"/>
                <w:b/>
                <w:sz w:val="24"/>
                <w:szCs w:val="24"/>
              </w:rPr>
              <w:t>emester</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36D2B" w:rsidRPr="00293E2F" w:rsidRDefault="005001AB" w:rsidP="00C94106">
            <w:pPr>
              <w:pStyle w:val="ListParagraph"/>
              <w:numPr>
                <w:ilvl w:val="0"/>
                <w:numId w:val="35"/>
              </w:numPr>
              <w:rPr>
                <w:rFonts w:asciiTheme="majorHAnsi" w:hAnsiTheme="majorHAnsi"/>
                <w:sz w:val="24"/>
                <w:szCs w:val="24"/>
              </w:rPr>
            </w:pPr>
            <w:r w:rsidRPr="00293E2F">
              <w:rPr>
                <w:rFonts w:asciiTheme="majorHAnsi" w:hAnsiTheme="majorHAnsi"/>
                <w:sz w:val="24"/>
                <w:szCs w:val="24"/>
              </w:rPr>
              <w:t>To study about disease from public health perspective rather than medical science perspective.</w:t>
            </w:r>
          </w:p>
          <w:p w:rsidR="00136D2B" w:rsidRPr="00293E2F" w:rsidRDefault="00136D2B" w:rsidP="00C94106">
            <w:pPr>
              <w:pStyle w:val="ListParagraph"/>
              <w:numPr>
                <w:ilvl w:val="0"/>
                <w:numId w:val="35"/>
              </w:numPr>
              <w:rPr>
                <w:rFonts w:asciiTheme="majorHAnsi" w:hAnsiTheme="majorHAnsi"/>
                <w:sz w:val="24"/>
                <w:szCs w:val="24"/>
              </w:rPr>
            </w:pPr>
            <w:r w:rsidRPr="00293E2F">
              <w:rPr>
                <w:rFonts w:asciiTheme="majorHAnsi" w:hAnsiTheme="majorHAnsi"/>
                <w:sz w:val="24"/>
                <w:szCs w:val="24"/>
              </w:rPr>
              <w:t xml:space="preserve">To strengthening capacity of medical entomology and vector control is of global public health importance.   </w:t>
            </w:r>
          </w:p>
          <w:p w:rsidR="005001AB" w:rsidRPr="00293E2F" w:rsidRDefault="005001AB" w:rsidP="00C94106">
            <w:pPr>
              <w:pStyle w:val="ListParagraph"/>
              <w:numPr>
                <w:ilvl w:val="0"/>
                <w:numId w:val="35"/>
              </w:numPr>
              <w:rPr>
                <w:rFonts w:asciiTheme="majorHAnsi" w:hAnsiTheme="majorHAnsi"/>
                <w:sz w:val="24"/>
                <w:szCs w:val="24"/>
              </w:rPr>
            </w:pPr>
            <w:r w:rsidRPr="00293E2F">
              <w:rPr>
                <w:rFonts w:asciiTheme="majorHAnsi" w:hAnsiTheme="majorHAnsi"/>
                <w:sz w:val="24"/>
                <w:szCs w:val="24"/>
              </w:rPr>
              <w:t>Knowledge about relevant National Programs running in the sector.</w:t>
            </w:r>
          </w:p>
          <w:p w:rsidR="001C3BD0" w:rsidRPr="00293E2F" w:rsidRDefault="005001AB" w:rsidP="00C94106">
            <w:pPr>
              <w:pStyle w:val="ListParagraph"/>
              <w:numPr>
                <w:ilvl w:val="0"/>
                <w:numId w:val="35"/>
              </w:numPr>
              <w:rPr>
                <w:rFonts w:asciiTheme="majorHAnsi" w:hAnsiTheme="majorHAnsi" w:cstheme="minorHAnsi"/>
                <w:b/>
                <w:sz w:val="24"/>
                <w:szCs w:val="24"/>
              </w:rPr>
            </w:pPr>
            <w:r w:rsidRPr="00293E2F">
              <w:rPr>
                <w:rFonts w:asciiTheme="majorHAnsi" w:hAnsiTheme="majorHAnsi"/>
                <w:sz w:val="24"/>
                <w:szCs w:val="24"/>
              </w:rPr>
              <w:t>To study about epidemiology of various diseases.</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shd w:val="clear" w:color="auto" w:fill="C2D69B" w:themeFill="accent3" w:themeFillTint="99"/>
          </w:tcPr>
          <w:p w:rsidR="001C3BD0" w:rsidRPr="00293E2F" w:rsidRDefault="00A82E5B" w:rsidP="00C94106">
            <w:pPr>
              <w:contextualSpacing/>
              <w:rPr>
                <w:rFonts w:asciiTheme="majorHAnsi" w:hAnsiTheme="majorHAnsi" w:cstheme="minorHAnsi"/>
                <w:b/>
                <w:sz w:val="24"/>
                <w:szCs w:val="24"/>
              </w:rPr>
            </w:pPr>
            <w:r w:rsidRPr="00293E2F">
              <w:rPr>
                <w:rFonts w:asciiTheme="majorHAnsi" w:hAnsiTheme="majorHAnsi" w:cs="Arial"/>
                <w:b/>
                <w:sz w:val="24"/>
                <w:szCs w:val="24"/>
              </w:rPr>
              <w:t>Epidemiolog</w:t>
            </w:r>
            <w:r w:rsidR="001C67C7" w:rsidRPr="00293E2F">
              <w:rPr>
                <w:rFonts w:asciiTheme="majorHAnsi" w:hAnsiTheme="majorHAnsi" w:cs="Arial"/>
                <w:b/>
                <w:sz w:val="24"/>
                <w:szCs w:val="24"/>
              </w:rPr>
              <w:t xml:space="preserve">ical </w:t>
            </w:r>
            <w:r w:rsidR="001C67C7" w:rsidRPr="00293E2F">
              <w:rPr>
                <w:rFonts w:asciiTheme="majorHAnsi" w:hAnsiTheme="majorHAnsi" w:cstheme="minorHAnsi"/>
                <w:b/>
                <w:sz w:val="24"/>
                <w:szCs w:val="24"/>
              </w:rPr>
              <w:t xml:space="preserve">concept and Epidemiology of </w:t>
            </w:r>
            <w:r w:rsidR="001C67C7" w:rsidRPr="00293E2F">
              <w:rPr>
                <w:rFonts w:asciiTheme="majorHAnsi" w:hAnsiTheme="majorHAnsi" w:cs="Arial"/>
                <w:b/>
                <w:sz w:val="24"/>
                <w:szCs w:val="24"/>
              </w:rPr>
              <w:t>Communicable diseases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D856AC" w:rsidRPr="00293E2F" w:rsidRDefault="00D856AC" w:rsidP="00C94106">
            <w:pPr>
              <w:contextualSpacing/>
              <w:rPr>
                <w:rFonts w:asciiTheme="majorHAnsi" w:hAnsiTheme="majorHAnsi" w:cs="Arial"/>
                <w:sz w:val="24"/>
                <w:szCs w:val="24"/>
              </w:rPr>
            </w:pPr>
            <w:r w:rsidRPr="00293E2F">
              <w:rPr>
                <w:rFonts w:asciiTheme="majorHAnsi" w:hAnsiTheme="majorHAnsi" w:cs="Arial"/>
                <w:sz w:val="24"/>
                <w:szCs w:val="24"/>
              </w:rPr>
              <w:t>Basic Concepts of Epidemiology</w:t>
            </w:r>
          </w:p>
          <w:p w:rsidR="001C3BD0" w:rsidRPr="00293E2F" w:rsidRDefault="00D856AC" w:rsidP="00C94106">
            <w:pPr>
              <w:contextualSpacing/>
              <w:rPr>
                <w:rFonts w:asciiTheme="majorHAnsi" w:hAnsiTheme="majorHAnsi" w:cstheme="minorHAnsi"/>
                <w:b/>
                <w:sz w:val="24"/>
                <w:szCs w:val="24"/>
              </w:rPr>
            </w:pPr>
            <w:r w:rsidRPr="00293E2F">
              <w:rPr>
                <w:rFonts w:asciiTheme="majorHAnsi" w:hAnsiTheme="majorHAnsi" w:cs="Arial"/>
                <w:sz w:val="24"/>
                <w:szCs w:val="24"/>
              </w:rPr>
              <w:t>Epidemiology of Communicable Diseases : Measles, Chicken pox, Diphtheria, Tetanus, Pertusis, Plague</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D856AC" w:rsidP="00C94106">
            <w:pPr>
              <w:contextualSpacing/>
              <w:rPr>
                <w:rFonts w:asciiTheme="majorHAnsi" w:hAnsiTheme="majorHAnsi" w:cstheme="minorHAnsi"/>
                <w:b/>
                <w:sz w:val="24"/>
                <w:szCs w:val="24"/>
              </w:rPr>
            </w:pPr>
            <w:r w:rsidRPr="00293E2F">
              <w:rPr>
                <w:rFonts w:asciiTheme="majorHAnsi" w:hAnsiTheme="majorHAnsi" w:cs="Arial"/>
                <w:sz w:val="24"/>
                <w:szCs w:val="24"/>
              </w:rPr>
              <w:t>Acute respiratory infections,</w:t>
            </w:r>
            <w:r w:rsidR="008724FD" w:rsidRPr="00293E2F">
              <w:rPr>
                <w:rFonts w:asciiTheme="majorHAnsi" w:hAnsiTheme="majorHAnsi" w:cs="Arial"/>
                <w:sz w:val="24"/>
                <w:szCs w:val="24"/>
              </w:rPr>
              <w:t xml:space="preserve"> Tuberculosis, Rabies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D856AC" w:rsidP="00C94106">
            <w:pPr>
              <w:tabs>
                <w:tab w:val="center" w:pos="4680"/>
              </w:tabs>
              <w:contextualSpacing/>
              <w:rPr>
                <w:rFonts w:asciiTheme="majorHAnsi" w:hAnsiTheme="majorHAnsi" w:cstheme="minorHAnsi"/>
                <w:b/>
                <w:sz w:val="24"/>
                <w:szCs w:val="24"/>
              </w:rPr>
            </w:pPr>
            <w:r w:rsidRPr="00293E2F">
              <w:rPr>
                <w:rFonts w:asciiTheme="majorHAnsi" w:hAnsiTheme="majorHAnsi" w:cs="Arial"/>
                <w:sz w:val="24"/>
                <w:szCs w:val="24"/>
              </w:rPr>
              <w:t>Diarrhoeal Diseases, Polio Myelitis, Hepatitis, Typhoid, Cholera,</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D856AC" w:rsidP="00C94106">
            <w:pPr>
              <w:ind w:left="2160" w:hanging="2160"/>
              <w:contextualSpacing/>
              <w:rPr>
                <w:rFonts w:asciiTheme="majorHAnsi" w:hAnsiTheme="majorHAnsi" w:cstheme="minorHAnsi"/>
                <w:sz w:val="24"/>
                <w:szCs w:val="24"/>
              </w:rPr>
            </w:pPr>
            <w:r w:rsidRPr="00293E2F">
              <w:rPr>
                <w:rFonts w:asciiTheme="majorHAnsi" w:hAnsiTheme="majorHAnsi" w:cstheme="minorHAnsi"/>
                <w:sz w:val="24"/>
                <w:szCs w:val="24"/>
              </w:rPr>
              <w:t>HIV/</w:t>
            </w:r>
            <w:r w:rsidRPr="00293E2F">
              <w:rPr>
                <w:rFonts w:asciiTheme="majorHAnsi" w:hAnsiTheme="majorHAnsi" w:cs="Arial"/>
                <w:sz w:val="24"/>
                <w:szCs w:val="24"/>
              </w:rPr>
              <w:t xml:space="preserve"> AIDS, RTI/STI</w:t>
            </w:r>
            <w:r w:rsidR="008724FD" w:rsidRPr="00293E2F">
              <w:rPr>
                <w:rFonts w:asciiTheme="majorHAnsi" w:hAnsiTheme="majorHAnsi" w:cs="Arial"/>
                <w:sz w:val="24"/>
                <w:szCs w:val="24"/>
              </w:rPr>
              <w:t>, Malaria ,Filaria,</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shd w:val="clear" w:color="auto" w:fill="C2D69B" w:themeFill="accent3" w:themeFillTint="99"/>
          </w:tcPr>
          <w:p w:rsidR="001C3BD0" w:rsidRPr="00293E2F" w:rsidRDefault="00A81174" w:rsidP="00C94106">
            <w:pPr>
              <w:tabs>
                <w:tab w:val="center" w:pos="4680"/>
              </w:tabs>
              <w:contextualSpacing/>
              <w:rPr>
                <w:rFonts w:asciiTheme="majorHAnsi" w:hAnsiTheme="majorHAnsi" w:cstheme="minorHAnsi"/>
                <w:b/>
                <w:sz w:val="24"/>
                <w:szCs w:val="24"/>
              </w:rPr>
            </w:pPr>
            <w:r w:rsidRPr="00293E2F">
              <w:rPr>
                <w:rFonts w:asciiTheme="majorHAnsi" w:hAnsiTheme="majorHAnsi" w:cs="Arial"/>
                <w:b/>
                <w:sz w:val="24"/>
                <w:szCs w:val="24"/>
              </w:rPr>
              <w:t>Epidemiology of Non Communicable Diseases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A82E5B" w:rsidP="00C94106">
            <w:pPr>
              <w:contextualSpacing/>
              <w:rPr>
                <w:rFonts w:asciiTheme="majorHAnsi" w:hAnsiTheme="majorHAnsi" w:cstheme="minorHAnsi"/>
                <w:b/>
                <w:sz w:val="24"/>
                <w:szCs w:val="24"/>
              </w:rPr>
            </w:pPr>
            <w:r w:rsidRPr="00293E2F">
              <w:rPr>
                <w:rFonts w:asciiTheme="majorHAnsi" w:hAnsiTheme="majorHAnsi" w:cs="Arial"/>
                <w:sz w:val="24"/>
                <w:szCs w:val="24"/>
              </w:rPr>
              <w:t xml:space="preserve">Epidemiology of Non Communicable Diseases </w:t>
            </w:r>
            <w:r w:rsidR="00620FC9" w:rsidRPr="00293E2F">
              <w:rPr>
                <w:rFonts w:asciiTheme="majorHAnsi" w:hAnsiTheme="majorHAnsi" w:cs="Arial"/>
                <w:sz w:val="24"/>
                <w:szCs w:val="24"/>
              </w:rPr>
              <w:t>–cause, current status, prevention of NCDs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A82E5B" w:rsidP="00C94106">
            <w:pPr>
              <w:contextualSpacing/>
              <w:rPr>
                <w:rFonts w:asciiTheme="majorHAnsi" w:hAnsiTheme="majorHAnsi" w:cstheme="minorHAnsi"/>
                <w:b/>
                <w:sz w:val="24"/>
                <w:szCs w:val="24"/>
              </w:rPr>
            </w:pPr>
            <w:r w:rsidRPr="00293E2F">
              <w:rPr>
                <w:rFonts w:asciiTheme="majorHAnsi" w:hAnsiTheme="majorHAnsi" w:cs="Arial"/>
                <w:sz w:val="24"/>
                <w:szCs w:val="24"/>
              </w:rPr>
              <w:t>Hypertension, Coronary and Heart Disease</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CA4BFB" w:rsidP="00C94106">
            <w:pPr>
              <w:contextualSpacing/>
              <w:rPr>
                <w:rFonts w:asciiTheme="majorHAnsi" w:hAnsiTheme="majorHAnsi" w:cstheme="minorHAnsi"/>
                <w:sz w:val="24"/>
                <w:szCs w:val="24"/>
              </w:rPr>
            </w:pPr>
            <w:r w:rsidRPr="00293E2F">
              <w:rPr>
                <w:rFonts w:asciiTheme="majorHAnsi" w:hAnsiTheme="majorHAnsi" w:cs="Arial"/>
                <w:sz w:val="24"/>
                <w:szCs w:val="24"/>
              </w:rPr>
              <w:t>Cancer, Blindness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CA4BFB"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Road Traffic Accidents, Diabetes </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p>
        </w:tc>
        <w:tc>
          <w:tcPr>
            <w:tcW w:w="7893" w:type="dxa"/>
            <w:shd w:val="clear" w:color="auto" w:fill="C2D69B" w:themeFill="accent3" w:themeFillTint="99"/>
          </w:tcPr>
          <w:p w:rsidR="001C3BD0" w:rsidRPr="00293E2F" w:rsidRDefault="00C703AB" w:rsidP="00C94106">
            <w:pPr>
              <w:contextualSpacing/>
              <w:rPr>
                <w:rFonts w:asciiTheme="majorHAnsi" w:hAnsiTheme="majorHAnsi" w:cstheme="minorHAnsi"/>
                <w:b/>
                <w:sz w:val="24"/>
                <w:szCs w:val="24"/>
              </w:rPr>
            </w:pPr>
            <w:r w:rsidRPr="00293E2F">
              <w:rPr>
                <w:rFonts w:asciiTheme="majorHAnsi" w:hAnsiTheme="majorHAnsi" w:cs="Arial"/>
                <w:b/>
                <w:sz w:val="24"/>
                <w:szCs w:val="24"/>
              </w:rPr>
              <w:t>Medical Entomology &amp; Insecticides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A81174"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Medical Entomology: </w:t>
            </w:r>
            <w:r w:rsidR="00203CF0" w:rsidRPr="00293E2F">
              <w:rPr>
                <w:rFonts w:asciiTheme="majorHAnsi" w:hAnsiTheme="majorHAnsi" w:cs="Arial"/>
                <w:sz w:val="24"/>
                <w:szCs w:val="24"/>
              </w:rPr>
              <w:t>concept</w:t>
            </w:r>
            <w:r w:rsidRPr="00293E2F">
              <w:rPr>
                <w:rFonts w:asciiTheme="majorHAnsi" w:hAnsiTheme="majorHAnsi" w:cs="Arial"/>
                <w:sz w:val="24"/>
                <w:szCs w:val="24"/>
              </w:rPr>
              <w:t>, Arthropod</w:t>
            </w:r>
            <w:r w:rsidR="00203CF0" w:rsidRPr="00293E2F">
              <w:rPr>
                <w:rFonts w:asciiTheme="majorHAnsi" w:hAnsiTheme="majorHAnsi" w:cs="Arial"/>
                <w:sz w:val="24"/>
                <w:szCs w:val="24"/>
              </w:rPr>
              <w:t xml:space="preserve"> borne diseases, arthropod control</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A81174" w:rsidP="00C94106">
            <w:pPr>
              <w:contextualSpacing/>
              <w:rPr>
                <w:rFonts w:asciiTheme="majorHAnsi" w:hAnsiTheme="majorHAnsi" w:cstheme="minorHAnsi"/>
                <w:sz w:val="24"/>
                <w:szCs w:val="24"/>
              </w:rPr>
            </w:pPr>
            <w:r w:rsidRPr="00293E2F">
              <w:rPr>
                <w:rFonts w:asciiTheme="majorHAnsi" w:hAnsiTheme="majorHAnsi" w:cs="Arial"/>
                <w:sz w:val="24"/>
                <w:szCs w:val="24"/>
              </w:rPr>
              <w:t>Vector Borne Diseases – Classification, Mode of transmission and methods of Vector Control</w:t>
            </w:r>
            <w:r w:rsidRPr="00293E2F">
              <w:rPr>
                <w:rFonts w:asciiTheme="majorHAnsi" w:hAnsiTheme="majorHAnsi" w:cstheme="minorHAnsi"/>
                <w:sz w:val="24"/>
                <w:szCs w:val="24"/>
              </w:rPr>
              <w:tab/>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A81174"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Insecticides- Classification, Modes of action, Application and Toxicity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1C3BD0" w:rsidP="00C94106">
            <w:pPr>
              <w:contextualSpacing/>
              <w:rPr>
                <w:rFonts w:asciiTheme="majorHAnsi" w:hAnsiTheme="majorHAnsi" w:cstheme="minorHAnsi"/>
                <w:sz w:val="24"/>
                <w:szCs w:val="24"/>
              </w:rPr>
            </w:pP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shd w:val="clear" w:color="auto" w:fill="C2D69B" w:themeFill="accent3" w:themeFillTint="99"/>
          </w:tcPr>
          <w:p w:rsidR="001C3BD0" w:rsidRPr="00293E2F" w:rsidRDefault="00A81174" w:rsidP="00C94106">
            <w:pPr>
              <w:contextualSpacing/>
              <w:rPr>
                <w:rFonts w:asciiTheme="majorHAnsi" w:hAnsiTheme="majorHAnsi" w:cstheme="minorHAnsi"/>
                <w:b/>
                <w:sz w:val="24"/>
                <w:szCs w:val="24"/>
              </w:rPr>
            </w:pPr>
            <w:r w:rsidRPr="00293E2F">
              <w:rPr>
                <w:rFonts w:asciiTheme="majorHAnsi" w:hAnsiTheme="majorHAnsi" w:cs="Arial"/>
                <w:b/>
                <w:sz w:val="24"/>
                <w:szCs w:val="24"/>
              </w:rPr>
              <w:t>Relevant National Health Programs</w:t>
            </w:r>
            <w:r w:rsidR="002E6DF5" w:rsidRPr="00293E2F">
              <w:rPr>
                <w:rFonts w:asciiTheme="majorHAnsi" w:hAnsiTheme="majorHAnsi" w:cs="Arial"/>
                <w:b/>
                <w:sz w:val="24"/>
                <w:szCs w:val="24"/>
              </w:rPr>
              <w:t xml:space="preserve"> related to disease control</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1C3BD0" w:rsidRPr="00293E2F" w:rsidRDefault="00A81174" w:rsidP="00C94106">
            <w:pPr>
              <w:contextualSpacing/>
              <w:rPr>
                <w:rFonts w:asciiTheme="majorHAnsi" w:hAnsiTheme="majorHAnsi" w:cstheme="minorHAnsi"/>
                <w:sz w:val="24"/>
                <w:szCs w:val="24"/>
              </w:rPr>
            </w:pPr>
            <w:r w:rsidRPr="00293E2F">
              <w:rPr>
                <w:rFonts w:asciiTheme="majorHAnsi" w:hAnsiTheme="majorHAnsi" w:cs="Arial"/>
                <w:sz w:val="24"/>
                <w:szCs w:val="24"/>
              </w:rPr>
              <w:t>Polio Eradication program</w:t>
            </w:r>
            <w:r w:rsidR="002E6DF5" w:rsidRPr="00293E2F">
              <w:rPr>
                <w:rFonts w:asciiTheme="majorHAnsi" w:hAnsiTheme="majorHAnsi" w:cs="Arial"/>
                <w:sz w:val="24"/>
                <w:szCs w:val="24"/>
              </w:rPr>
              <w:t>, RNTCP (Tuberculosis), Uni</w:t>
            </w:r>
            <w:r w:rsidR="004976F7" w:rsidRPr="00293E2F">
              <w:rPr>
                <w:rFonts w:asciiTheme="majorHAnsi" w:hAnsiTheme="majorHAnsi" w:cs="Arial"/>
                <w:sz w:val="24"/>
                <w:szCs w:val="24"/>
              </w:rPr>
              <w:t>versal Immunization P</w:t>
            </w:r>
            <w:r w:rsidR="002E6DF5" w:rsidRPr="00293E2F">
              <w:rPr>
                <w:rFonts w:asciiTheme="majorHAnsi" w:hAnsiTheme="majorHAnsi" w:cs="Arial"/>
                <w:sz w:val="24"/>
                <w:szCs w:val="24"/>
              </w:rPr>
              <w:t>rogramme</w:t>
            </w:r>
            <w:r w:rsidR="00763DA6" w:rsidRPr="00293E2F">
              <w:rPr>
                <w:rFonts w:asciiTheme="majorHAnsi" w:hAnsiTheme="majorHAnsi" w:cs="Arial"/>
                <w:sz w:val="24"/>
                <w:szCs w:val="24"/>
              </w:rPr>
              <w:t>: Objectives, Initiatives and Achievements</w:t>
            </w:r>
          </w:p>
        </w:tc>
      </w:tr>
      <w:tr w:rsidR="00763DA6" w:rsidRPr="00293E2F" w:rsidTr="009909B4">
        <w:trPr>
          <w:jc w:val="center"/>
        </w:trPr>
        <w:tc>
          <w:tcPr>
            <w:tcW w:w="1728" w:type="dxa"/>
          </w:tcPr>
          <w:p w:rsidR="00763DA6" w:rsidRPr="00293E2F" w:rsidRDefault="00763DA6"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763DA6" w:rsidRPr="00293E2F" w:rsidRDefault="00763DA6"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763DA6" w:rsidRPr="00293E2F" w:rsidRDefault="00763DA6" w:rsidP="00C94106">
            <w:pPr>
              <w:contextualSpacing/>
              <w:rPr>
                <w:rFonts w:asciiTheme="majorHAnsi" w:hAnsiTheme="majorHAnsi" w:cstheme="minorHAnsi"/>
                <w:sz w:val="24"/>
                <w:szCs w:val="24"/>
              </w:rPr>
            </w:pPr>
            <w:r w:rsidRPr="00293E2F">
              <w:rPr>
                <w:rFonts w:asciiTheme="majorHAnsi" w:hAnsiTheme="majorHAnsi" w:cs="Arial"/>
                <w:sz w:val="24"/>
                <w:szCs w:val="24"/>
              </w:rPr>
              <w:t>Vector Borne Disease Control Program, Diarrhoea Management programme- Objectives, Initiatives and Achievements</w:t>
            </w:r>
          </w:p>
        </w:tc>
      </w:tr>
      <w:tr w:rsidR="00763DA6" w:rsidRPr="00293E2F" w:rsidTr="009909B4">
        <w:trPr>
          <w:jc w:val="center"/>
        </w:trPr>
        <w:tc>
          <w:tcPr>
            <w:tcW w:w="1728" w:type="dxa"/>
          </w:tcPr>
          <w:p w:rsidR="00763DA6" w:rsidRPr="00293E2F" w:rsidRDefault="00763DA6"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763DA6" w:rsidRPr="00293E2F" w:rsidRDefault="00763DA6"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763DA6" w:rsidRPr="00293E2F" w:rsidRDefault="00763DA6" w:rsidP="00C94106">
            <w:pPr>
              <w:contextualSpacing/>
              <w:rPr>
                <w:rFonts w:asciiTheme="majorHAnsi" w:hAnsiTheme="majorHAnsi" w:cstheme="minorHAnsi"/>
                <w:sz w:val="24"/>
                <w:szCs w:val="24"/>
              </w:rPr>
            </w:pPr>
            <w:r w:rsidRPr="00293E2F">
              <w:rPr>
                <w:rFonts w:asciiTheme="majorHAnsi" w:hAnsiTheme="majorHAnsi" w:cs="Arial"/>
                <w:sz w:val="24"/>
                <w:szCs w:val="24"/>
              </w:rPr>
              <w:t>Sexually transmitted disease &amp; HIV/AIDS Control Program</w:t>
            </w:r>
          </w:p>
        </w:tc>
      </w:tr>
      <w:tr w:rsidR="00763DA6" w:rsidRPr="00293E2F" w:rsidTr="009909B4">
        <w:trPr>
          <w:jc w:val="center"/>
        </w:trPr>
        <w:tc>
          <w:tcPr>
            <w:tcW w:w="1728" w:type="dxa"/>
          </w:tcPr>
          <w:p w:rsidR="00763DA6" w:rsidRPr="00293E2F" w:rsidRDefault="00763DA6"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763DA6" w:rsidRPr="00293E2F" w:rsidRDefault="00763DA6"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893" w:type="dxa"/>
          </w:tcPr>
          <w:p w:rsidR="00763DA6" w:rsidRPr="00293E2F" w:rsidRDefault="00763DA6" w:rsidP="00C94106">
            <w:pPr>
              <w:contextualSpacing/>
              <w:rPr>
                <w:rFonts w:asciiTheme="majorHAnsi" w:hAnsiTheme="majorHAnsi" w:cstheme="minorHAnsi"/>
                <w:sz w:val="24"/>
                <w:szCs w:val="24"/>
              </w:rPr>
            </w:pPr>
            <w:r w:rsidRPr="00293E2F">
              <w:rPr>
                <w:rFonts w:asciiTheme="majorHAnsi" w:hAnsiTheme="majorHAnsi" w:cstheme="minorHAnsi"/>
                <w:sz w:val="24"/>
                <w:szCs w:val="24"/>
              </w:rPr>
              <w:t>Programmes related to control and prevention of Non-communicable diseases.</w:t>
            </w:r>
          </w:p>
        </w:tc>
      </w:tr>
    </w:tbl>
    <w:p w:rsidR="00E46C9F" w:rsidRPr="00293E2F" w:rsidRDefault="00E46C9F" w:rsidP="00FB449F">
      <w:pPr>
        <w:spacing w:after="0"/>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17243F" w:rsidRPr="00293E2F" w:rsidRDefault="0017243F" w:rsidP="00FB449F">
      <w:pPr>
        <w:numPr>
          <w:ilvl w:val="0"/>
          <w:numId w:val="14"/>
        </w:numPr>
        <w:spacing w:after="0" w:line="240" w:lineRule="auto"/>
        <w:contextualSpacing/>
        <w:rPr>
          <w:rFonts w:asciiTheme="majorHAnsi" w:hAnsiTheme="majorHAnsi"/>
          <w:sz w:val="24"/>
          <w:szCs w:val="24"/>
        </w:rPr>
      </w:pPr>
      <w:r w:rsidRPr="00293E2F">
        <w:rPr>
          <w:rFonts w:asciiTheme="majorHAnsi" w:hAnsiTheme="majorHAnsi"/>
          <w:sz w:val="24"/>
          <w:szCs w:val="24"/>
        </w:rPr>
        <w:t>Ray M. Merrill, Introductioon to Epidemiology, Jones &amp; Bartlett 2010 (V edition)</w:t>
      </w:r>
    </w:p>
    <w:p w:rsidR="0017243F" w:rsidRPr="00293E2F" w:rsidRDefault="0017243F" w:rsidP="00FB449F">
      <w:pPr>
        <w:numPr>
          <w:ilvl w:val="0"/>
          <w:numId w:val="14"/>
        </w:numPr>
        <w:spacing w:after="0" w:line="240" w:lineRule="auto"/>
        <w:contextualSpacing/>
        <w:rPr>
          <w:rFonts w:asciiTheme="majorHAnsi" w:hAnsiTheme="majorHAnsi"/>
          <w:b/>
          <w:sz w:val="24"/>
          <w:szCs w:val="24"/>
        </w:rPr>
      </w:pPr>
      <w:r w:rsidRPr="00293E2F">
        <w:rPr>
          <w:rFonts w:asciiTheme="majorHAnsi" w:hAnsiTheme="majorHAnsi"/>
          <w:sz w:val="24"/>
          <w:szCs w:val="24"/>
        </w:rPr>
        <w:t>K. Park, Textbook of Preventive &amp; Social Medicine, Banarsidas Bhanot Publishers Jabalpur India</w:t>
      </w:r>
      <w:r w:rsidRPr="00293E2F">
        <w:rPr>
          <w:rFonts w:asciiTheme="majorHAnsi" w:hAnsiTheme="majorHAnsi"/>
          <w:b/>
          <w:sz w:val="24"/>
          <w:szCs w:val="24"/>
        </w:rPr>
        <w:t xml:space="preserve"> </w:t>
      </w:r>
    </w:p>
    <w:p w:rsidR="0017243F" w:rsidRPr="00293E2F" w:rsidRDefault="0017243F" w:rsidP="00C94106">
      <w:pPr>
        <w:numPr>
          <w:ilvl w:val="0"/>
          <w:numId w:val="14"/>
        </w:numPr>
        <w:spacing w:after="0" w:line="240" w:lineRule="auto"/>
        <w:contextualSpacing/>
        <w:rPr>
          <w:rFonts w:asciiTheme="majorHAnsi" w:hAnsiTheme="majorHAnsi"/>
          <w:sz w:val="24"/>
          <w:szCs w:val="24"/>
        </w:rPr>
      </w:pPr>
      <w:r w:rsidRPr="00293E2F">
        <w:rPr>
          <w:rFonts w:asciiTheme="majorHAnsi" w:hAnsiTheme="majorHAnsi"/>
          <w:sz w:val="24"/>
          <w:szCs w:val="24"/>
        </w:rPr>
        <w:t>Sundar Lal, Adarsh, Pankaj,  Textbook of Community Medicine (Preventive &amp; Social Medicine), CBS Publishers, New Delhi</w:t>
      </w:r>
    </w:p>
    <w:p w:rsidR="0017243F" w:rsidRDefault="0017243F" w:rsidP="00C94106">
      <w:pPr>
        <w:numPr>
          <w:ilvl w:val="0"/>
          <w:numId w:val="14"/>
        </w:numPr>
        <w:spacing w:after="0" w:line="240" w:lineRule="auto"/>
        <w:contextualSpacing/>
        <w:rPr>
          <w:rFonts w:asciiTheme="majorHAnsi" w:hAnsiTheme="majorHAnsi"/>
          <w:sz w:val="24"/>
          <w:szCs w:val="24"/>
        </w:rPr>
      </w:pPr>
      <w:r w:rsidRPr="00293E2F">
        <w:rPr>
          <w:rFonts w:asciiTheme="majorHAnsi" w:hAnsiTheme="majorHAnsi"/>
          <w:sz w:val="24"/>
          <w:szCs w:val="24"/>
        </w:rPr>
        <w:lastRenderedPageBreak/>
        <w:t>Piyush Gupta, O.P. Ghai, Textbook of Preventive &amp; Social Medicine CBS Publishers, New Delhi</w:t>
      </w:r>
    </w:p>
    <w:p w:rsidR="00C149CE" w:rsidRDefault="00C149CE" w:rsidP="00C149CE">
      <w:pPr>
        <w:spacing w:after="0" w:line="240" w:lineRule="auto"/>
        <w:contextualSpacing/>
        <w:rPr>
          <w:rFonts w:asciiTheme="majorHAnsi" w:hAnsiTheme="majorHAnsi"/>
          <w:sz w:val="24"/>
          <w:szCs w:val="24"/>
        </w:rPr>
      </w:pPr>
    </w:p>
    <w:p w:rsidR="00C149CE" w:rsidRDefault="00C149CE" w:rsidP="00C149CE">
      <w:pPr>
        <w:spacing w:after="0" w:line="240" w:lineRule="auto"/>
        <w:contextualSpacing/>
        <w:rPr>
          <w:rFonts w:asciiTheme="majorHAnsi" w:hAnsiTheme="majorHAnsi"/>
          <w:sz w:val="24"/>
          <w:szCs w:val="24"/>
        </w:rPr>
      </w:pPr>
    </w:p>
    <w:p w:rsidR="00C149CE" w:rsidRDefault="00C149CE" w:rsidP="00C149CE">
      <w:pPr>
        <w:spacing w:after="0" w:line="240" w:lineRule="auto"/>
        <w:contextualSpacing/>
        <w:rPr>
          <w:rFonts w:asciiTheme="majorHAnsi" w:hAnsiTheme="majorHAnsi"/>
          <w:sz w:val="24"/>
          <w:szCs w:val="24"/>
        </w:rPr>
      </w:pPr>
    </w:p>
    <w:p w:rsidR="00C149CE" w:rsidRPr="00293E2F" w:rsidRDefault="00C149CE" w:rsidP="00C149CE">
      <w:pPr>
        <w:spacing w:after="0" w:line="240" w:lineRule="auto"/>
        <w:contextualSpacing/>
        <w:rPr>
          <w:rFonts w:asciiTheme="majorHAnsi" w:hAnsiTheme="maj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717"/>
      </w:tblGrid>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Title of Paper </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C3BD0" w:rsidRPr="00293E2F" w:rsidRDefault="00C703AB" w:rsidP="00C94106">
            <w:pPr>
              <w:contextualSpacing/>
              <w:rPr>
                <w:rFonts w:asciiTheme="majorHAnsi" w:hAnsiTheme="majorHAnsi" w:cstheme="minorHAnsi"/>
                <w:b/>
                <w:sz w:val="24"/>
                <w:szCs w:val="24"/>
              </w:rPr>
            </w:pPr>
            <w:r w:rsidRPr="00293E2F">
              <w:rPr>
                <w:rFonts w:asciiTheme="majorHAnsi" w:hAnsiTheme="majorHAnsi" w:cs="Arial"/>
                <w:b/>
                <w:sz w:val="24"/>
                <w:szCs w:val="24"/>
              </w:rPr>
              <w:t>Paper 2: Demography, Family Welfare &amp; Maternal Child Health</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5001A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Second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5001A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Third </w:t>
            </w:r>
            <w:r w:rsidR="001C3BD0" w:rsidRPr="00293E2F">
              <w:rPr>
                <w:rFonts w:asciiTheme="majorHAnsi" w:hAnsiTheme="majorHAnsi" w:cstheme="minorHAnsi"/>
                <w:b/>
                <w:sz w:val="24"/>
                <w:szCs w:val="24"/>
              </w:rPr>
              <w:t>semester</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BF2EB1" w:rsidRPr="00293E2F" w:rsidRDefault="00BF2EB1" w:rsidP="00C94106">
            <w:pPr>
              <w:pStyle w:val="ListParagraph"/>
              <w:numPr>
                <w:ilvl w:val="0"/>
                <w:numId w:val="36"/>
              </w:numPr>
              <w:rPr>
                <w:rFonts w:asciiTheme="majorHAnsi" w:hAnsiTheme="majorHAnsi"/>
                <w:sz w:val="24"/>
                <w:szCs w:val="24"/>
              </w:rPr>
            </w:pPr>
            <w:r w:rsidRPr="00293E2F">
              <w:rPr>
                <w:rFonts w:asciiTheme="majorHAnsi" w:hAnsiTheme="majorHAnsi"/>
                <w:sz w:val="24"/>
                <w:szCs w:val="24"/>
              </w:rPr>
              <w:t xml:space="preserve">to get </w:t>
            </w:r>
            <w:r w:rsidR="005001AB" w:rsidRPr="00293E2F">
              <w:rPr>
                <w:rFonts w:asciiTheme="majorHAnsi" w:hAnsiTheme="majorHAnsi"/>
                <w:sz w:val="24"/>
                <w:szCs w:val="24"/>
              </w:rPr>
              <w:t xml:space="preserve">Knowledge about </w:t>
            </w:r>
            <w:r w:rsidRPr="00293E2F">
              <w:rPr>
                <w:rFonts w:asciiTheme="majorHAnsi" w:hAnsiTheme="majorHAnsi"/>
                <w:sz w:val="24"/>
                <w:szCs w:val="24"/>
              </w:rPr>
              <w:t xml:space="preserve">the global and national </w:t>
            </w:r>
            <w:r w:rsidR="005001AB" w:rsidRPr="00293E2F">
              <w:rPr>
                <w:rFonts w:asciiTheme="majorHAnsi" w:hAnsiTheme="majorHAnsi"/>
                <w:sz w:val="24"/>
                <w:szCs w:val="24"/>
              </w:rPr>
              <w:t>demograph</w:t>
            </w:r>
            <w:r w:rsidRPr="00293E2F">
              <w:rPr>
                <w:rFonts w:asciiTheme="majorHAnsi" w:hAnsiTheme="majorHAnsi"/>
                <w:sz w:val="24"/>
                <w:szCs w:val="24"/>
              </w:rPr>
              <w:t>ic trends</w:t>
            </w:r>
          </w:p>
          <w:p w:rsidR="00BF2EB1" w:rsidRPr="00293E2F" w:rsidRDefault="005001AB" w:rsidP="00C94106">
            <w:pPr>
              <w:pStyle w:val="ListParagraph"/>
              <w:numPr>
                <w:ilvl w:val="0"/>
                <w:numId w:val="36"/>
              </w:numPr>
              <w:rPr>
                <w:rFonts w:asciiTheme="majorHAnsi" w:hAnsiTheme="majorHAnsi" w:cstheme="minorHAnsi"/>
                <w:sz w:val="24"/>
                <w:szCs w:val="24"/>
              </w:rPr>
            </w:pPr>
            <w:r w:rsidRPr="00293E2F">
              <w:rPr>
                <w:rFonts w:asciiTheme="majorHAnsi" w:hAnsiTheme="majorHAnsi"/>
                <w:sz w:val="24"/>
                <w:szCs w:val="24"/>
              </w:rPr>
              <w:t xml:space="preserve">To </w:t>
            </w:r>
            <w:r w:rsidR="00BF2EB1" w:rsidRPr="00293E2F">
              <w:rPr>
                <w:rFonts w:asciiTheme="majorHAnsi" w:hAnsiTheme="majorHAnsi"/>
                <w:sz w:val="24"/>
                <w:szCs w:val="24"/>
              </w:rPr>
              <w:t>understand the need of Family welfare programmes</w:t>
            </w:r>
          </w:p>
          <w:p w:rsidR="001C3BD0" w:rsidRPr="00293E2F" w:rsidRDefault="00BF2EB1" w:rsidP="00C94106">
            <w:pPr>
              <w:pStyle w:val="ListParagraph"/>
              <w:numPr>
                <w:ilvl w:val="0"/>
                <w:numId w:val="36"/>
              </w:numPr>
              <w:rPr>
                <w:rFonts w:asciiTheme="majorHAnsi" w:hAnsiTheme="majorHAnsi" w:cstheme="minorHAnsi"/>
                <w:sz w:val="24"/>
                <w:szCs w:val="24"/>
              </w:rPr>
            </w:pPr>
            <w:r w:rsidRPr="00293E2F">
              <w:rPr>
                <w:rFonts w:asciiTheme="majorHAnsi" w:hAnsiTheme="majorHAnsi"/>
                <w:sz w:val="24"/>
                <w:szCs w:val="24"/>
              </w:rPr>
              <w:t>Develop</w:t>
            </w:r>
            <w:r w:rsidR="00405900" w:rsidRPr="00293E2F">
              <w:rPr>
                <w:rFonts w:asciiTheme="majorHAnsi" w:hAnsiTheme="majorHAnsi"/>
                <w:sz w:val="24"/>
                <w:szCs w:val="24"/>
              </w:rPr>
              <w:t xml:space="preserve"> an</w:t>
            </w:r>
            <w:r w:rsidRPr="00293E2F">
              <w:rPr>
                <w:rFonts w:asciiTheme="majorHAnsi" w:hAnsiTheme="majorHAnsi"/>
                <w:sz w:val="24"/>
                <w:szCs w:val="24"/>
              </w:rPr>
              <w:t xml:space="preserve"> </w:t>
            </w:r>
            <w:r w:rsidRPr="00293E2F">
              <w:rPr>
                <w:rFonts w:asciiTheme="majorHAnsi" w:hAnsiTheme="majorHAnsi" w:cs="Arial"/>
                <w:bCs/>
                <w:sz w:val="24"/>
                <w:szCs w:val="24"/>
              </w:rPr>
              <w:t>Understanding about Maternal &amp; Reproductive Child Health</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C3BD0" w:rsidRPr="00293E2F" w:rsidRDefault="008D5BCD" w:rsidP="00C94106">
            <w:pPr>
              <w:ind w:left="2160" w:hanging="2160"/>
              <w:contextualSpacing/>
              <w:rPr>
                <w:rFonts w:asciiTheme="majorHAnsi" w:hAnsiTheme="majorHAnsi" w:cstheme="minorHAnsi"/>
                <w:b/>
                <w:sz w:val="24"/>
                <w:szCs w:val="24"/>
              </w:rPr>
            </w:pPr>
            <w:r w:rsidRPr="00293E2F">
              <w:rPr>
                <w:rFonts w:asciiTheme="majorHAnsi" w:hAnsiTheme="majorHAnsi" w:cs="Arial"/>
                <w:b/>
                <w:sz w:val="24"/>
                <w:szCs w:val="24"/>
              </w:rPr>
              <w:t>Demography &amp; Demographic Trends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A30F75" w:rsidP="00C94106">
            <w:pPr>
              <w:contextualSpacing/>
              <w:rPr>
                <w:rFonts w:asciiTheme="majorHAnsi" w:hAnsiTheme="majorHAnsi" w:cstheme="minorHAnsi"/>
                <w:b/>
                <w:sz w:val="24"/>
                <w:szCs w:val="24"/>
              </w:rPr>
            </w:pPr>
            <w:r w:rsidRPr="00293E2F">
              <w:rPr>
                <w:rFonts w:asciiTheme="majorHAnsi" w:hAnsiTheme="majorHAnsi" w:cs="Arial"/>
                <w:sz w:val="24"/>
                <w:szCs w:val="24"/>
              </w:rPr>
              <w:t>Demography – Definition, Cycle, Indices</w:t>
            </w:r>
            <w:r w:rsidR="00C80603" w:rsidRPr="00293E2F">
              <w:rPr>
                <w:rFonts w:asciiTheme="majorHAnsi" w:hAnsiTheme="majorHAnsi" w:cs="Arial"/>
                <w:sz w:val="24"/>
                <w:szCs w:val="24"/>
              </w:rPr>
              <w:t xml:space="preserve">, </w:t>
            </w:r>
            <w:r w:rsidRPr="00293E2F">
              <w:rPr>
                <w:rFonts w:asciiTheme="majorHAnsi" w:hAnsiTheme="majorHAnsi" w:cs="Arial"/>
                <w:sz w:val="24"/>
                <w:szCs w:val="24"/>
              </w:rPr>
              <w:t xml:space="preserve"> and Composition</w:t>
            </w:r>
          </w:p>
        </w:tc>
      </w:tr>
      <w:tr w:rsidR="0095325B" w:rsidRPr="00293E2F" w:rsidTr="009909B4">
        <w:trPr>
          <w:jc w:val="center"/>
        </w:trPr>
        <w:tc>
          <w:tcPr>
            <w:tcW w:w="1728" w:type="dxa"/>
          </w:tcPr>
          <w:p w:rsidR="0095325B" w:rsidRPr="00293E2F" w:rsidRDefault="0095325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95325B" w:rsidRPr="00293E2F" w:rsidRDefault="0095325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95325B" w:rsidRPr="00293E2F" w:rsidRDefault="00C80603" w:rsidP="00C94106">
            <w:pPr>
              <w:contextualSpacing/>
              <w:rPr>
                <w:rFonts w:asciiTheme="majorHAnsi" w:hAnsiTheme="majorHAnsi" w:cs="Arial"/>
                <w:sz w:val="24"/>
                <w:szCs w:val="24"/>
              </w:rPr>
            </w:pPr>
            <w:r w:rsidRPr="00293E2F">
              <w:rPr>
                <w:rFonts w:asciiTheme="majorHAnsi" w:hAnsiTheme="majorHAnsi" w:cs="Arial"/>
                <w:sz w:val="24"/>
                <w:szCs w:val="24"/>
              </w:rPr>
              <w:t>Theories related to demography</w:t>
            </w:r>
          </w:p>
        </w:tc>
      </w:tr>
      <w:tr w:rsidR="0095325B" w:rsidRPr="00293E2F" w:rsidTr="009909B4">
        <w:trPr>
          <w:jc w:val="center"/>
        </w:trPr>
        <w:tc>
          <w:tcPr>
            <w:tcW w:w="1728" w:type="dxa"/>
          </w:tcPr>
          <w:p w:rsidR="0095325B" w:rsidRPr="00293E2F" w:rsidRDefault="0095325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95325B" w:rsidRPr="00293E2F" w:rsidRDefault="0095325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95325B" w:rsidRPr="00293E2F" w:rsidRDefault="0095325B" w:rsidP="00C94106">
            <w:pPr>
              <w:contextualSpacing/>
              <w:rPr>
                <w:rFonts w:asciiTheme="majorHAnsi" w:hAnsiTheme="majorHAnsi" w:cstheme="minorHAnsi"/>
                <w:b/>
                <w:sz w:val="24"/>
                <w:szCs w:val="24"/>
              </w:rPr>
            </w:pPr>
            <w:r w:rsidRPr="00293E2F">
              <w:rPr>
                <w:rFonts w:asciiTheme="majorHAnsi" w:hAnsiTheme="majorHAnsi" w:cs="Arial"/>
                <w:sz w:val="24"/>
                <w:szCs w:val="24"/>
              </w:rPr>
              <w:t>Population Trends</w:t>
            </w:r>
            <w:r w:rsidR="00C80603" w:rsidRPr="00293E2F">
              <w:rPr>
                <w:rFonts w:asciiTheme="majorHAnsi" w:hAnsiTheme="majorHAnsi" w:cs="Arial"/>
                <w:sz w:val="24"/>
                <w:szCs w:val="24"/>
              </w:rPr>
              <w:t xml:space="preserve"> in World and India</w:t>
            </w:r>
          </w:p>
        </w:tc>
      </w:tr>
      <w:tr w:rsidR="00C80603" w:rsidRPr="00293E2F" w:rsidTr="009909B4">
        <w:trPr>
          <w:jc w:val="center"/>
        </w:trPr>
        <w:tc>
          <w:tcPr>
            <w:tcW w:w="1728" w:type="dxa"/>
          </w:tcPr>
          <w:p w:rsidR="00C80603" w:rsidRPr="00293E2F" w:rsidRDefault="00C8060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C80603" w:rsidRPr="00293E2F" w:rsidRDefault="00C80603"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C80603" w:rsidRPr="00293E2F" w:rsidRDefault="00C80603" w:rsidP="00C94106">
            <w:pPr>
              <w:contextualSpacing/>
              <w:rPr>
                <w:rFonts w:asciiTheme="majorHAnsi" w:hAnsiTheme="majorHAnsi" w:cs="Arial"/>
                <w:sz w:val="24"/>
                <w:szCs w:val="24"/>
              </w:rPr>
            </w:pPr>
            <w:r w:rsidRPr="00293E2F">
              <w:rPr>
                <w:rFonts w:asciiTheme="majorHAnsi" w:hAnsiTheme="majorHAnsi" w:cs="Arial"/>
                <w:sz w:val="24"/>
                <w:szCs w:val="24"/>
              </w:rPr>
              <w:t>Sources of demographic data</w:t>
            </w:r>
          </w:p>
        </w:tc>
      </w:tr>
      <w:tr w:rsidR="0095325B" w:rsidRPr="00293E2F" w:rsidTr="009909B4">
        <w:trPr>
          <w:jc w:val="center"/>
        </w:trPr>
        <w:tc>
          <w:tcPr>
            <w:tcW w:w="1728" w:type="dxa"/>
            <w:shd w:val="clear" w:color="auto" w:fill="C2D69B" w:themeFill="accent3" w:themeFillTint="99"/>
          </w:tcPr>
          <w:p w:rsidR="0095325B" w:rsidRPr="00293E2F" w:rsidRDefault="0095325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95325B" w:rsidRPr="00293E2F" w:rsidRDefault="0095325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95325B" w:rsidRPr="00293E2F" w:rsidRDefault="0095325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Introduction to </w:t>
            </w:r>
            <w:r w:rsidRPr="00293E2F">
              <w:rPr>
                <w:rFonts w:asciiTheme="majorHAnsi" w:hAnsiTheme="majorHAnsi" w:cs="Arial"/>
                <w:b/>
                <w:sz w:val="24"/>
                <w:szCs w:val="24"/>
              </w:rPr>
              <w:t>Population Policies</w:t>
            </w:r>
          </w:p>
        </w:tc>
      </w:tr>
      <w:tr w:rsidR="0095325B" w:rsidRPr="00293E2F" w:rsidTr="009909B4">
        <w:trPr>
          <w:jc w:val="center"/>
        </w:trPr>
        <w:tc>
          <w:tcPr>
            <w:tcW w:w="1728" w:type="dxa"/>
          </w:tcPr>
          <w:p w:rsidR="0095325B" w:rsidRPr="00293E2F" w:rsidRDefault="0095325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95325B" w:rsidRPr="00293E2F" w:rsidRDefault="0095325B"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95325B" w:rsidRPr="00293E2F" w:rsidRDefault="005B19D7" w:rsidP="00C94106">
            <w:pPr>
              <w:contextualSpacing/>
              <w:rPr>
                <w:rFonts w:asciiTheme="majorHAnsi" w:hAnsiTheme="majorHAnsi" w:cstheme="minorHAnsi"/>
                <w:b/>
                <w:sz w:val="24"/>
                <w:szCs w:val="24"/>
              </w:rPr>
            </w:pPr>
            <w:r w:rsidRPr="00293E2F">
              <w:rPr>
                <w:rFonts w:asciiTheme="majorHAnsi" w:hAnsiTheme="majorHAnsi" w:cs="Arial"/>
                <w:sz w:val="24"/>
                <w:szCs w:val="24"/>
              </w:rPr>
              <w:t>P</w:t>
            </w:r>
            <w:r w:rsidR="004E2889" w:rsidRPr="00293E2F">
              <w:rPr>
                <w:rFonts w:asciiTheme="majorHAnsi" w:hAnsiTheme="majorHAnsi" w:cs="Arial"/>
                <w:sz w:val="24"/>
                <w:szCs w:val="24"/>
              </w:rPr>
              <w:t xml:space="preserve">opulation </w:t>
            </w:r>
            <w:r w:rsidRPr="00293E2F">
              <w:rPr>
                <w:rFonts w:asciiTheme="majorHAnsi" w:hAnsiTheme="majorHAnsi" w:cs="Arial"/>
                <w:sz w:val="24"/>
                <w:szCs w:val="24"/>
              </w:rPr>
              <w:t>indicators and its composition</w:t>
            </w:r>
          </w:p>
        </w:tc>
      </w:tr>
      <w:tr w:rsidR="004E2889" w:rsidRPr="00293E2F" w:rsidTr="009909B4">
        <w:trPr>
          <w:jc w:val="center"/>
        </w:trPr>
        <w:tc>
          <w:tcPr>
            <w:tcW w:w="1728" w:type="dxa"/>
          </w:tcPr>
          <w:p w:rsidR="004E2889" w:rsidRPr="00293E2F" w:rsidRDefault="004E288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4E2889" w:rsidRPr="00293E2F" w:rsidRDefault="004E288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4E2889" w:rsidRPr="00293E2F" w:rsidRDefault="004E2889" w:rsidP="00C94106">
            <w:pPr>
              <w:contextualSpacing/>
              <w:rPr>
                <w:rFonts w:asciiTheme="majorHAnsi" w:hAnsiTheme="majorHAnsi" w:cstheme="minorHAnsi"/>
                <w:b/>
                <w:sz w:val="24"/>
                <w:szCs w:val="24"/>
              </w:rPr>
            </w:pPr>
            <w:r w:rsidRPr="00293E2F">
              <w:rPr>
                <w:rFonts w:asciiTheme="majorHAnsi" w:hAnsiTheme="majorHAnsi" w:cs="Arial"/>
                <w:sz w:val="24"/>
                <w:szCs w:val="24"/>
              </w:rPr>
              <w:t xml:space="preserve">Population Policies </w:t>
            </w:r>
            <w:r w:rsidR="00B2776B" w:rsidRPr="00293E2F">
              <w:rPr>
                <w:rFonts w:asciiTheme="majorHAnsi" w:hAnsiTheme="majorHAnsi" w:cs="Arial"/>
                <w:sz w:val="24"/>
                <w:szCs w:val="24"/>
              </w:rPr>
              <w:t xml:space="preserve"> in India</w:t>
            </w:r>
            <w:r w:rsidRPr="00293E2F">
              <w:rPr>
                <w:rFonts w:asciiTheme="majorHAnsi" w:hAnsiTheme="majorHAnsi" w:cs="Arial"/>
                <w:sz w:val="24"/>
                <w:szCs w:val="24"/>
              </w:rPr>
              <w:t>– Concept, Evaluation</w:t>
            </w:r>
          </w:p>
        </w:tc>
      </w:tr>
      <w:tr w:rsidR="00D94209" w:rsidRPr="00293E2F" w:rsidTr="009909B4">
        <w:trPr>
          <w:jc w:val="center"/>
        </w:trPr>
        <w:tc>
          <w:tcPr>
            <w:tcW w:w="1728"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D94209" w:rsidRPr="00293E2F" w:rsidRDefault="00D94209" w:rsidP="00C94106">
            <w:pPr>
              <w:contextualSpacing/>
              <w:rPr>
                <w:rFonts w:asciiTheme="majorHAnsi" w:hAnsiTheme="majorHAnsi" w:cstheme="minorHAnsi"/>
                <w:b/>
                <w:sz w:val="24"/>
                <w:szCs w:val="24"/>
              </w:rPr>
            </w:pPr>
            <w:r w:rsidRPr="00293E2F">
              <w:rPr>
                <w:rFonts w:asciiTheme="majorHAnsi" w:hAnsiTheme="majorHAnsi" w:cs="Arial"/>
                <w:sz w:val="24"/>
                <w:szCs w:val="24"/>
              </w:rPr>
              <w:t>Policies related to MTP and Sex -Determination/Act</w:t>
            </w:r>
          </w:p>
        </w:tc>
      </w:tr>
      <w:tr w:rsidR="00D94209" w:rsidRPr="00293E2F" w:rsidTr="009909B4">
        <w:trPr>
          <w:jc w:val="center"/>
        </w:trPr>
        <w:tc>
          <w:tcPr>
            <w:tcW w:w="1728"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D94209" w:rsidRPr="00293E2F" w:rsidRDefault="00D94209"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Current National Population Policy </w:t>
            </w:r>
          </w:p>
        </w:tc>
      </w:tr>
      <w:tr w:rsidR="00D94209" w:rsidRPr="00293E2F" w:rsidTr="009909B4">
        <w:trPr>
          <w:jc w:val="center"/>
        </w:trPr>
        <w:tc>
          <w:tcPr>
            <w:tcW w:w="1728" w:type="dxa"/>
            <w:shd w:val="clear" w:color="auto" w:fill="C2D69B" w:themeFill="accent3" w:themeFillTint="99"/>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D94209" w:rsidRPr="00293E2F" w:rsidRDefault="00D94209" w:rsidP="00C94106">
            <w:pPr>
              <w:tabs>
                <w:tab w:val="center" w:pos="4680"/>
              </w:tabs>
              <w:contextualSpacing/>
              <w:rPr>
                <w:rFonts w:asciiTheme="majorHAnsi" w:hAnsiTheme="majorHAnsi" w:cstheme="minorHAnsi"/>
                <w:b/>
                <w:sz w:val="24"/>
                <w:szCs w:val="24"/>
              </w:rPr>
            </w:pPr>
          </w:p>
        </w:tc>
        <w:tc>
          <w:tcPr>
            <w:tcW w:w="7717" w:type="dxa"/>
            <w:shd w:val="clear" w:color="auto" w:fill="C2D69B" w:themeFill="accent3" w:themeFillTint="99"/>
          </w:tcPr>
          <w:p w:rsidR="00D94209" w:rsidRPr="00293E2F" w:rsidRDefault="00D94209" w:rsidP="00C94106">
            <w:pPr>
              <w:contextualSpacing/>
              <w:rPr>
                <w:rFonts w:asciiTheme="majorHAnsi" w:hAnsiTheme="majorHAnsi" w:cstheme="minorHAnsi"/>
                <w:b/>
                <w:sz w:val="24"/>
                <w:szCs w:val="24"/>
              </w:rPr>
            </w:pPr>
            <w:r w:rsidRPr="00293E2F">
              <w:rPr>
                <w:rFonts w:asciiTheme="majorHAnsi" w:hAnsiTheme="majorHAnsi" w:cs="Arial"/>
                <w:b/>
                <w:sz w:val="24"/>
                <w:szCs w:val="24"/>
              </w:rPr>
              <w:t>Family Welfare Program</w:t>
            </w:r>
            <w:r w:rsidR="00FE3208" w:rsidRPr="00293E2F">
              <w:rPr>
                <w:rFonts w:asciiTheme="majorHAnsi" w:hAnsiTheme="majorHAnsi" w:cs="Arial"/>
                <w:b/>
                <w:sz w:val="24"/>
                <w:szCs w:val="24"/>
              </w:rPr>
              <w:t xml:space="preserve"> and Public Health</w:t>
            </w:r>
          </w:p>
        </w:tc>
      </w:tr>
      <w:tr w:rsidR="00D94209" w:rsidRPr="00293E2F" w:rsidTr="009909B4">
        <w:trPr>
          <w:jc w:val="center"/>
        </w:trPr>
        <w:tc>
          <w:tcPr>
            <w:tcW w:w="1728"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D94209" w:rsidRPr="00293E2F" w:rsidRDefault="00D94209" w:rsidP="00C94106">
            <w:pPr>
              <w:contextualSpacing/>
              <w:rPr>
                <w:rFonts w:asciiTheme="majorHAnsi" w:hAnsiTheme="majorHAnsi" w:cstheme="minorHAnsi"/>
                <w:sz w:val="24"/>
                <w:szCs w:val="24"/>
              </w:rPr>
            </w:pPr>
            <w:r w:rsidRPr="00293E2F">
              <w:rPr>
                <w:rFonts w:asciiTheme="majorHAnsi" w:hAnsiTheme="majorHAnsi" w:cs="Arial"/>
                <w:sz w:val="24"/>
                <w:szCs w:val="24"/>
              </w:rPr>
              <w:t>Family Planning Methods: concept, Need, Importance and Classification</w:t>
            </w:r>
            <w:r w:rsidR="00FE3208" w:rsidRPr="00293E2F">
              <w:rPr>
                <w:rFonts w:asciiTheme="majorHAnsi" w:hAnsiTheme="majorHAnsi" w:cs="Arial"/>
                <w:sz w:val="24"/>
                <w:szCs w:val="24"/>
              </w:rPr>
              <w:t xml:space="preserve"> </w:t>
            </w:r>
          </w:p>
        </w:tc>
      </w:tr>
      <w:tr w:rsidR="00D94209" w:rsidRPr="00293E2F" w:rsidTr="009909B4">
        <w:trPr>
          <w:jc w:val="center"/>
        </w:trPr>
        <w:tc>
          <w:tcPr>
            <w:tcW w:w="1728"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D94209" w:rsidRPr="00293E2F" w:rsidRDefault="00D94209" w:rsidP="00C94106">
            <w:pPr>
              <w:contextualSpacing/>
              <w:rPr>
                <w:rFonts w:asciiTheme="majorHAnsi" w:hAnsiTheme="majorHAnsi" w:cstheme="minorHAnsi"/>
                <w:sz w:val="24"/>
                <w:szCs w:val="24"/>
              </w:rPr>
            </w:pPr>
            <w:r w:rsidRPr="00293E2F">
              <w:rPr>
                <w:rFonts w:asciiTheme="majorHAnsi" w:hAnsiTheme="majorHAnsi" w:cs="Arial"/>
                <w:sz w:val="24"/>
                <w:szCs w:val="24"/>
              </w:rPr>
              <w:t>National Family Welfare Program in India</w:t>
            </w:r>
          </w:p>
        </w:tc>
      </w:tr>
      <w:tr w:rsidR="00D94209" w:rsidRPr="00293E2F" w:rsidTr="009909B4">
        <w:trPr>
          <w:jc w:val="center"/>
        </w:trPr>
        <w:tc>
          <w:tcPr>
            <w:tcW w:w="1728"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D94209" w:rsidRPr="00293E2F" w:rsidRDefault="00D94209" w:rsidP="00C94106">
            <w:pPr>
              <w:contextualSpacing/>
              <w:rPr>
                <w:rFonts w:asciiTheme="majorHAnsi" w:hAnsiTheme="majorHAnsi" w:cstheme="minorHAnsi"/>
                <w:sz w:val="24"/>
                <w:szCs w:val="24"/>
              </w:rPr>
            </w:pPr>
            <w:r w:rsidRPr="00293E2F">
              <w:rPr>
                <w:rFonts w:asciiTheme="majorHAnsi" w:hAnsiTheme="majorHAnsi" w:cs="Arial"/>
                <w:sz w:val="24"/>
                <w:szCs w:val="24"/>
              </w:rPr>
              <w:t>Law and Family Planning in India</w:t>
            </w:r>
          </w:p>
        </w:tc>
      </w:tr>
      <w:tr w:rsidR="00D94209" w:rsidRPr="00293E2F" w:rsidTr="009909B4">
        <w:trPr>
          <w:jc w:val="center"/>
        </w:trPr>
        <w:tc>
          <w:tcPr>
            <w:tcW w:w="1728"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D94209" w:rsidRPr="00293E2F" w:rsidRDefault="00BE53F5" w:rsidP="00C94106">
            <w:pPr>
              <w:contextualSpacing/>
              <w:rPr>
                <w:rFonts w:asciiTheme="majorHAnsi" w:hAnsiTheme="majorHAnsi" w:cstheme="minorHAnsi"/>
                <w:sz w:val="24"/>
                <w:szCs w:val="24"/>
              </w:rPr>
            </w:pPr>
            <w:r w:rsidRPr="00293E2F">
              <w:rPr>
                <w:rFonts w:asciiTheme="majorHAnsi" w:hAnsiTheme="majorHAnsi" w:cstheme="minorHAnsi"/>
                <w:sz w:val="24"/>
                <w:szCs w:val="24"/>
              </w:rPr>
              <w:t>Challenges to</w:t>
            </w:r>
            <w:r w:rsidRPr="00293E2F">
              <w:rPr>
                <w:rFonts w:asciiTheme="majorHAnsi" w:hAnsiTheme="majorHAnsi" w:cs="Arial"/>
                <w:sz w:val="24"/>
                <w:szCs w:val="24"/>
              </w:rPr>
              <w:t>Family Welfare Program in India</w:t>
            </w:r>
          </w:p>
        </w:tc>
      </w:tr>
      <w:tr w:rsidR="00D94209" w:rsidRPr="00293E2F" w:rsidTr="009909B4">
        <w:trPr>
          <w:jc w:val="center"/>
        </w:trPr>
        <w:tc>
          <w:tcPr>
            <w:tcW w:w="1728" w:type="dxa"/>
            <w:shd w:val="clear" w:color="auto" w:fill="C2D69B" w:themeFill="accent3" w:themeFillTint="99"/>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D94209" w:rsidRPr="00293E2F" w:rsidRDefault="00FE3208" w:rsidP="00C94106">
            <w:pPr>
              <w:contextualSpacing/>
              <w:rPr>
                <w:rFonts w:asciiTheme="majorHAnsi" w:hAnsiTheme="majorHAnsi" w:cstheme="minorHAnsi"/>
                <w:b/>
                <w:sz w:val="24"/>
                <w:szCs w:val="24"/>
              </w:rPr>
            </w:pPr>
            <w:r w:rsidRPr="00293E2F">
              <w:rPr>
                <w:rFonts w:asciiTheme="majorHAnsi" w:hAnsiTheme="majorHAnsi" w:cs="Arial"/>
                <w:b/>
                <w:bCs/>
                <w:sz w:val="24"/>
                <w:szCs w:val="24"/>
              </w:rPr>
              <w:t xml:space="preserve">Understanding Maternal &amp; Reproductive Child Health </w:t>
            </w:r>
          </w:p>
        </w:tc>
      </w:tr>
      <w:tr w:rsidR="00D94209" w:rsidRPr="00293E2F" w:rsidTr="009909B4">
        <w:trPr>
          <w:jc w:val="center"/>
        </w:trPr>
        <w:tc>
          <w:tcPr>
            <w:tcW w:w="1728"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D94209" w:rsidRPr="00293E2F" w:rsidRDefault="00D94209" w:rsidP="00C94106">
            <w:pPr>
              <w:contextualSpacing/>
              <w:rPr>
                <w:rFonts w:asciiTheme="majorHAnsi" w:hAnsiTheme="majorHAnsi" w:cstheme="minorHAnsi"/>
                <w:sz w:val="24"/>
                <w:szCs w:val="24"/>
              </w:rPr>
            </w:pPr>
            <w:r w:rsidRPr="00293E2F">
              <w:rPr>
                <w:rFonts w:asciiTheme="majorHAnsi" w:hAnsiTheme="majorHAnsi" w:cs="Arial"/>
                <w:bCs/>
                <w:sz w:val="24"/>
                <w:szCs w:val="24"/>
              </w:rPr>
              <w:t>Maternal Child Health Program –Introduction, Maternal Child Health Wing, Janani Suraksha Yojna</w:t>
            </w:r>
          </w:p>
        </w:tc>
      </w:tr>
      <w:tr w:rsidR="00D94209" w:rsidRPr="00293E2F" w:rsidTr="009909B4">
        <w:trPr>
          <w:jc w:val="center"/>
        </w:trPr>
        <w:tc>
          <w:tcPr>
            <w:tcW w:w="1728"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D94209" w:rsidRPr="00293E2F" w:rsidRDefault="00D94209" w:rsidP="00C94106">
            <w:pPr>
              <w:contextualSpacing/>
              <w:rPr>
                <w:rFonts w:asciiTheme="majorHAnsi" w:hAnsiTheme="majorHAnsi" w:cstheme="minorHAnsi"/>
                <w:sz w:val="24"/>
                <w:szCs w:val="24"/>
              </w:rPr>
            </w:pPr>
            <w:r w:rsidRPr="00293E2F">
              <w:rPr>
                <w:rFonts w:asciiTheme="majorHAnsi" w:hAnsiTheme="majorHAnsi" w:cs="Arial"/>
                <w:bCs/>
                <w:sz w:val="24"/>
                <w:szCs w:val="24"/>
              </w:rPr>
              <w:t>Mother and Child Tracking System, Comprehensive Abortion Care Service</w:t>
            </w:r>
          </w:p>
        </w:tc>
      </w:tr>
      <w:tr w:rsidR="00D94209" w:rsidRPr="00293E2F" w:rsidTr="009909B4">
        <w:trPr>
          <w:jc w:val="center"/>
        </w:trPr>
        <w:tc>
          <w:tcPr>
            <w:tcW w:w="1728"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D94209" w:rsidRPr="00293E2F" w:rsidRDefault="00D94209" w:rsidP="00C94106">
            <w:pPr>
              <w:contextualSpacing/>
              <w:rPr>
                <w:rFonts w:asciiTheme="majorHAnsi" w:hAnsiTheme="majorHAnsi" w:cstheme="minorHAnsi"/>
                <w:sz w:val="24"/>
                <w:szCs w:val="24"/>
              </w:rPr>
            </w:pPr>
            <w:r w:rsidRPr="00293E2F">
              <w:rPr>
                <w:rFonts w:asciiTheme="majorHAnsi" w:hAnsiTheme="majorHAnsi" w:cs="Arial"/>
                <w:bCs/>
                <w:sz w:val="24"/>
                <w:szCs w:val="24"/>
              </w:rPr>
              <w:t>Reproductive Child Health: introduction, components, services</w:t>
            </w:r>
          </w:p>
        </w:tc>
      </w:tr>
      <w:tr w:rsidR="00D94209" w:rsidRPr="00293E2F" w:rsidTr="009909B4">
        <w:trPr>
          <w:jc w:val="center"/>
        </w:trPr>
        <w:tc>
          <w:tcPr>
            <w:tcW w:w="1728"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D94209" w:rsidRPr="00293E2F" w:rsidRDefault="00D9420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D94209" w:rsidRPr="00293E2F" w:rsidRDefault="00D94209" w:rsidP="00C94106">
            <w:pPr>
              <w:contextualSpacing/>
              <w:rPr>
                <w:rFonts w:asciiTheme="majorHAnsi" w:hAnsiTheme="majorHAnsi" w:cstheme="minorHAnsi"/>
                <w:sz w:val="24"/>
                <w:szCs w:val="24"/>
              </w:rPr>
            </w:pPr>
            <w:r w:rsidRPr="00293E2F">
              <w:rPr>
                <w:rFonts w:asciiTheme="majorHAnsi" w:hAnsiTheme="majorHAnsi"/>
                <w:sz w:val="24"/>
                <w:szCs w:val="24"/>
              </w:rPr>
              <w:t xml:space="preserve">Relevant </w:t>
            </w:r>
            <w:r w:rsidR="002B7356" w:rsidRPr="00293E2F">
              <w:rPr>
                <w:rFonts w:asciiTheme="majorHAnsi" w:hAnsiTheme="majorHAnsi"/>
                <w:sz w:val="24"/>
                <w:szCs w:val="24"/>
              </w:rPr>
              <w:t>N</w:t>
            </w:r>
            <w:r w:rsidRPr="00293E2F">
              <w:rPr>
                <w:rFonts w:asciiTheme="majorHAnsi" w:hAnsiTheme="majorHAnsi"/>
                <w:sz w:val="24"/>
                <w:szCs w:val="24"/>
              </w:rPr>
              <w:t xml:space="preserve">ational </w:t>
            </w:r>
            <w:r w:rsidR="002B7356" w:rsidRPr="00293E2F">
              <w:rPr>
                <w:rFonts w:asciiTheme="majorHAnsi" w:hAnsiTheme="majorHAnsi"/>
                <w:sz w:val="24"/>
                <w:szCs w:val="24"/>
              </w:rPr>
              <w:t>P</w:t>
            </w:r>
            <w:r w:rsidRPr="00293E2F">
              <w:rPr>
                <w:rFonts w:asciiTheme="majorHAnsi" w:hAnsiTheme="majorHAnsi"/>
                <w:sz w:val="24"/>
                <w:szCs w:val="24"/>
              </w:rPr>
              <w:t>rogramme/</w:t>
            </w:r>
            <w:r w:rsidR="002B7356" w:rsidRPr="00293E2F">
              <w:rPr>
                <w:rFonts w:asciiTheme="majorHAnsi" w:hAnsiTheme="majorHAnsi"/>
                <w:sz w:val="24"/>
                <w:szCs w:val="24"/>
              </w:rPr>
              <w:t>S</w:t>
            </w:r>
            <w:r w:rsidRPr="00293E2F">
              <w:rPr>
                <w:rFonts w:asciiTheme="majorHAnsi" w:hAnsiTheme="majorHAnsi"/>
                <w:sz w:val="24"/>
                <w:szCs w:val="24"/>
              </w:rPr>
              <w:t>cheme</w:t>
            </w:r>
            <w:r w:rsidR="002B7356" w:rsidRPr="00293E2F">
              <w:rPr>
                <w:rFonts w:asciiTheme="majorHAnsi" w:hAnsiTheme="majorHAnsi"/>
                <w:sz w:val="24"/>
                <w:szCs w:val="24"/>
              </w:rPr>
              <w:t>s</w:t>
            </w:r>
            <w:r w:rsidRPr="00293E2F">
              <w:rPr>
                <w:rFonts w:asciiTheme="majorHAnsi" w:hAnsiTheme="majorHAnsi"/>
                <w:sz w:val="24"/>
                <w:szCs w:val="24"/>
              </w:rPr>
              <w:t xml:space="preserve"> related to family welfare</w:t>
            </w:r>
          </w:p>
        </w:tc>
      </w:tr>
    </w:tbl>
    <w:p w:rsidR="001C3BD0" w:rsidRPr="00FB449F" w:rsidRDefault="001C3BD0" w:rsidP="00C94106">
      <w:pPr>
        <w:contextualSpacing/>
        <w:rPr>
          <w:rFonts w:asciiTheme="majorHAnsi" w:hAnsiTheme="majorHAnsi" w:cs="Arial"/>
          <w:b/>
          <w:sz w:val="12"/>
          <w:szCs w:val="24"/>
        </w:rPr>
      </w:pPr>
    </w:p>
    <w:p w:rsidR="00A30F75" w:rsidRPr="00293E2F" w:rsidRDefault="00A30F75" w:rsidP="00FB449F">
      <w:pPr>
        <w:spacing w:after="0" w:line="240" w:lineRule="auto"/>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17243F" w:rsidRPr="00293E2F" w:rsidRDefault="0017243F" w:rsidP="00FB449F">
      <w:pPr>
        <w:numPr>
          <w:ilvl w:val="0"/>
          <w:numId w:val="15"/>
        </w:numPr>
        <w:spacing w:after="0" w:line="240" w:lineRule="auto"/>
        <w:contextualSpacing/>
        <w:rPr>
          <w:rFonts w:asciiTheme="majorHAnsi" w:hAnsiTheme="majorHAnsi"/>
          <w:sz w:val="24"/>
          <w:szCs w:val="24"/>
        </w:rPr>
      </w:pPr>
      <w:r w:rsidRPr="00293E2F">
        <w:rPr>
          <w:rFonts w:asciiTheme="majorHAnsi" w:hAnsiTheme="majorHAnsi"/>
          <w:sz w:val="24"/>
          <w:szCs w:val="24"/>
        </w:rPr>
        <w:t>P. K.  Majumdar : India’s demography, Rawat Publication 2013</w:t>
      </w:r>
    </w:p>
    <w:p w:rsidR="0017243F" w:rsidRPr="00293E2F" w:rsidRDefault="0017243F" w:rsidP="00FB449F">
      <w:pPr>
        <w:numPr>
          <w:ilvl w:val="0"/>
          <w:numId w:val="15"/>
        </w:numPr>
        <w:spacing w:after="0" w:line="240" w:lineRule="auto"/>
        <w:contextualSpacing/>
        <w:rPr>
          <w:rFonts w:asciiTheme="majorHAnsi" w:hAnsiTheme="majorHAnsi"/>
          <w:b/>
          <w:sz w:val="24"/>
          <w:szCs w:val="24"/>
        </w:rPr>
      </w:pPr>
      <w:r w:rsidRPr="00293E2F">
        <w:rPr>
          <w:rFonts w:asciiTheme="majorHAnsi" w:hAnsiTheme="majorHAnsi"/>
          <w:sz w:val="24"/>
          <w:szCs w:val="24"/>
        </w:rPr>
        <w:t>K. Park, Textbook of Preventive &amp; Social Medicine, Banarsidas Bhanot Publishers Jabalpur India</w:t>
      </w:r>
      <w:r w:rsidRPr="00293E2F">
        <w:rPr>
          <w:rFonts w:asciiTheme="majorHAnsi" w:hAnsiTheme="majorHAnsi"/>
          <w:b/>
          <w:sz w:val="24"/>
          <w:szCs w:val="24"/>
        </w:rPr>
        <w:t xml:space="preserve"> </w:t>
      </w:r>
    </w:p>
    <w:p w:rsidR="0017243F" w:rsidRPr="00293E2F" w:rsidRDefault="0017243F" w:rsidP="00C94106">
      <w:pPr>
        <w:numPr>
          <w:ilvl w:val="0"/>
          <w:numId w:val="15"/>
        </w:numPr>
        <w:spacing w:after="0" w:line="240" w:lineRule="auto"/>
        <w:contextualSpacing/>
        <w:rPr>
          <w:rFonts w:asciiTheme="majorHAnsi" w:hAnsiTheme="majorHAnsi"/>
          <w:sz w:val="24"/>
          <w:szCs w:val="24"/>
        </w:rPr>
      </w:pPr>
      <w:r w:rsidRPr="00293E2F">
        <w:rPr>
          <w:rFonts w:asciiTheme="majorHAnsi" w:hAnsiTheme="majorHAnsi"/>
          <w:sz w:val="24"/>
          <w:szCs w:val="24"/>
        </w:rPr>
        <w:t>Sundar Lal, Adarsh, Pankaj,  Textbook of Community Medicine (Preventive &amp; Social Medicine), CBS Publishers, New Delhi</w:t>
      </w:r>
    </w:p>
    <w:p w:rsidR="0017243F" w:rsidRPr="00293E2F" w:rsidRDefault="0017243F" w:rsidP="00C94106">
      <w:pPr>
        <w:numPr>
          <w:ilvl w:val="0"/>
          <w:numId w:val="15"/>
        </w:numPr>
        <w:spacing w:after="0" w:line="240" w:lineRule="auto"/>
        <w:contextualSpacing/>
        <w:rPr>
          <w:rFonts w:asciiTheme="majorHAnsi" w:hAnsiTheme="majorHAnsi"/>
          <w:sz w:val="24"/>
          <w:szCs w:val="24"/>
        </w:rPr>
      </w:pPr>
      <w:r w:rsidRPr="00293E2F">
        <w:rPr>
          <w:rFonts w:asciiTheme="majorHAnsi" w:hAnsiTheme="majorHAnsi"/>
          <w:sz w:val="24"/>
          <w:szCs w:val="24"/>
        </w:rPr>
        <w:t>Piyush Gupta, O.P. Ghai, Textbook of Preventive &amp; Social Medicine CBS Publishers, New Delhi</w:t>
      </w:r>
    </w:p>
    <w:p w:rsidR="0017243F" w:rsidRDefault="0017243F" w:rsidP="00C94106">
      <w:pPr>
        <w:ind w:left="720"/>
        <w:contextualSpacing/>
        <w:rPr>
          <w:rFonts w:asciiTheme="majorHAnsi" w:hAnsiTheme="majorHAnsi"/>
          <w:sz w:val="24"/>
          <w:szCs w:val="24"/>
        </w:rPr>
      </w:pPr>
    </w:p>
    <w:p w:rsidR="009909B4" w:rsidRDefault="009909B4" w:rsidP="00C94106">
      <w:pPr>
        <w:ind w:left="720"/>
        <w:contextualSpacing/>
        <w:rPr>
          <w:rFonts w:asciiTheme="majorHAnsi" w:hAnsiTheme="majorHAnsi"/>
          <w:sz w:val="24"/>
          <w:szCs w:val="24"/>
        </w:rPr>
      </w:pPr>
    </w:p>
    <w:p w:rsidR="009909B4" w:rsidRDefault="009909B4" w:rsidP="00C94106">
      <w:pPr>
        <w:ind w:left="720"/>
        <w:contextualSpacing/>
        <w:rPr>
          <w:rFonts w:asciiTheme="majorHAnsi" w:hAnsiTheme="maj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537"/>
      </w:tblGrid>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lastRenderedPageBreak/>
              <w:t xml:space="preserve">Title of Paper </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shd w:val="clear" w:color="auto" w:fill="C2D69B" w:themeFill="accent3" w:themeFillTint="99"/>
          </w:tcPr>
          <w:p w:rsidR="001C3BD0" w:rsidRPr="00293E2F" w:rsidRDefault="00683621" w:rsidP="00C94106">
            <w:pPr>
              <w:rPr>
                <w:rFonts w:asciiTheme="majorHAnsi" w:hAnsiTheme="majorHAnsi" w:cstheme="minorHAnsi"/>
                <w:b/>
                <w:sz w:val="24"/>
                <w:szCs w:val="24"/>
              </w:rPr>
            </w:pPr>
            <w:r w:rsidRPr="00293E2F">
              <w:rPr>
                <w:rFonts w:asciiTheme="majorHAnsi" w:hAnsiTheme="majorHAnsi" w:cs="Arial"/>
                <w:b/>
                <w:sz w:val="24"/>
                <w:szCs w:val="24"/>
              </w:rPr>
              <w:t>Paper 3: Human Behavior, Naturopathic and Yoga</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1C3BD0" w:rsidRPr="00293E2F" w:rsidRDefault="00D2546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Second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1C3BD0" w:rsidRPr="00293E2F" w:rsidRDefault="00D2546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Third S</w:t>
            </w:r>
            <w:r w:rsidR="001C3BD0" w:rsidRPr="00293E2F">
              <w:rPr>
                <w:rFonts w:asciiTheme="majorHAnsi" w:hAnsiTheme="majorHAnsi" w:cstheme="minorHAnsi"/>
                <w:b/>
                <w:sz w:val="24"/>
                <w:szCs w:val="24"/>
              </w:rPr>
              <w:t>emester</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4C0305" w:rsidRPr="00293E2F" w:rsidRDefault="00683621" w:rsidP="00C94106">
            <w:pPr>
              <w:pStyle w:val="ListParagraph"/>
              <w:numPr>
                <w:ilvl w:val="0"/>
                <w:numId w:val="37"/>
              </w:numPr>
              <w:rPr>
                <w:rFonts w:asciiTheme="majorHAnsi" w:hAnsiTheme="majorHAnsi"/>
                <w:sz w:val="24"/>
                <w:szCs w:val="24"/>
              </w:rPr>
            </w:pPr>
            <w:r w:rsidRPr="00293E2F">
              <w:rPr>
                <w:rFonts w:asciiTheme="majorHAnsi" w:hAnsiTheme="majorHAnsi"/>
                <w:sz w:val="24"/>
                <w:szCs w:val="24"/>
              </w:rPr>
              <w:t xml:space="preserve">To study </w:t>
            </w:r>
            <w:r w:rsidR="004C0305" w:rsidRPr="00293E2F">
              <w:rPr>
                <w:rFonts w:asciiTheme="majorHAnsi" w:hAnsiTheme="majorHAnsi"/>
                <w:sz w:val="24"/>
                <w:szCs w:val="24"/>
              </w:rPr>
              <w:t>the concept and relation between human behavior and health</w:t>
            </w:r>
          </w:p>
          <w:p w:rsidR="001C3BD0" w:rsidRPr="00293E2F" w:rsidRDefault="004C0305" w:rsidP="00C94106">
            <w:pPr>
              <w:pStyle w:val="ListParagraph"/>
              <w:numPr>
                <w:ilvl w:val="0"/>
                <w:numId w:val="37"/>
              </w:numPr>
              <w:rPr>
                <w:rFonts w:asciiTheme="majorHAnsi" w:hAnsiTheme="majorHAnsi"/>
                <w:sz w:val="24"/>
                <w:szCs w:val="24"/>
              </w:rPr>
            </w:pPr>
            <w:r w:rsidRPr="00293E2F">
              <w:rPr>
                <w:rFonts w:asciiTheme="majorHAnsi" w:hAnsiTheme="majorHAnsi"/>
                <w:sz w:val="24"/>
                <w:szCs w:val="24"/>
              </w:rPr>
              <w:t xml:space="preserve">Develop an </w:t>
            </w:r>
            <w:r w:rsidR="00683621" w:rsidRPr="00293E2F">
              <w:rPr>
                <w:rFonts w:asciiTheme="majorHAnsi" w:hAnsiTheme="majorHAnsi"/>
                <w:sz w:val="24"/>
                <w:szCs w:val="24"/>
              </w:rPr>
              <w:t>Introductory knowledge about alternative medicine and therapies like Naturopathy Yoga</w:t>
            </w:r>
            <w:r w:rsidRPr="00293E2F">
              <w:rPr>
                <w:rFonts w:asciiTheme="majorHAnsi" w:hAnsiTheme="majorHAnsi"/>
                <w:sz w:val="24"/>
                <w:szCs w:val="24"/>
              </w:rPr>
              <w:t xml:space="preserve"> and in health promotion.</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shd w:val="clear" w:color="auto" w:fill="C2D69B" w:themeFill="accent3" w:themeFillTint="99"/>
          </w:tcPr>
          <w:p w:rsidR="001C3BD0" w:rsidRPr="00293E2F" w:rsidRDefault="000F3195"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Understanding </w:t>
            </w:r>
            <w:r w:rsidR="00F66BBB" w:rsidRPr="00293E2F">
              <w:rPr>
                <w:rFonts w:asciiTheme="majorHAnsi" w:hAnsiTheme="majorHAnsi" w:cstheme="minorHAnsi"/>
                <w:b/>
                <w:sz w:val="24"/>
                <w:szCs w:val="24"/>
              </w:rPr>
              <w:t xml:space="preserve">Human </w:t>
            </w:r>
            <w:r w:rsidR="00925110" w:rsidRPr="00293E2F">
              <w:rPr>
                <w:rFonts w:asciiTheme="majorHAnsi" w:hAnsiTheme="majorHAnsi" w:cstheme="minorHAnsi"/>
                <w:b/>
                <w:sz w:val="24"/>
                <w:szCs w:val="24"/>
              </w:rPr>
              <w:t>behavior</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1C3BD0" w:rsidRPr="00293E2F" w:rsidRDefault="007B7D70" w:rsidP="00C94106">
            <w:pPr>
              <w:contextualSpacing/>
              <w:rPr>
                <w:rFonts w:asciiTheme="majorHAnsi" w:hAnsiTheme="majorHAnsi" w:cstheme="minorHAnsi"/>
                <w:b/>
                <w:sz w:val="24"/>
                <w:szCs w:val="24"/>
              </w:rPr>
            </w:pPr>
            <w:r w:rsidRPr="00293E2F">
              <w:rPr>
                <w:rFonts w:asciiTheme="majorHAnsi" w:hAnsiTheme="majorHAnsi" w:cs="Arial"/>
                <w:sz w:val="24"/>
                <w:szCs w:val="24"/>
              </w:rPr>
              <w:t xml:space="preserve">Human Behavior: Concept, Definition and Reflectors </w:t>
            </w:r>
          </w:p>
        </w:tc>
      </w:tr>
      <w:tr w:rsidR="0086037E" w:rsidRPr="00293E2F" w:rsidTr="009909B4">
        <w:trPr>
          <w:jc w:val="center"/>
        </w:trPr>
        <w:tc>
          <w:tcPr>
            <w:tcW w:w="1728" w:type="dxa"/>
          </w:tcPr>
          <w:p w:rsidR="0086037E" w:rsidRPr="00293E2F" w:rsidRDefault="0086037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86037E" w:rsidRPr="00293E2F" w:rsidRDefault="0086037E" w:rsidP="00C94106">
            <w:pPr>
              <w:tabs>
                <w:tab w:val="center" w:pos="4680"/>
              </w:tabs>
              <w:contextualSpacing/>
              <w:rPr>
                <w:rFonts w:asciiTheme="majorHAnsi" w:hAnsiTheme="majorHAnsi" w:cstheme="minorHAnsi"/>
                <w:b/>
                <w:sz w:val="24"/>
                <w:szCs w:val="24"/>
              </w:rPr>
            </w:pPr>
          </w:p>
        </w:tc>
        <w:tc>
          <w:tcPr>
            <w:tcW w:w="7537" w:type="dxa"/>
          </w:tcPr>
          <w:p w:rsidR="0086037E" w:rsidRPr="00293E2F" w:rsidRDefault="0086037E" w:rsidP="00C94106">
            <w:pPr>
              <w:contextualSpacing/>
              <w:rPr>
                <w:rFonts w:asciiTheme="majorHAnsi" w:hAnsiTheme="majorHAnsi" w:cs="Arial"/>
                <w:sz w:val="24"/>
                <w:szCs w:val="24"/>
              </w:rPr>
            </w:pPr>
            <w:r w:rsidRPr="00293E2F">
              <w:rPr>
                <w:rFonts w:asciiTheme="majorHAnsi" w:hAnsiTheme="majorHAnsi" w:cs="Arial"/>
                <w:sz w:val="24"/>
                <w:szCs w:val="24"/>
              </w:rPr>
              <w:t xml:space="preserve">Physiological basis of </w:t>
            </w:r>
            <w:r w:rsidR="000F3195" w:rsidRPr="00293E2F">
              <w:rPr>
                <w:rFonts w:asciiTheme="majorHAnsi" w:hAnsiTheme="majorHAnsi" w:cs="Arial"/>
                <w:sz w:val="24"/>
                <w:szCs w:val="24"/>
              </w:rPr>
              <w:t>Human Behaviour</w:t>
            </w:r>
          </w:p>
        </w:tc>
      </w:tr>
      <w:tr w:rsidR="0086037E" w:rsidRPr="00293E2F" w:rsidTr="009909B4">
        <w:trPr>
          <w:jc w:val="center"/>
        </w:trPr>
        <w:tc>
          <w:tcPr>
            <w:tcW w:w="1728" w:type="dxa"/>
          </w:tcPr>
          <w:p w:rsidR="0086037E" w:rsidRPr="00293E2F" w:rsidRDefault="0086037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86037E" w:rsidRPr="00293E2F" w:rsidRDefault="0086037E"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86037E" w:rsidRPr="00293E2F" w:rsidRDefault="007F2D82"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Models of Human </w:t>
            </w:r>
            <w:r w:rsidR="00925110" w:rsidRPr="00293E2F">
              <w:rPr>
                <w:rFonts w:asciiTheme="majorHAnsi" w:hAnsiTheme="majorHAnsi" w:cstheme="minorHAnsi"/>
                <w:sz w:val="24"/>
                <w:szCs w:val="24"/>
              </w:rPr>
              <w:t>behavior</w:t>
            </w:r>
          </w:p>
        </w:tc>
      </w:tr>
      <w:tr w:rsidR="007F2D82" w:rsidRPr="00293E2F" w:rsidTr="009909B4">
        <w:trPr>
          <w:jc w:val="center"/>
        </w:trPr>
        <w:tc>
          <w:tcPr>
            <w:tcW w:w="1728"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7F2D82" w:rsidRPr="00293E2F" w:rsidRDefault="007F2D82" w:rsidP="00C94106">
            <w:pPr>
              <w:contextualSpacing/>
              <w:rPr>
                <w:rFonts w:asciiTheme="majorHAnsi" w:hAnsiTheme="majorHAnsi" w:cstheme="minorHAnsi"/>
                <w:b/>
                <w:sz w:val="24"/>
                <w:szCs w:val="24"/>
              </w:rPr>
            </w:pPr>
            <w:r w:rsidRPr="00293E2F">
              <w:rPr>
                <w:rFonts w:asciiTheme="majorHAnsi" w:hAnsiTheme="majorHAnsi" w:cs="Arial"/>
                <w:sz w:val="24"/>
                <w:szCs w:val="24"/>
              </w:rPr>
              <w:t>Behavioural Problems in different stages of Personality Development</w:t>
            </w:r>
          </w:p>
        </w:tc>
      </w:tr>
      <w:tr w:rsidR="007F2D82" w:rsidRPr="00293E2F" w:rsidTr="009909B4">
        <w:trPr>
          <w:jc w:val="center"/>
        </w:trPr>
        <w:tc>
          <w:tcPr>
            <w:tcW w:w="1728" w:type="dxa"/>
            <w:shd w:val="clear" w:color="auto" w:fill="C2D69B" w:themeFill="accent3" w:themeFillTint="99"/>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shd w:val="clear" w:color="auto" w:fill="C2D69B" w:themeFill="accent3" w:themeFillTint="99"/>
          </w:tcPr>
          <w:p w:rsidR="007F2D82" w:rsidRPr="00293E2F" w:rsidRDefault="00FB7B8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Understanding </w:t>
            </w:r>
            <w:r w:rsidR="007F2D82" w:rsidRPr="00293E2F">
              <w:rPr>
                <w:rFonts w:asciiTheme="majorHAnsi" w:hAnsiTheme="majorHAnsi" w:cstheme="minorHAnsi"/>
                <w:b/>
                <w:sz w:val="24"/>
                <w:szCs w:val="24"/>
              </w:rPr>
              <w:t>Abnormal behavio</w:t>
            </w:r>
            <w:r w:rsidRPr="00293E2F">
              <w:rPr>
                <w:rFonts w:asciiTheme="majorHAnsi" w:hAnsiTheme="majorHAnsi" w:cstheme="minorHAnsi"/>
                <w:b/>
                <w:sz w:val="24"/>
                <w:szCs w:val="24"/>
              </w:rPr>
              <w:t>u</w:t>
            </w:r>
            <w:r w:rsidR="007F2D82" w:rsidRPr="00293E2F">
              <w:rPr>
                <w:rFonts w:asciiTheme="majorHAnsi" w:hAnsiTheme="majorHAnsi" w:cstheme="minorHAnsi"/>
                <w:b/>
                <w:sz w:val="24"/>
                <w:szCs w:val="24"/>
              </w:rPr>
              <w:t xml:space="preserve">r </w:t>
            </w:r>
          </w:p>
        </w:tc>
      </w:tr>
      <w:tr w:rsidR="007F2D82" w:rsidRPr="00293E2F" w:rsidTr="009909B4">
        <w:trPr>
          <w:jc w:val="center"/>
        </w:trPr>
        <w:tc>
          <w:tcPr>
            <w:tcW w:w="1728"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7F2D82" w:rsidRPr="00293E2F" w:rsidRDefault="007F2D82" w:rsidP="00C94106">
            <w:pPr>
              <w:contextualSpacing/>
              <w:rPr>
                <w:rFonts w:asciiTheme="majorHAnsi" w:hAnsiTheme="majorHAnsi" w:cstheme="minorHAnsi"/>
                <w:b/>
                <w:sz w:val="24"/>
                <w:szCs w:val="24"/>
              </w:rPr>
            </w:pPr>
            <w:r w:rsidRPr="00293E2F">
              <w:rPr>
                <w:rFonts w:asciiTheme="majorHAnsi" w:hAnsiTheme="majorHAnsi" w:cs="Arial"/>
                <w:sz w:val="24"/>
                <w:szCs w:val="24"/>
              </w:rPr>
              <w:t>Concept of Abnormalcy, Etiology of Abnormal Behaviour</w:t>
            </w:r>
          </w:p>
        </w:tc>
      </w:tr>
      <w:tr w:rsidR="007F2D82" w:rsidRPr="00293E2F" w:rsidTr="009909B4">
        <w:trPr>
          <w:jc w:val="center"/>
        </w:trPr>
        <w:tc>
          <w:tcPr>
            <w:tcW w:w="1728"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7F2D82" w:rsidRPr="00293E2F" w:rsidRDefault="007F2D82" w:rsidP="00C94106">
            <w:pPr>
              <w:contextualSpacing/>
              <w:rPr>
                <w:rFonts w:asciiTheme="majorHAnsi" w:hAnsiTheme="majorHAnsi" w:cstheme="minorHAnsi"/>
                <w:b/>
                <w:sz w:val="24"/>
                <w:szCs w:val="24"/>
              </w:rPr>
            </w:pPr>
            <w:r w:rsidRPr="00293E2F">
              <w:rPr>
                <w:rFonts w:asciiTheme="majorHAnsi" w:hAnsiTheme="majorHAnsi" w:cs="Arial"/>
                <w:sz w:val="24"/>
                <w:szCs w:val="24"/>
              </w:rPr>
              <w:t>Types and Symptoms of Abnormal Behaviour</w:t>
            </w:r>
          </w:p>
        </w:tc>
      </w:tr>
      <w:tr w:rsidR="007F2D82" w:rsidRPr="00293E2F" w:rsidTr="009909B4">
        <w:trPr>
          <w:jc w:val="center"/>
        </w:trPr>
        <w:tc>
          <w:tcPr>
            <w:tcW w:w="1728"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7F2D82" w:rsidRPr="00293E2F" w:rsidRDefault="007F2D82"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Treatment of Abnormal behaviour </w:t>
            </w:r>
          </w:p>
        </w:tc>
      </w:tr>
      <w:tr w:rsidR="007F2D82" w:rsidRPr="00293E2F" w:rsidTr="009909B4">
        <w:trPr>
          <w:jc w:val="center"/>
        </w:trPr>
        <w:tc>
          <w:tcPr>
            <w:tcW w:w="1728"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7F2D82" w:rsidRPr="00293E2F" w:rsidRDefault="007F2D82" w:rsidP="00C94106">
            <w:pPr>
              <w:contextualSpacing/>
              <w:rPr>
                <w:rFonts w:asciiTheme="majorHAnsi" w:hAnsiTheme="majorHAnsi" w:cstheme="minorHAnsi"/>
                <w:sz w:val="24"/>
                <w:szCs w:val="24"/>
              </w:rPr>
            </w:pPr>
            <w:r w:rsidRPr="00293E2F">
              <w:rPr>
                <w:rFonts w:asciiTheme="majorHAnsi" w:hAnsiTheme="majorHAnsi" w:cstheme="minorHAnsi"/>
                <w:sz w:val="24"/>
                <w:szCs w:val="24"/>
              </w:rPr>
              <w:t>Prevention of mental illness</w:t>
            </w:r>
          </w:p>
        </w:tc>
      </w:tr>
      <w:tr w:rsidR="007F2D82" w:rsidRPr="00293E2F" w:rsidTr="009909B4">
        <w:trPr>
          <w:jc w:val="center"/>
        </w:trPr>
        <w:tc>
          <w:tcPr>
            <w:tcW w:w="1728" w:type="dxa"/>
            <w:shd w:val="clear" w:color="auto" w:fill="C2D69B" w:themeFill="accent3" w:themeFillTint="99"/>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7F2D82" w:rsidRPr="00293E2F" w:rsidRDefault="007F2D82" w:rsidP="00C94106">
            <w:pPr>
              <w:tabs>
                <w:tab w:val="center" w:pos="4680"/>
              </w:tabs>
              <w:contextualSpacing/>
              <w:rPr>
                <w:rFonts w:asciiTheme="majorHAnsi" w:hAnsiTheme="majorHAnsi" w:cstheme="minorHAnsi"/>
                <w:b/>
                <w:sz w:val="24"/>
                <w:szCs w:val="24"/>
              </w:rPr>
            </w:pPr>
          </w:p>
        </w:tc>
        <w:tc>
          <w:tcPr>
            <w:tcW w:w="7537" w:type="dxa"/>
            <w:shd w:val="clear" w:color="auto" w:fill="C2D69B" w:themeFill="accent3" w:themeFillTint="99"/>
          </w:tcPr>
          <w:p w:rsidR="007F2D82" w:rsidRPr="00293E2F" w:rsidRDefault="007F2D82" w:rsidP="00C94106">
            <w:pPr>
              <w:contextualSpacing/>
              <w:rPr>
                <w:rFonts w:asciiTheme="majorHAnsi" w:hAnsiTheme="majorHAnsi" w:cstheme="minorHAnsi"/>
                <w:b/>
                <w:sz w:val="24"/>
                <w:szCs w:val="24"/>
              </w:rPr>
            </w:pPr>
            <w:r w:rsidRPr="00293E2F">
              <w:rPr>
                <w:rFonts w:asciiTheme="majorHAnsi" w:hAnsiTheme="majorHAnsi" w:cs="Arial"/>
                <w:b/>
                <w:sz w:val="24"/>
                <w:szCs w:val="24"/>
              </w:rPr>
              <w:t>Management of Mental Disorder</w:t>
            </w:r>
          </w:p>
        </w:tc>
      </w:tr>
      <w:tr w:rsidR="007F2D82" w:rsidRPr="00293E2F" w:rsidTr="009909B4">
        <w:trPr>
          <w:jc w:val="center"/>
        </w:trPr>
        <w:tc>
          <w:tcPr>
            <w:tcW w:w="1728"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7F2D82" w:rsidRPr="00293E2F" w:rsidRDefault="007F2D82" w:rsidP="00C94106">
            <w:pPr>
              <w:contextualSpacing/>
              <w:rPr>
                <w:rFonts w:asciiTheme="majorHAnsi" w:hAnsiTheme="majorHAnsi" w:cstheme="minorHAnsi"/>
                <w:sz w:val="24"/>
                <w:szCs w:val="24"/>
              </w:rPr>
            </w:pPr>
            <w:r w:rsidRPr="00293E2F">
              <w:rPr>
                <w:rFonts w:asciiTheme="majorHAnsi" w:hAnsiTheme="majorHAnsi" w:cs="Arial"/>
                <w:sz w:val="24"/>
                <w:szCs w:val="24"/>
              </w:rPr>
              <w:t>Management of Mental Disorder</w:t>
            </w:r>
          </w:p>
        </w:tc>
      </w:tr>
      <w:tr w:rsidR="007F2D82" w:rsidRPr="00293E2F" w:rsidTr="009909B4">
        <w:trPr>
          <w:jc w:val="center"/>
        </w:trPr>
        <w:tc>
          <w:tcPr>
            <w:tcW w:w="1728"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7F2D82" w:rsidRPr="00293E2F" w:rsidRDefault="007F2D82" w:rsidP="00C94106">
            <w:pPr>
              <w:contextualSpacing/>
              <w:rPr>
                <w:rFonts w:asciiTheme="majorHAnsi" w:hAnsiTheme="majorHAnsi" w:cstheme="minorHAnsi"/>
                <w:sz w:val="24"/>
                <w:szCs w:val="24"/>
              </w:rPr>
            </w:pPr>
            <w:r w:rsidRPr="00293E2F">
              <w:rPr>
                <w:rFonts w:asciiTheme="majorHAnsi" w:hAnsiTheme="majorHAnsi" w:cs="Arial"/>
                <w:sz w:val="24"/>
                <w:szCs w:val="24"/>
              </w:rPr>
              <w:t>Defense Mechanism</w:t>
            </w:r>
          </w:p>
        </w:tc>
      </w:tr>
      <w:tr w:rsidR="007F2D82" w:rsidRPr="00293E2F" w:rsidTr="009909B4">
        <w:trPr>
          <w:jc w:val="center"/>
        </w:trPr>
        <w:tc>
          <w:tcPr>
            <w:tcW w:w="1728"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7F2D82" w:rsidRPr="00293E2F" w:rsidRDefault="007F2D82" w:rsidP="00C94106">
            <w:pPr>
              <w:contextualSpacing/>
              <w:rPr>
                <w:rFonts w:asciiTheme="majorHAnsi" w:hAnsiTheme="majorHAnsi" w:cstheme="minorHAnsi"/>
                <w:sz w:val="24"/>
                <w:szCs w:val="24"/>
              </w:rPr>
            </w:pPr>
            <w:r w:rsidRPr="00293E2F">
              <w:rPr>
                <w:rFonts w:asciiTheme="majorHAnsi" w:hAnsiTheme="majorHAnsi" w:cs="Arial"/>
                <w:sz w:val="24"/>
                <w:szCs w:val="24"/>
              </w:rPr>
              <w:t>Stress and Stress related Diseases</w:t>
            </w:r>
          </w:p>
        </w:tc>
      </w:tr>
      <w:tr w:rsidR="007F2D82" w:rsidRPr="00293E2F" w:rsidTr="009909B4">
        <w:trPr>
          <w:jc w:val="center"/>
        </w:trPr>
        <w:tc>
          <w:tcPr>
            <w:tcW w:w="1728"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7F2D82" w:rsidRPr="00293E2F" w:rsidRDefault="007F2D82" w:rsidP="00C94106">
            <w:pPr>
              <w:contextualSpacing/>
              <w:rPr>
                <w:rFonts w:asciiTheme="majorHAnsi" w:hAnsiTheme="majorHAnsi" w:cstheme="minorHAnsi"/>
                <w:sz w:val="24"/>
                <w:szCs w:val="24"/>
              </w:rPr>
            </w:pPr>
            <w:r w:rsidRPr="00293E2F">
              <w:rPr>
                <w:rFonts w:asciiTheme="majorHAnsi" w:hAnsiTheme="majorHAnsi" w:cs="Arial"/>
                <w:sz w:val="24"/>
                <w:szCs w:val="24"/>
              </w:rPr>
              <w:t>Counseling and Psychotherapy</w:t>
            </w:r>
          </w:p>
        </w:tc>
      </w:tr>
      <w:tr w:rsidR="007F2D82" w:rsidRPr="00293E2F" w:rsidTr="009909B4">
        <w:trPr>
          <w:jc w:val="center"/>
        </w:trPr>
        <w:tc>
          <w:tcPr>
            <w:tcW w:w="1728" w:type="dxa"/>
            <w:shd w:val="clear" w:color="auto" w:fill="C2D69B" w:themeFill="accent3" w:themeFillTint="99"/>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shd w:val="clear" w:color="auto" w:fill="C2D69B" w:themeFill="accent3" w:themeFillTint="99"/>
          </w:tcPr>
          <w:p w:rsidR="007F2D82" w:rsidRPr="00293E2F" w:rsidRDefault="007F2D82" w:rsidP="00C94106">
            <w:pPr>
              <w:contextualSpacing/>
              <w:rPr>
                <w:rFonts w:asciiTheme="majorHAnsi" w:hAnsiTheme="majorHAnsi" w:cstheme="minorHAnsi"/>
                <w:b/>
                <w:sz w:val="24"/>
                <w:szCs w:val="24"/>
              </w:rPr>
            </w:pPr>
            <w:r w:rsidRPr="00293E2F">
              <w:rPr>
                <w:rFonts w:asciiTheme="majorHAnsi" w:hAnsiTheme="majorHAnsi" w:cs="Arial"/>
                <w:b/>
                <w:sz w:val="24"/>
                <w:szCs w:val="24"/>
              </w:rPr>
              <w:t xml:space="preserve">Health promotion through Naturopathy, Yoga &amp; </w:t>
            </w:r>
            <w:r w:rsidRPr="00293E2F">
              <w:rPr>
                <w:rFonts w:asciiTheme="majorHAnsi" w:hAnsiTheme="majorHAnsi" w:cstheme="minorHAnsi"/>
                <w:b/>
                <w:sz w:val="24"/>
                <w:szCs w:val="24"/>
              </w:rPr>
              <w:t>Meditation</w:t>
            </w:r>
          </w:p>
        </w:tc>
      </w:tr>
      <w:tr w:rsidR="007F2D82" w:rsidRPr="00293E2F" w:rsidTr="009909B4">
        <w:trPr>
          <w:jc w:val="center"/>
        </w:trPr>
        <w:tc>
          <w:tcPr>
            <w:tcW w:w="1728"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7F2D82" w:rsidRPr="00293E2F" w:rsidRDefault="007F2D82"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Naturopathy: Definition, Principles, Philosophy </w:t>
            </w:r>
          </w:p>
        </w:tc>
      </w:tr>
      <w:tr w:rsidR="007F2D82" w:rsidRPr="00293E2F" w:rsidTr="009909B4">
        <w:trPr>
          <w:jc w:val="center"/>
        </w:trPr>
        <w:tc>
          <w:tcPr>
            <w:tcW w:w="1728"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7F2D82" w:rsidRPr="00293E2F" w:rsidRDefault="007F2D82"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Methods of  Treatment in Naturopathy </w:t>
            </w:r>
          </w:p>
        </w:tc>
      </w:tr>
      <w:tr w:rsidR="007F2D82" w:rsidRPr="00293E2F" w:rsidTr="009909B4">
        <w:trPr>
          <w:jc w:val="center"/>
        </w:trPr>
        <w:tc>
          <w:tcPr>
            <w:tcW w:w="1728"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7F2D82" w:rsidRPr="00293E2F" w:rsidRDefault="007F2D8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7F2D82" w:rsidRPr="00293E2F" w:rsidRDefault="007F2D82" w:rsidP="00C94106">
            <w:pPr>
              <w:contextualSpacing/>
              <w:rPr>
                <w:rFonts w:asciiTheme="majorHAnsi" w:hAnsiTheme="majorHAnsi" w:cstheme="minorHAnsi"/>
                <w:sz w:val="24"/>
                <w:szCs w:val="24"/>
              </w:rPr>
            </w:pPr>
            <w:r w:rsidRPr="00293E2F">
              <w:rPr>
                <w:rFonts w:asciiTheme="majorHAnsi" w:hAnsiTheme="majorHAnsi" w:cs="Arial"/>
                <w:sz w:val="24"/>
                <w:szCs w:val="24"/>
              </w:rPr>
              <w:t>Yoga: Concept, Historical Development and Philosophy</w:t>
            </w:r>
          </w:p>
        </w:tc>
      </w:tr>
      <w:tr w:rsidR="007F2D82" w:rsidRPr="00293E2F" w:rsidTr="009909B4">
        <w:trPr>
          <w:jc w:val="center"/>
        </w:trPr>
        <w:tc>
          <w:tcPr>
            <w:tcW w:w="1728" w:type="dxa"/>
          </w:tcPr>
          <w:p w:rsidR="007F2D82" w:rsidRPr="00293E2F" w:rsidRDefault="00F1558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7F2D82" w:rsidRPr="00293E2F" w:rsidRDefault="00F1558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537" w:type="dxa"/>
          </w:tcPr>
          <w:p w:rsidR="007F2D82" w:rsidRPr="00293E2F" w:rsidRDefault="007F2D82"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Meditation </w:t>
            </w:r>
            <w:r w:rsidR="00F15589" w:rsidRPr="00293E2F">
              <w:rPr>
                <w:rFonts w:asciiTheme="majorHAnsi" w:hAnsiTheme="majorHAnsi" w:cstheme="minorHAnsi"/>
                <w:sz w:val="24"/>
                <w:szCs w:val="24"/>
              </w:rPr>
              <w:t xml:space="preserve">: Meaning, History, Types and Importance </w:t>
            </w:r>
          </w:p>
        </w:tc>
      </w:tr>
    </w:tbl>
    <w:p w:rsidR="001C3BD0" w:rsidRPr="00293E2F" w:rsidRDefault="001C3BD0" w:rsidP="00C94106">
      <w:pPr>
        <w:contextualSpacing/>
        <w:rPr>
          <w:rFonts w:asciiTheme="majorHAnsi" w:hAnsiTheme="majorHAnsi" w:cs="Arial"/>
          <w:b/>
          <w:sz w:val="24"/>
          <w:szCs w:val="24"/>
        </w:rPr>
      </w:pPr>
    </w:p>
    <w:p w:rsidR="008D6818" w:rsidRPr="00293E2F" w:rsidRDefault="008D6818" w:rsidP="00C94106">
      <w:pPr>
        <w:contextualSpacing/>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BD4391" w:rsidRPr="00293E2F" w:rsidRDefault="00BD4391" w:rsidP="00C94106">
      <w:pPr>
        <w:numPr>
          <w:ilvl w:val="0"/>
          <w:numId w:val="16"/>
        </w:numPr>
        <w:spacing w:after="0" w:line="240" w:lineRule="auto"/>
        <w:contextualSpacing/>
        <w:rPr>
          <w:rFonts w:asciiTheme="majorHAnsi" w:hAnsiTheme="majorHAnsi"/>
          <w:sz w:val="24"/>
          <w:szCs w:val="24"/>
        </w:rPr>
      </w:pPr>
      <w:r w:rsidRPr="00293E2F">
        <w:rPr>
          <w:rFonts w:asciiTheme="majorHAnsi" w:hAnsiTheme="majorHAnsi"/>
          <w:sz w:val="24"/>
          <w:szCs w:val="24"/>
        </w:rPr>
        <w:t>Robert C. Carson, James N Butcther, Susan Mineka, Jill M. Hooley, Abnormal Psychology, Pearson Education.</w:t>
      </w:r>
    </w:p>
    <w:p w:rsidR="00BD4391" w:rsidRPr="00293E2F" w:rsidRDefault="00BD4391" w:rsidP="00C94106">
      <w:pPr>
        <w:numPr>
          <w:ilvl w:val="0"/>
          <w:numId w:val="16"/>
        </w:numPr>
        <w:spacing w:after="0" w:line="240" w:lineRule="auto"/>
        <w:contextualSpacing/>
        <w:rPr>
          <w:rFonts w:asciiTheme="majorHAnsi" w:hAnsiTheme="majorHAnsi" w:cs="Arial"/>
          <w:b/>
          <w:sz w:val="24"/>
          <w:szCs w:val="24"/>
        </w:rPr>
      </w:pPr>
      <w:r w:rsidRPr="00293E2F">
        <w:rPr>
          <w:rFonts w:asciiTheme="majorHAnsi" w:hAnsiTheme="majorHAnsi"/>
          <w:sz w:val="24"/>
          <w:szCs w:val="24"/>
        </w:rPr>
        <w:t>Robert A. Baron, Nyla R. Branscombe, Donn Byrne, Gopa Bhardwaj, social psychology, Pearson Education</w:t>
      </w:r>
    </w:p>
    <w:p w:rsidR="00BD4391" w:rsidRPr="00293E2F" w:rsidRDefault="00BD4391" w:rsidP="00C94106">
      <w:pPr>
        <w:numPr>
          <w:ilvl w:val="0"/>
          <w:numId w:val="16"/>
        </w:numPr>
        <w:spacing w:after="0" w:line="240" w:lineRule="auto"/>
        <w:contextualSpacing/>
        <w:rPr>
          <w:rFonts w:asciiTheme="majorHAnsi" w:hAnsiTheme="majorHAnsi" w:cs="Arial"/>
          <w:b/>
          <w:sz w:val="24"/>
          <w:szCs w:val="24"/>
        </w:rPr>
      </w:pPr>
      <w:r w:rsidRPr="00293E2F">
        <w:rPr>
          <w:rFonts w:asciiTheme="majorHAnsi" w:hAnsiTheme="majorHAnsi"/>
          <w:sz w:val="24"/>
          <w:szCs w:val="24"/>
        </w:rPr>
        <w:t>Upendra Bhakta, Abnormal Psychology, Random Publication, New Delhi.</w:t>
      </w:r>
    </w:p>
    <w:p w:rsidR="00BD4391" w:rsidRPr="00293E2F" w:rsidRDefault="00BD4391" w:rsidP="00C94106">
      <w:pPr>
        <w:contextualSpacing/>
        <w:rPr>
          <w:rFonts w:asciiTheme="majorHAnsi" w:hAnsiTheme="majorHAnsi" w:cs="Arial"/>
          <w:b/>
          <w:sz w:val="24"/>
          <w:szCs w:val="24"/>
        </w:rPr>
      </w:pPr>
    </w:p>
    <w:p w:rsidR="008D6818" w:rsidRPr="00293E2F" w:rsidRDefault="008D6818" w:rsidP="00C94106">
      <w:pPr>
        <w:rPr>
          <w:rFonts w:asciiTheme="majorHAnsi" w:hAnsiTheme="majorHAnsi" w:cs="Arial"/>
          <w:b/>
          <w:sz w:val="24"/>
          <w:szCs w:val="24"/>
        </w:rPr>
      </w:pPr>
      <w:r w:rsidRPr="00293E2F">
        <w:rPr>
          <w:rFonts w:asciiTheme="majorHAnsi" w:hAnsiTheme="majorHAnsi" w:cs="Arial"/>
          <w:b/>
          <w:sz w:val="24"/>
          <w:szCs w:val="24"/>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717"/>
      </w:tblGrid>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lastRenderedPageBreak/>
              <w:t xml:space="preserve">Title of Paper </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C3BD0" w:rsidRPr="00293E2F" w:rsidRDefault="00EF0C2D" w:rsidP="00C94106">
            <w:pPr>
              <w:contextualSpacing/>
              <w:rPr>
                <w:rFonts w:asciiTheme="majorHAnsi" w:hAnsiTheme="majorHAnsi" w:cstheme="minorHAnsi"/>
                <w:b/>
                <w:sz w:val="24"/>
                <w:szCs w:val="24"/>
              </w:rPr>
            </w:pPr>
            <w:r w:rsidRPr="00293E2F">
              <w:rPr>
                <w:rFonts w:asciiTheme="majorHAnsi" w:hAnsiTheme="majorHAnsi" w:cs="Arial"/>
                <w:b/>
                <w:sz w:val="24"/>
                <w:szCs w:val="24"/>
              </w:rPr>
              <w:t>Paper 4: School, Urban and Occupational Health</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C61AF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Second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C61AF2"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Third  </w:t>
            </w:r>
            <w:r w:rsidR="001C3BD0" w:rsidRPr="00293E2F">
              <w:rPr>
                <w:rFonts w:asciiTheme="majorHAnsi" w:hAnsiTheme="majorHAnsi" w:cstheme="minorHAnsi"/>
                <w:b/>
                <w:sz w:val="24"/>
                <w:szCs w:val="24"/>
              </w:rPr>
              <w:t>semester</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D042D1" w:rsidRPr="00293E2F" w:rsidRDefault="00EF0C2D" w:rsidP="00C94106">
            <w:pPr>
              <w:pStyle w:val="ListParagraph"/>
              <w:numPr>
                <w:ilvl w:val="0"/>
                <w:numId w:val="37"/>
              </w:numPr>
              <w:rPr>
                <w:rFonts w:asciiTheme="majorHAnsi" w:hAnsiTheme="majorHAnsi"/>
                <w:sz w:val="24"/>
                <w:szCs w:val="24"/>
              </w:rPr>
            </w:pPr>
            <w:r w:rsidRPr="00293E2F">
              <w:rPr>
                <w:rFonts w:asciiTheme="majorHAnsi" w:hAnsiTheme="majorHAnsi"/>
                <w:sz w:val="24"/>
                <w:szCs w:val="24"/>
              </w:rPr>
              <w:t>Understanding the concept of</w:t>
            </w:r>
            <w:r w:rsidR="009673B6" w:rsidRPr="00293E2F">
              <w:rPr>
                <w:rFonts w:asciiTheme="majorHAnsi" w:hAnsiTheme="majorHAnsi"/>
                <w:sz w:val="24"/>
                <w:szCs w:val="24"/>
              </w:rPr>
              <w:t xml:space="preserve"> school, urban, rural and </w:t>
            </w:r>
            <w:r w:rsidRPr="00293E2F">
              <w:rPr>
                <w:rFonts w:asciiTheme="majorHAnsi" w:hAnsiTheme="majorHAnsi"/>
                <w:sz w:val="24"/>
                <w:szCs w:val="24"/>
              </w:rPr>
              <w:t>occupational Health.</w:t>
            </w:r>
          </w:p>
          <w:p w:rsidR="00D042D1" w:rsidRPr="00293E2F" w:rsidRDefault="00EF0C2D" w:rsidP="00C94106">
            <w:pPr>
              <w:pStyle w:val="ListParagraph"/>
              <w:numPr>
                <w:ilvl w:val="0"/>
                <w:numId w:val="37"/>
              </w:numPr>
              <w:rPr>
                <w:rFonts w:asciiTheme="majorHAnsi" w:hAnsiTheme="majorHAnsi"/>
                <w:sz w:val="24"/>
                <w:szCs w:val="24"/>
              </w:rPr>
            </w:pPr>
            <w:r w:rsidRPr="00293E2F">
              <w:rPr>
                <w:rFonts w:asciiTheme="majorHAnsi" w:hAnsiTheme="majorHAnsi"/>
                <w:sz w:val="24"/>
                <w:szCs w:val="24"/>
              </w:rPr>
              <w:t>Developing knowledge about laws relating to occupation/ factory and how these laws ensure safety for workers.</w:t>
            </w:r>
          </w:p>
          <w:p w:rsidR="001C3BD0" w:rsidRPr="00293E2F" w:rsidRDefault="00D042D1" w:rsidP="00C94106">
            <w:pPr>
              <w:pStyle w:val="ListParagraph"/>
              <w:numPr>
                <w:ilvl w:val="0"/>
                <w:numId w:val="37"/>
              </w:numPr>
              <w:rPr>
                <w:rFonts w:asciiTheme="majorHAnsi" w:hAnsiTheme="majorHAnsi"/>
                <w:sz w:val="24"/>
                <w:szCs w:val="24"/>
              </w:rPr>
            </w:pPr>
            <w:r w:rsidRPr="00293E2F">
              <w:rPr>
                <w:rFonts w:asciiTheme="majorHAnsi" w:hAnsiTheme="majorHAnsi"/>
                <w:sz w:val="24"/>
                <w:szCs w:val="24"/>
              </w:rPr>
              <w:t xml:space="preserve">Developing </w:t>
            </w:r>
            <w:r w:rsidR="00683621" w:rsidRPr="00293E2F">
              <w:rPr>
                <w:rFonts w:asciiTheme="majorHAnsi" w:hAnsiTheme="majorHAnsi"/>
                <w:sz w:val="24"/>
                <w:szCs w:val="24"/>
              </w:rPr>
              <w:t xml:space="preserve">Knowledge about International </w:t>
            </w:r>
            <w:r w:rsidR="003B1F65" w:rsidRPr="00293E2F">
              <w:rPr>
                <w:rFonts w:asciiTheme="majorHAnsi" w:hAnsiTheme="majorHAnsi"/>
                <w:sz w:val="24"/>
                <w:szCs w:val="24"/>
              </w:rPr>
              <w:t>Health Agencies.</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C3BD0" w:rsidRPr="00293E2F" w:rsidRDefault="00CD3769"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Importance  of School health</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8D6818" w:rsidP="00C94106">
            <w:pPr>
              <w:contextualSpacing/>
              <w:rPr>
                <w:rFonts w:asciiTheme="majorHAnsi" w:hAnsiTheme="majorHAnsi" w:cstheme="minorHAnsi"/>
                <w:b/>
                <w:sz w:val="24"/>
                <w:szCs w:val="24"/>
              </w:rPr>
            </w:pPr>
            <w:r w:rsidRPr="00293E2F">
              <w:rPr>
                <w:rFonts w:asciiTheme="majorHAnsi" w:hAnsiTheme="majorHAnsi" w:cs="Arial"/>
                <w:sz w:val="24"/>
                <w:szCs w:val="24"/>
              </w:rPr>
              <w:t>School Health: Meaning, Objectives and Importance</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423E04" w:rsidP="00C94106">
            <w:pPr>
              <w:contextualSpacing/>
              <w:rPr>
                <w:rFonts w:asciiTheme="majorHAnsi" w:hAnsiTheme="majorHAnsi" w:cstheme="minorHAnsi"/>
                <w:b/>
                <w:sz w:val="24"/>
                <w:szCs w:val="24"/>
              </w:rPr>
            </w:pPr>
            <w:r w:rsidRPr="00293E2F">
              <w:rPr>
                <w:rFonts w:asciiTheme="majorHAnsi" w:hAnsiTheme="majorHAnsi" w:cs="Arial"/>
                <w:sz w:val="24"/>
                <w:szCs w:val="24"/>
              </w:rPr>
              <w:t>Components of School Health</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4B5025" w:rsidRPr="00293E2F" w:rsidRDefault="004B5025" w:rsidP="00C94106">
            <w:pPr>
              <w:contextualSpacing/>
              <w:rPr>
                <w:rFonts w:asciiTheme="majorHAnsi" w:hAnsiTheme="majorHAnsi" w:cs="Arial"/>
                <w:sz w:val="24"/>
                <w:szCs w:val="24"/>
              </w:rPr>
            </w:pPr>
            <w:r w:rsidRPr="00293E2F">
              <w:rPr>
                <w:rFonts w:asciiTheme="majorHAnsi" w:hAnsiTheme="majorHAnsi" w:cs="Arial"/>
                <w:sz w:val="24"/>
                <w:szCs w:val="24"/>
              </w:rPr>
              <w:t xml:space="preserve">Problems of school children, </w:t>
            </w:r>
          </w:p>
          <w:p w:rsidR="001C3BD0" w:rsidRPr="00293E2F" w:rsidRDefault="00423E04" w:rsidP="00C94106">
            <w:pPr>
              <w:contextualSpacing/>
              <w:rPr>
                <w:rFonts w:asciiTheme="majorHAnsi" w:hAnsiTheme="majorHAnsi" w:cs="Arial"/>
                <w:sz w:val="24"/>
                <w:szCs w:val="24"/>
              </w:rPr>
            </w:pPr>
            <w:r w:rsidRPr="00293E2F">
              <w:rPr>
                <w:rFonts w:asciiTheme="majorHAnsi" w:hAnsiTheme="majorHAnsi" w:cs="Arial"/>
                <w:sz w:val="24"/>
                <w:szCs w:val="24"/>
              </w:rPr>
              <w:t>Critical Analysis of School Health Programmes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423E04"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 programmes related to of school health</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C3BD0" w:rsidRPr="00293E2F" w:rsidRDefault="0042456C" w:rsidP="00C94106">
            <w:pPr>
              <w:tabs>
                <w:tab w:val="center" w:pos="4680"/>
              </w:tabs>
              <w:contextualSpacing/>
              <w:rPr>
                <w:rFonts w:asciiTheme="majorHAnsi" w:hAnsiTheme="majorHAnsi" w:cstheme="minorHAnsi"/>
                <w:b/>
                <w:sz w:val="24"/>
                <w:szCs w:val="24"/>
              </w:rPr>
            </w:pPr>
            <w:r w:rsidRPr="00293E2F">
              <w:rPr>
                <w:rFonts w:asciiTheme="majorHAnsi" w:hAnsiTheme="majorHAnsi" w:cs="Arial"/>
                <w:b/>
                <w:sz w:val="24"/>
                <w:szCs w:val="24"/>
              </w:rPr>
              <w:t xml:space="preserve">Importance of  </w:t>
            </w:r>
            <w:r w:rsidR="00CD3769" w:rsidRPr="00293E2F">
              <w:rPr>
                <w:rFonts w:asciiTheme="majorHAnsi" w:hAnsiTheme="majorHAnsi" w:cstheme="minorHAnsi"/>
                <w:b/>
                <w:sz w:val="24"/>
                <w:szCs w:val="24"/>
              </w:rPr>
              <w:t xml:space="preserve">Urban </w:t>
            </w:r>
            <w:r w:rsidR="003E2DA3" w:rsidRPr="00293E2F">
              <w:rPr>
                <w:rFonts w:asciiTheme="majorHAnsi" w:hAnsiTheme="majorHAnsi" w:cstheme="minorHAnsi"/>
                <w:b/>
                <w:sz w:val="24"/>
                <w:szCs w:val="24"/>
              </w:rPr>
              <w:t xml:space="preserve">&amp; Rural </w:t>
            </w:r>
            <w:r w:rsidR="00CD3769" w:rsidRPr="00293E2F">
              <w:rPr>
                <w:rFonts w:asciiTheme="majorHAnsi" w:hAnsiTheme="majorHAnsi" w:cstheme="minorHAnsi"/>
                <w:b/>
                <w:sz w:val="24"/>
                <w:szCs w:val="24"/>
              </w:rPr>
              <w:t xml:space="preserve">health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8D6818" w:rsidP="00C94106">
            <w:pPr>
              <w:contextualSpacing/>
              <w:rPr>
                <w:rFonts w:asciiTheme="majorHAnsi" w:hAnsiTheme="majorHAnsi" w:cstheme="minorHAnsi"/>
                <w:b/>
                <w:sz w:val="24"/>
                <w:szCs w:val="24"/>
              </w:rPr>
            </w:pPr>
            <w:r w:rsidRPr="00293E2F">
              <w:rPr>
                <w:rFonts w:asciiTheme="majorHAnsi" w:hAnsiTheme="majorHAnsi" w:cs="Arial"/>
                <w:sz w:val="24"/>
                <w:szCs w:val="24"/>
              </w:rPr>
              <w:t>Urban Health: Importance, Problem of Urbanization</w:t>
            </w:r>
            <w:r w:rsidR="00540F14" w:rsidRPr="00293E2F">
              <w:rPr>
                <w:rFonts w:asciiTheme="majorHAnsi" w:hAnsiTheme="majorHAnsi" w:cs="Arial"/>
                <w:sz w:val="24"/>
                <w:szCs w:val="24"/>
              </w:rPr>
              <w:t xml:space="preserve">, </w:t>
            </w:r>
            <w:r w:rsidR="00540F14" w:rsidRPr="00293E2F">
              <w:rPr>
                <w:rFonts w:asciiTheme="majorHAnsi" w:hAnsiTheme="majorHAnsi" w:cstheme="minorHAnsi"/>
                <w:sz w:val="24"/>
                <w:szCs w:val="24"/>
              </w:rPr>
              <w:t>Factors influencing urban health</w:t>
            </w:r>
          </w:p>
        </w:tc>
      </w:tr>
      <w:tr w:rsidR="004B5025" w:rsidRPr="00293E2F" w:rsidTr="009909B4">
        <w:trPr>
          <w:jc w:val="center"/>
        </w:trPr>
        <w:tc>
          <w:tcPr>
            <w:tcW w:w="1728" w:type="dxa"/>
          </w:tcPr>
          <w:p w:rsidR="004B5025" w:rsidRPr="00293E2F" w:rsidRDefault="004B502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4B5025" w:rsidRPr="00293E2F" w:rsidRDefault="004B502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4B5025" w:rsidRPr="00293E2F" w:rsidRDefault="00540F14"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Rural Health : </w:t>
            </w:r>
            <w:r w:rsidRPr="00293E2F">
              <w:rPr>
                <w:rFonts w:asciiTheme="majorHAnsi" w:hAnsiTheme="majorHAnsi" w:cs="Arial"/>
                <w:sz w:val="24"/>
                <w:szCs w:val="24"/>
              </w:rPr>
              <w:t xml:space="preserve">Importance, Problems, </w:t>
            </w:r>
            <w:r w:rsidRPr="00293E2F">
              <w:rPr>
                <w:rFonts w:asciiTheme="majorHAnsi" w:hAnsiTheme="majorHAnsi" w:cstheme="minorHAnsi"/>
                <w:sz w:val="24"/>
                <w:szCs w:val="24"/>
              </w:rPr>
              <w:t>Factors influencing rural health</w:t>
            </w:r>
          </w:p>
        </w:tc>
      </w:tr>
      <w:tr w:rsidR="00EF68F0" w:rsidRPr="00293E2F" w:rsidTr="009909B4">
        <w:trPr>
          <w:jc w:val="center"/>
        </w:trPr>
        <w:tc>
          <w:tcPr>
            <w:tcW w:w="1728"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F68F0" w:rsidRPr="00293E2F" w:rsidRDefault="00EF68F0" w:rsidP="00C94106">
            <w:pPr>
              <w:contextualSpacing/>
              <w:rPr>
                <w:rFonts w:asciiTheme="majorHAnsi" w:hAnsiTheme="majorHAnsi" w:cstheme="minorHAnsi"/>
                <w:sz w:val="24"/>
                <w:szCs w:val="24"/>
              </w:rPr>
            </w:pPr>
            <w:r w:rsidRPr="00293E2F">
              <w:rPr>
                <w:rFonts w:asciiTheme="majorHAnsi" w:hAnsiTheme="majorHAnsi" w:cs="Arial"/>
                <w:sz w:val="24"/>
                <w:szCs w:val="24"/>
              </w:rPr>
              <w:t>Organization of Health Services in Urban</w:t>
            </w:r>
            <w:r w:rsidR="00540F14" w:rsidRPr="00293E2F">
              <w:rPr>
                <w:rFonts w:asciiTheme="majorHAnsi" w:hAnsiTheme="majorHAnsi" w:cs="Arial"/>
                <w:sz w:val="24"/>
                <w:szCs w:val="24"/>
              </w:rPr>
              <w:t xml:space="preserve"> and rural</w:t>
            </w:r>
            <w:r w:rsidRPr="00293E2F">
              <w:rPr>
                <w:rFonts w:asciiTheme="majorHAnsi" w:hAnsiTheme="majorHAnsi" w:cs="Arial"/>
                <w:sz w:val="24"/>
                <w:szCs w:val="24"/>
              </w:rPr>
              <w:t xml:space="preserve"> areas</w:t>
            </w:r>
          </w:p>
        </w:tc>
      </w:tr>
      <w:tr w:rsidR="00EF68F0" w:rsidRPr="00293E2F" w:rsidTr="009909B4">
        <w:trPr>
          <w:jc w:val="center"/>
        </w:trPr>
        <w:tc>
          <w:tcPr>
            <w:tcW w:w="1728"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F68F0" w:rsidRPr="00293E2F" w:rsidRDefault="003E2DA3"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Challenges in delivering health care services in </w:t>
            </w:r>
            <w:r w:rsidRPr="00293E2F">
              <w:rPr>
                <w:rFonts w:asciiTheme="majorHAnsi" w:hAnsiTheme="majorHAnsi" w:cs="Arial"/>
                <w:sz w:val="24"/>
                <w:szCs w:val="24"/>
              </w:rPr>
              <w:t>Urban and rural areas</w:t>
            </w:r>
          </w:p>
        </w:tc>
      </w:tr>
      <w:tr w:rsidR="00EF68F0" w:rsidRPr="00293E2F" w:rsidTr="009909B4">
        <w:trPr>
          <w:jc w:val="center"/>
        </w:trPr>
        <w:tc>
          <w:tcPr>
            <w:tcW w:w="1728" w:type="dxa"/>
            <w:shd w:val="clear" w:color="auto" w:fill="C2D69B" w:themeFill="accent3" w:themeFillTint="99"/>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EF68F0" w:rsidRPr="00293E2F" w:rsidRDefault="00EF68F0" w:rsidP="00C94106">
            <w:pPr>
              <w:tabs>
                <w:tab w:val="center" w:pos="4680"/>
              </w:tabs>
              <w:contextualSpacing/>
              <w:rPr>
                <w:rFonts w:asciiTheme="majorHAnsi" w:hAnsiTheme="majorHAnsi" w:cstheme="minorHAnsi"/>
                <w:b/>
                <w:sz w:val="24"/>
                <w:szCs w:val="24"/>
              </w:rPr>
            </w:pPr>
          </w:p>
        </w:tc>
        <w:tc>
          <w:tcPr>
            <w:tcW w:w="7717" w:type="dxa"/>
            <w:shd w:val="clear" w:color="auto" w:fill="C2D69B" w:themeFill="accent3" w:themeFillTint="99"/>
          </w:tcPr>
          <w:p w:rsidR="00EF68F0" w:rsidRPr="00293E2F" w:rsidRDefault="00EF68F0" w:rsidP="00C94106">
            <w:pPr>
              <w:contextualSpacing/>
              <w:rPr>
                <w:rFonts w:asciiTheme="majorHAnsi" w:hAnsiTheme="majorHAnsi" w:cstheme="minorHAnsi"/>
                <w:b/>
                <w:sz w:val="24"/>
                <w:szCs w:val="24"/>
              </w:rPr>
            </w:pPr>
            <w:r w:rsidRPr="00293E2F">
              <w:rPr>
                <w:rFonts w:asciiTheme="majorHAnsi" w:hAnsiTheme="majorHAnsi" w:cs="Arial"/>
                <w:b/>
                <w:sz w:val="24"/>
                <w:szCs w:val="24"/>
              </w:rPr>
              <w:t>Importance of  Occupational Health</w:t>
            </w:r>
          </w:p>
        </w:tc>
      </w:tr>
      <w:tr w:rsidR="00EF68F0" w:rsidRPr="00293E2F" w:rsidTr="009909B4">
        <w:trPr>
          <w:jc w:val="center"/>
        </w:trPr>
        <w:tc>
          <w:tcPr>
            <w:tcW w:w="1728"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F68F0" w:rsidRPr="00293E2F" w:rsidRDefault="00EF68F0" w:rsidP="00C94106">
            <w:pPr>
              <w:contextualSpacing/>
              <w:rPr>
                <w:rFonts w:asciiTheme="majorHAnsi" w:hAnsiTheme="majorHAnsi" w:cstheme="minorHAnsi"/>
                <w:sz w:val="24"/>
                <w:szCs w:val="24"/>
              </w:rPr>
            </w:pPr>
            <w:r w:rsidRPr="00293E2F">
              <w:rPr>
                <w:rFonts w:asciiTheme="majorHAnsi" w:hAnsiTheme="majorHAnsi" w:cs="Arial"/>
                <w:sz w:val="24"/>
                <w:szCs w:val="24"/>
              </w:rPr>
              <w:t>Occupational Health: Definition, and Importance</w:t>
            </w:r>
          </w:p>
        </w:tc>
      </w:tr>
      <w:tr w:rsidR="00EF68F0" w:rsidRPr="00293E2F" w:rsidTr="009909B4">
        <w:trPr>
          <w:jc w:val="center"/>
        </w:trPr>
        <w:tc>
          <w:tcPr>
            <w:tcW w:w="1728"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F68F0" w:rsidRPr="00293E2F" w:rsidRDefault="00EF68F0" w:rsidP="00C94106">
            <w:pPr>
              <w:contextualSpacing/>
              <w:rPr>
                <w:rFonts w:asciiTheme="majorHAnsi" w:hAnsiTheme="majorHAnsi" w:cstheme="minorHAnsi"/>
                <w:sz w:val="24"/>
                <w:szCs w:val="24"/>
              </w:rPr>
            </w:pPr>
            <w:r w:rsidRPr="00293E2F">
              <w:rPr>
                <w:rFonts w:asciiTheme="majorHAnsi" w:hAnsiTheme="majorHAnsi" w:cs="Arial"/>
                <w:sz w:val="24"/>
                <w:szCs w:val="24"/>
              </w:rPr>
              <w:t>Classification of Occupational Hazards and Diseases</w:t>
            </w:r>
          </w:p>
        </w:tc>
      </w:tr>
      <w:tr w:rsidR="00EF68F0" w:rsidRPr="00293E2F" w:rsidTr="009909B4">
        <w:trPr>
          <w:jc w:val="center"/>
        </w:trPr>
        <w:tc>
          <w:tcPr>
            <w:tcW w:w="1728"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F68F0" w:rsidRPr="00293E2F" w:rsidRDefault="00EF68F0" w:rsidP="00C94106">
            <w:pPr>
              <w:contextualSpacing/>
              <w:rPr>
                <w:rFonts w:asciiTheme="majorHAnsi" w:hAnsiTheme="majorHAnsi" w:cstheme="minorHAnsi"/>
                <w:sz w:val="24"/>
                <w:szCs w:val="24"/>
              </w:rPr>
            </w:pPr>
            <w:r w:rsidRPr="00293E2F">
              <w:rPr>
                <w:rFonts w:asciiTheme="majorHAnsi" w:hAnsiTheme="majorHAnsi" w:cs="Arial"/>
                <w:sz w:val="24"/>
                <w:szCs w:val="24"/>
              </w:rPr>
              <w:t>Preventive measures for occupational diseases</w:t>
            </w:r>
          </w:p>
        </w:tc>
      </w:tr>
      <w:tr w:rsidR="00EF68F0" w:rsidRPr="00293E2F" w:rsidTr="009909B4">
        <w:trPr>
          <w:jc w:val="center"/>
        </w:trPr>
        <w:tc>
          <w:tcPr>
            <w:tcW w:w="1728"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F68F0" w:rsidRPr="00293E2F" w:rsidRDefault="00EF68F0" w:rsidP="00C94106">
            <w:pPr>
              <w:contextualSpacing/>
              <w:rPr>
                <w:rFonts w:asciiTheme="majorHAnsi" w:hAnsiTheme="majorHAnsi" w:cstheme="minorHAnsi"/>
                <w:sz w:val="24"/>
                <w:szCs w:val="24"/>
              </w:rPr>
            </w:pPr>
            <w:r w:rsidRPr="00293E2F">
              <w:rPr>
                <w:rFonts w:asciiTheme="majorHAnsi" w:hAnsiTheme="majorHAnsi" w:cs="Arial"/>
                <w:sz w:val="24"/>
                <w:szCs w:val="24"/>
              </w:rPr>
              <w:t>Employee State Insurance Scheme, Factory Act (1948)</w:t>
            </w:r>
          </w:p>
        </w:tc>
      </w:tr>
      <w:tr w:rsidR="00EF68F0" w:rsidRPr="00293E2F" w:rsidTr="009909B4">
        <w:trPr>
          <w:jc w:val="center"/>
        </w:trPr>
        <w:tc>
          <w:tcPr>
            <w:tcW w:w="1728" w:type="dxa"/>
            <w:shd w:val="clear" w:color="auto" w:fill="C2D69B" w:themeFill="accent3" w:themeFillTint="99"/>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EF68F0" w:rsidRPr="00293E2F" w:rsidRDefault="00EF68F0" w:rsidP="00C94106">
            <w:pPr>
              <w:contextualSpacing/>
              <w:rPr>
                <w:rFonts w:asciiTheme="majorHAnsi" w:hAnsiTheme="majorHAnsi" w:cstheme="minorHAnsi"/>
                <w:b/>
                <w:sz w:val="24"/>
                <w:szCs w:val="24"/>
              </w:rPr>
            </w:pPr>
            <w:r w:rsidRPr="00293E2F">
              <w:rPr>
                <w:rFonts w:asciiTheme="majorHAnsi" w:hAnsiTheme="majorHAnsi" w:cs="Arial"/>
                <w:b/>
                <w:sz w:val="24"/>
                <w:szCs w:val="24"/>
              </w:rPr>
              <w:t>International Health Organizations</w:t>
            </w:r>
          </w:p>
        </w:tc>
      </w:tr>
      <w:tr w:rsidR="00EF68F0" w:rsidRPr="00293E2F" w:rsidTr="009909B4">
        <w:trPr>
          <w:jc w:val="center"/>
        </w:trPr>
        <w:tc>
          <w:tcPr>
            <w:tcW w:w="1728"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F68F0" w:rsidRPr="00293E2F" w:rsidRDefault="00EF68F0"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Structure, Objective,  and Services of  </w:t>
            </w:r>
            <w:r w:rsidRPr="00293E2F">
              <w:rPr>
                <w:rFonts w:asciiTheme="majorHAnsi" w:hAnsiTheme="majorHAnsi" w:cs="Arial"/>
                <w:b/>
                <w:sz w:val="24"/>
                <w:szCs w:val="24"/>
              </w:rPr>
              <w:t>International Health Organizations</w:t>
            </w:r>
            <w:r w:rsidRPr="00293E2F">
              <w:rPr>
                <w:rFonts w:asciiTheme="majorHAnsi" w:hAnsiTheme="majorHAnsi" w:cs="Arial"/>
                <w:sz w:val="24"/>
                <w:szCs w:val="24"/>
              </w:rPr>
              <w:t xml:space="preserve"> -World Bank, WHO, UNICEF, UNFPA, UNDP, </w:t>
            </w:r>
          </w:p>
        </w:tc>
      </w:tr>
      <w:tr w:rsidR="00EF68F0" w:rsidRPr="00293E2F" w:rsidTr="009909B4">
        <w:trPr>
          <w:jc w:val="center"/>
        </w:trPr>
        <w:tc>
          <w:tcPr>
            <w:tcW w:w="1728"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EF68F0" w:rsidRPr="00293E2F" w:rsidRDefault="00EF68F0" w:rsidP="00C94106">
            <w:pPr>
              <w:tabs>
                <w:tab w:val="center" w:pos="4680"/>
              </w:tabs>
              <w:contextualSpacing/>
              <w:rPr>
                <w:rFonts w:asciiTheme="majorHAnsi" w:hAnsiTheme="majorHAnsi" w:cstheme="minorHAnsi"/>
                <w:b/>
                <w:sz w:val="24"/>
                <w:szCs w:val="24"/>
              </w:rPr>
            </w:pPr>
          </w:p>
        </w:tc>
        <w:tc>
          <w:tcPr>
            <w:tcW w:w="7717" w:type="dxa"/>
          </w:tcPr>
          <w:p w:rsidR="00EF68F0" w:rsidRPr="00293E2F" w:rsidRDefault="00EF68F0" w:rsidP="00C94106">
            <w:pPr>
              <w:contextualSpacing/>
              <w:rPr>
                <w:rFonts w:asciiTheme="majorHAnsi" w:hAnsiTheme="majorHAnsi" w:cs="Arial"/>
                <w:sz w:val="24"/>
                <w:szCs w:val="24"/>
              </w:rPr>
            </w:pPr>
            <w:r w:rsidRPr="00293E2F">
              <w:rPr>
                <w:rFonts w:asciiTheme="majorHAnsi" w:hAnsiTheme="majorHAnsi" w:cs="Arial"/>
                <w:sz w:val="24"/>
                <w:szCs w:val="24"/>
              </w:rPr>
              <w:t>FAO,ILO, USAID,RED CROSS, Care- Structure, Objective and function</w:t>
            </w:r>
          </w:p>
        </w:tc>
      </w:tr>
      <w:tr w:rsidR="00EF68F0" w:rsidRPr="00293E2F" w:rsidTr="009909B4">
        <w:trPr>
          <w:jc w:val="center"/>
        </w:trPr>
        <w:tc>
          <w:tcPr>
            <w:tcW w:w="1728"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F68F0" w:rsidRPr="00293E2F" w:rsidRDefault="00EF68F0" w:rsidP="00C94106">
            <w:pPr>
              <w:contextualSpacing/>
              <w:rPr>
                <w:rFonts w:asciiTheme="majorHAnsi" w:hAnsiTheme="majorHAnsi" w:cstheme="minorHAnsi"/>
                <w:sz w:val="24"/>
                <w:szCs w:val="24"/>
              </w:rPr>
            </w:pPr>
            <w:r w:rsidRPr="00293E2F">
              <w:rPr>
                <w:rFonts w:asciiTheme="majorHAnsi" w:hAnsiTheme="majorHAnsi" w:cs="Arial"/>
                <w:sz w:val="24"/>
                <w:szCs w:val="24"/>
              </w:rPr>
              <w:t>Voluntary Health Organizations in India</w:t>
            </w:r>
          </w:p>
        </w:tc>
      </w:tr>
      <w:tr w:rsidR="00EF68F0" w:rsidRPr="00293E2F" w:rsidTr="009909B4">
        <w:trPr>
          <w:jc w:val="center"/>
        </w:trPr>
        <w:tc>
          <w:tcPr>
            <w:tcW w:w="1728"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EF68F0" w:rsidRPr="00293E2F" w:rsidRDefault="00EF68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F68F0" w:rsidRPr="00293E2F" w:rsidRDefault="00EF68F0" w:rsidP="00C94106">
            <w:pPr>
              <w:contextualSpacing/>
              <w:rPr>
                <w:rFonts w:asciiTheme="majorHAnsi" w:hAnsiTheme="majorHAnsi" w:cstheme="minorHAnsi"/>
                <w:sz w:val="24"/>
                <w:szCs w:val="24"/>
              </w:rPr>
            </w:pPr>
            <w:r w:rsidRPr="00293E2F">
              <w:rPr>
                <w:rFonts w:asciiTheme="majorHAnsi" w:hAnsiTheme="majorHAnsi" w:cs="Arial"/>
                <w:sz w:val="24"/>
                <w:szCs w:val="24"/>
              </w:rPr>
              <w:t>International Health Regulations</w:t>
            </w:r>
          </w:p>
        </w:tc>
      </w:tr>
    </w:tbl>
    <w:p w:rsidR="001C3BD0" w:rsidRPr="00293E2F" w:rsidRDefault="001C3BD0" w:rsidP="00C94106">
      <w:pPr>
        <w:contextualSpacing/>
        <w:rPr>
          <w:rFonts w:asciiTheme="majorHAnsi" w:hAnsiTheme="majorHAnsi" w:cs="Arial"/>
          <w:b/>
          <w:sz w:val="24"/>
          <w:szCs w:val="24"/>
        </w:rPr>
      </w:pPr>
    </w:p>
    <w:p w:rsidR="008D6818" w:rsidRPr="00293E2F" w:rsidRDefault="008D6818" w:rsidP="00C94106">
      <w:pPr>
        <w:contextualSpacing/>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5C66DC" w:rsidRPr="00293E2F" w:rsidRDefault="005C66DC" w:rsidP="00C94106">
      <w:pPr>
        <w:numPr>
          <w:ilvl w:val="0"/>
          <w:numId w:val="14"/>
        </w:numPr>
        <w:spacing w:after="0" w:line="240" w:lineRule="auto"/>
        <w:contextualSpacing/>
        <w:rPr>
          <w:rFonts w:asciiTheme="majorHAnsi" w:hAnsiTheme="majorHAnsi"/>
          <w:sz w:val="24"/>
          <w:szCs w:val="24"/>
        </w:rPr>
      </w:pPr>
      <w:r w:rsidRPr="00293E2F">
        <w:rPr>
          <w:rFonts w:asciiTheme="majorHAnsi" w:hAnsiTheme="majorHAnsi"/>
          <w:sz w:val="24"/>
          <w:szCs w:val="24"/>
        </w:rPr>
        <w:t>Carol Gestwicki, Home School and Community, Thomson Delmar Learning (6</w:t>
      </w:r>
      <w:r w:rsidRPr="00293E2F">
        <w:rPr>
          <w:rFonts w:asciiTheme="majorHAnsi" w:hAnsiTheme="majorHAnsi"/>
          <w:sz w:val="24"/>
          <w:szCs w:val="24"/>
          <w:vertAlign w:val="superscript"/>
        </w:rPr>
        <w:t>th</w:t>
      </w:r>
      <w:r w:rsidRPr="00293E2F">
        <w:rPr>
          <w:rFonts w:asciiTheme="majorHAnsi" w:hAnsiTheme="majorHAnsi"/>
          <w:sz w:val="24"/>
          <w:szCs w:val="24"/>
        </w:rPr>
        <w:t xml:space="preserve"> edition)</w:t>
      </w:r>
    </w:p>
    <w:p w:rsidR="005C66DC" w:rsidRPr="00293E2F" w:rsidRDefault="005C66DC" w:rsidP="00C94106">
      <w:pPr>
        <w:numPr>
          <w:ilvl w:val="0"/>
          <w:numId w:val="14"/>
        </w:numPr>
        <w:spacing w:after="0" w:line="240" w:lineRule="auto"/>
        <w:contextualSpacing/>
        <w:rPr>
          <w:rFonts w:asciiTheme="majorHAnsi" w:hAnsiTheme="majorHAnsi"/>
          <w:b/>
          <w:sz w:val="24"/>
          <w:szCs w:val="24"/>
        </w:rPr>
      </w:pPr>
      <w:r w:rsidRPr="00293E2F">
        <w:rPr>
          <w:rFonts w:asciiTheme="majorHAnsi" w:hAnsiTheme="majorHAnsi"/>
          <w:sz w:val="24"/>
          <w:szCs w:val="24"/>
        </w:rPr>
        <w:t>K. Park, Textbook of Preventive &amp; Social Medicine, Banarsidas Bhanot Publishers Jabalpur India</w:t>
      </w:r>
      <w:r w:rsidRPr="00293E2F">
        <w:rPr>
          <w:rFonts w:asciiTheme="majorHAnsi" w:hAnsiTheme="majorHAnsi"/>
          <w:b/>
          <w:sz w:val="24"/>
          <w:szCs w:val="24"/>
        </w:rPr>
        <w:t xml:space="preserve"> </w:t>
      </w:r>
    </w:p>
    <w:p w:rsidR="005C66DC" w:rsidRPr="00293E2F" w:rsidRDefault="005C66DC" w:rsidP="00C94106">
      <w:pPr>
        <w:numPr>
          <w:ilvl w:val="0"/>
          <w:numId w:val="14"/>
        </w:numPr>
        <w:spacing w:after="0" w:line="240" w:lineRule="auto"/>
        <w:contextualSpacing/>
        <w:rPr>
          <w:rFonts w:asciiTheme="majorHAnsi" w:hAnsiTheme="majorHAnsi"/>
          <w:sz w:val="24"/>
          <w:szCs w:val="24"/>
        </w:rPr>
      </w:pPr>
      <w:r w:rsidRPr="00293E2F">
        <w:rPr>
          <w:rFonts w:asciiTheme="majorHAnsi" w:hAnsiTheme="majorHAnsi"/>
          <w:sz w:val="24"/>
          <w:szCs w:val="24"/>
        </w:rPr>
        <w:t>Sundar Lal, Adarsh, Pankaj,  Textbook of Community Medicine (Preventive &amp; Social Medicine), CBS Publishers, New Delhi</w:t>
      </w:r>
    </w:p>
    <w:p w:rsidR="005C66DC" w:rsidRPr="00293E2F" w:rsidRDefault="005C66DC" w:rsidP="00C94106">
      <w:pPr>
        <w:numPr>
          <w:ilvl w:val="0"/>
          <w:numId w:val="14"/>
        </w:numPr>
        <w:spacing w:after="0" w:line="240" w:lineRule="auto"/>
        <w:contextualSpacing/>
        <w:rPr>
          <w:rFonts w:asciiTheme="majorHAnsi" w:hAnsiTheme="majorHAnsi"/>
          <w:sz w:val="24"/>
          <w:szCs w:val="24"/>
        </w:rPr>
      </w:pPr>
      <w:r w:rsidRPr="00293E2F">
        <w:rPr>
          <w:rFonts w:asciiTheme="majorHAnsi" w:hAnsiTheme="majorHAnsi"/>
          <w:sz w:val="24"/>
          <w:szCs w:val="24"/>
        </w:rPr>
        <w:t>Piyush Gupta, O.P. Ghai, Textbook of Preventive &amp; Social Medicine CBS Publishers, New Delhi</w:t>
      </w:r>
    </w:p>
    <w:p w:rsidR="00114C7E" w:rsidRPr="00293E2F" w:rsidRDefault="00114C7E" w:rsidP="00C94106">
      <w:pPr>
        <w:contextualSpacing/>
        <w:rPr>
          <w:rFonts w:asciiTheme="majorHAnsi" w:hAnsiTheme="majorHAnsi" w:cs="Arial"/>
          <w:b/>
          <w:sz w:val="24"/>
          <w:szCs w:val="24"/>
        </w:rPr>
      </w:pPr>
    </w:p>
    <w:p w:rsidR="00F97BD9" w:rsidRPr="00293E2F" w:rsidRDefault="00F97BD9" w:rsidP="00C94106">
      <w:pPr>
        <w:contextualSpacing/>
        <w:rPr>
          <w:rFonts w:asciiTheme="majorHAnsi" w:hAnsiTheme="majorHAnsi" w:cs="Arial"/>
          <w:b/>
          <w:sz w:val="24"/>
          <w:szCs w:val="24"/>
        </w:rPr>
      </w:pPr>
    </w:p>
    <w:p w:rsidR="00642BB2" w:rsidRPr="00293E2F" w:rsidRDefault="00642BB2" w:rsidP="00C94106">
      <w:pPr>
        <w:contextualSpacing/>
        <w:rPr>
          <w:rFonts w:asciiTheme="majorHAnsi" w:hAnsiTheme="majorHAnsi" w:cs="Arial"/>
          <w:b/>
          <w:sz w:val="24"/>
          <w:szCs w:val="24"/>
        </w:rPr>
      </w:pPr>
    </w:p>
    <w:p w:rsidR="00FB449F" w:rsidRDefault="00FB449F" w:rsidP="00C94106">
      <w:pPr>
        <w:contextualSpacing/>
        <w:jc w:val="center"/>
        <w:rPr>
          <w:rFonts w:asciiTheme="majorHAnsi" w:hAnsiTheme="majorHAnsi" w:cs="Arial"/>
          <w:b/>
          <w:sz w:val="24"/>
          <w:szCs w:val="24"/>
        </w:rPr>
      </w:pPr>
    </w:p>
    <w:p w:rsidR="009909B4" w:rsidRDefault="009909B4" w:rsidP="00C94106">
      <w:pPr>
        <w:contextualSpacing/>
        <w:jc w:val="center"/>
        <w:rPr>
          <w:rFonts w:asciiTheme="majorHAnsi" w:hAnsiTheme="majorHAnsi" w:cs="Arial"/>
          <w:b/>
          <w:sz w:val="24"/>
          <w:szCs w:val="24"/>
        </w:rPr>
      </w:pPr>
    </w:p>
    <w:p w:rsidR="009909B4" w:rsidRDefault="009909B4" w:rsidP="00C94106">
      <w:pPr>
        <w:contextualSpacing/>
        <w:jc w:val="center"/>
        <w:rPr>
          <w:rFonts w:asciiTheme="majorHAnsi" w:hAnsiTheme="majorHAnsi"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717"/>
      </w:tblGrid>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lastRenderedPageBreak/>
              <w:t xml:space="preserve">Title of Paper </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C3BD0" w:rsidRPr="00293E2F" w:rsidRDefault="00D56188" w:rsidP="00C94106">
            <w:pPr>
              <w:contextualSpacing/>
              <w:rPr>
                <w:rFonts w:asciiTheme="majorHAnsi" w:hAnsiTheme="majorHAnsi" w:cs="Arial"/>
                <w:b/>
                <w:sz w:val="24"/>
                <w:szCs w:val="24"/>
              </w:rPr>
            </w:pPr>
            <w:r w:rsidRPr="00293E2F">
              <w:rPr>
                <w:rFonts w:asciiTheme="majorHAnsi" w:hAnsiTheme="majorHAnsi" w:cs="Arial"/>
                <w:b/>
                <w:sz w:val="24"/>
                <w:szCs w:val="24"/>
              </w:rPr>
              <w:t>Paper 5: Health Planning, Administration &amp; Management</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D5618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Second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D56188"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Third </w:t>
            </w:r>
            <w:r w:rsidR="001C3BD0" w:rsidRPr="00293E2F">
              <w:rPr>
                <w:rFonts w:asciiTheme="majorHAnsi" w:hAnsiTheme="majorHAnsi" w:cstheme="minorHAnsi"/>
                <w:b/>
                <w:sz w:val="24"/>
                <w:szCs w:val="24"/>
              </w:rPr>
              <w:t xml:space="preserve"> semester</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9C15CD" w:rsidRPr="00293E2F" w:rsidRDefault="009C15CD" w:rsidP="00C94106">
            <w:pPr>
              <w:pStyle w:val="NoSpacing"/>
              <w:numPr>
                <w:ilvl w:val="0"/>
                <w:numId w:val="38"/>
              </w:numPr>
              <w:rPr>
                <w:rFonts w:asciiTheme="majorHAnsi" w:hAnsiTheme="majorHAnsi" w:cstheme="minorHAnsi"/>
                <w:sz w:val="24"/>
                <w:szCs w:val="24"/>
              </w:rPr>
            </w:pPr>
            <w:r w:rsidRPr="00293E2F">
              <w:rPr>
                <w:rFonts w:asciiTheme="majorHAnsi" w:hAnsiTheme="majorHAnsi"/>
                <w:sz w:val="24"/>
                <w:szCs w:val="24"/>
              </w:rPr>
              <w:t xml:space="preserve">To get understanding of planning and </w:t>
            </w:r>
            <w:r w:rsidR="008204E0" w:rsidRPr="00293E2F">
              <w:rPr>
                <w:rFonts w:asciiTheme="majorHAnsi" w:hAnsiTheme="majorHAnsi"/>
                <w:sz w:val="24"/>
                <w:szCs w:val="24"/>
              </w:rPr>
              <w:t>management</w:t>
            </w:r>
            <w:r w:rsidRPr="00293E2F">
              <w:rPr>
                <w:rFonts w:asciiTheme="majorHAnsi" w:hAnsiTheme="majorHAnsi"/>
                <w:sz w:val="24"/>
                <w:szCs w:val="24"/>
              </w:rPr>
              <w:t xml:space="preserve"> in</w:t>
            </w:r>
            <w:r w:rsidR="008204E0" w:rsidRPr="00293E2F">
              <w:rPr>
                <w:rFonts w:asciiTheme="majorHAnsi" w:hAnsiTheme="majorHAnsi"/>
                <w:sz w:val="24"/>
                <w:szCs w:val="24"/>
              </w:rPr>
              <w:t xml:space="preserve"> relation to public health sector.</w:t>
            </w:r>
          </w:p>
          <w:p w:rsidR="001C3BD0" w:rsidRPr="00293E2F" w:rsidRDefault="009C15CD" w:rsidP="00C94106">
            <w:pPr>
              <w:pStyle w:val="NoSpacing"/>
              <w:numPr>
                <w:ilvl w:val="0"/>
                <w:numId w:val="38"/>
              </w:numPr>
              <w:rPr>
                <w:rFonts w:asciiTheme="majorHAnsi" w:hAnsiTheme="majorHAnsi" w:cstheme="minorHAnsi"/>
                <w:sz w:val="24"/>
                <w:szCs w:val="24"/>
              </w:rPr>
            </w:pPr>
            <w:r w:rsidRPr="00293E2F">
              <w:rPr>
                <w:rFonts w:asciiTheme="majorHAnsi" w:hAnsiTheme="majorHAnsi"/>
                <w:sz w:val="24"/>
                <w:szCs w:val="24"/>
              </w:rPr>
              <w:t xml:space="preserve">Get familiar about the </w:t>
            </w:r>
            <w:r w:rsidR="00DC4F20" w:rsidRPr="00293E2F">
              <w:rPr>
                <w:rFonts w:asciiTheme="majorHAnsi" w:hAnsiTheme="majorHAnsi"/>
                <w:sz w:val="24"/>
                <w:szCs w:val="24"/>
              </w:rPr>
              <w:t xml:space="preserve">structure of </w:t>
            </w:r>
            <w:r w:rsidR="008204E0" w:rsidRPr="00293E2F">
              <w:rPr>
                <w:rFonts w:asciiTheme="majorHAnsi" w:hAnsiTheme="majorHAnsi"/>
                <w:sz w:val="24"/>
                <w:szCs w:val="24"/>
              </w:rPr>
              <w:t>health care services in India</w:t>
            </w:r>
          </w:p>
          <w:p w:rsidR="00F378F8" w:rsidRPr="00293E2F" w:rsidRDefault="001B5953" w:rsidP="00C94106">
            <w:pPr>
              <w:pStyle w:val="NoSpacing"/>
              <w:numPr>
                <w:ilvl w:val="0"/>
                <w:numId w:val="38"/>
              </w:numPr>
              <w:rPr>
                <w:rFonts w:asciiTheme="majorHAnsi" w:hAnsiTheme="majorHAnsi" w:cstheme="minorHAnsi"/>
                <w:sz w:val="24"/>
                <w:szCs w:val="24"/>
              </w:rPr>
            </w:pPr>
            <w:r w:rsidRPr="00293E2F">
              <w:rPr>
                <w:rFonts w:asciiTheme="majorHAnsi" w:hAnsiTheme="majorHAnsi" w:cstheme="minorHAnsi"/>
                <w:sz w:val="24"/>
                <w:szCs w:val="24"/>
              </w:rPr>
              <w:t>D</w:t>
            </w:r>
            <w:r w:rsidR="00E577CF" w:rsidRPr="00293E2F">
              <w:rPr>
                <w:rFonts w:asciiTheme="majorHAnsi" w:hAnsiTheme="majorHAnsi" w:cstheme="minorHAnsi"/>
                <w:sz w:val="24"/>
                <w:szCs w:val="24"/>
              </w:rPr>
              <w:t>evelop understanding about health economic important in application of health care services</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C3BD0" w:rsidRPr="00293E2F" w:rsidRDefault="001C3BD0"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Introduction </w:t>
            </w:r>
            <w:r w:rsidR="00A86772" w:rsidRPr="00293E2F">
              <w:rPr>
                <w:rFonts w:asciiTheme="majorHAnsi" w:hAnsiTheme="majorHAnsi" w:cstheme="minorHAnsi"/>
                <w:b/>
                <w:sz w:val="24"/>
                <w:szCs w:val="24"/>
              </w:rPr>
              <w:t>to Planning and Management</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D56188" w:rsidP="00C94106">
            <w:pPr>
              <w:contextualSpacing/>
              <w:rPr>
                <w:rFonts w:asciiTheme="majorHAnsi" w:hAnsiTheme="majorHAnsi" w:cstheme="minorHAnsi"/>
                <w:b/>
                <w:sz w:val="24"/>
                <w:szCs w:val="24"/>
              </w:rPr>
            </w:pPr>
            <w:r w:rsidRPr="00293E2F">
              <w:rPr>
                <w:rFonts w:asciiTheme="majorHAnsi" w:hAnsiTheme="majorHAnsi" w:cs="Arial"/>
                <w:sz w:val="24"/>
                <w:szCs w:val="24"/>
              </w:rPr>
              <w:t>Planning – concept, Definition, steps in planning, Health Planning, Planning Cycle</w:t>
            </w:r>
          </w:p>
        </w:tc>
      </w:tr>
      <w:tr w:rsidR="00E832CF" w:rsidRPr="00293E2F" w:rsidTr="009909B4">
        <w:trPr>
          <w:jc w:val="center"/>
        </w:trPr>
        <w:tc>
          <w:tcPr>
            <w:tcW w:w="1728" w:type="dxa"/>
          </w:tcPr>
          <w:p w:rsidR="00E832CF" w:rsidRPr="00293E2F" w:rsidRDefault="00E832C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E832CF" w:rsidRPr="00293E2F" w:rsidRDefault="00E832C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832CF" w:rsidRPr="00293E2F" w:rsidRDefault="00E832CF" w:rsidP="00C94106">
            <w:pPr>
              <w:contextualSpacing/>
              <w:rPr>
                <w:rFonts w:asciiTheme="majorHAnsi" w:hAnsiTheme="majorHAnsi" w:cstheme="minorHAnsi"/>
                <w:b/>
                <w:sz w:val="24"/>
                <w:szCs w:val="24"/>
              </w:rPr>
            </w:pPr>
            <w:r w:rsidRPr="00293E2F">
              <w:rPr>
                <w:rFonts w:asciiTheme="majorHAnsi" w:hAnsiTheme="majorHAnsi" w:cs="Arial"/>
                <w:sz w:val="24"/>
                <w:szCs w:val="24"/>
              </w:rPr>
              <w:t>Management – Definition, Principles, skills and Methods</w:t>
            </w:r>
          </w:p>
        </w:tc>
      </w:tr>
      <w:tr w:rsidR="00E832CF" w:rsidRPr="00293E2F" w:rsidTr="009909B4">
        <w:trPr>
          <w:jc w:val="center"/>
        </w:trPr>
        <w:tc>
          <w:tcPr>
            <w:tcW w:w="1728" w:type="dxa"/>
          </w:tcPr>
          <w:p w:rsidR="00E832CF" w:rsidRPr="00293E2F" w:rsidRDefault="00E832C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E832CF" w:rsidRPr="00293E2F" w:rsidRDefault="00E832C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832CF" w:rsidRPr="00293E2F" w:rsidRDefault="00E832CF"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Constitutional Programme for Health in India </w:t>
            </w:r>
          </w:p>
        </w:tc>
      </w:tr>
      <w:tr w:rsidR="00E832CF" w:rsidRPr="00293E2F" w:rsidTr="009909B4">
        <w:trPr>
          <w:jc w:val="center"/>
        </w:trPr>
        <w:tc>
          <w:tcPr>
            <w:tcW w:w="1728" w:type="dxa"/>
          </w:tcPr>
          <w:p w:rsidR="00E832CF" w:rsidRPr="00293E2F" w:rsidRDefault="00E832C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E832CF" w:rsidRPr="00293E2F" w:rsidRDefault="00E832C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832CF" w:rsidRPr="00293E2F" w:rsidRDefault="00E16CEF" w:rsidP="00C94106">
            <w:pPr>
              <w:ind w:left="2160" w:hanging="2160"/>
              <w:contextualSpacing/>
              <w:rPr>
                <w:rFonts w:asciiTheme="majorHAnsi" w:hAnsiTheme="majorHAnsi" w:cstheme="minorHAnsi"/>
                <w:sz w:val="24"/>
                <w:szCs w:val="24"/>
              </w:rPr>
            </w:pPr>
            <w:r w:rsidRPr="00293E2F">
              <w:rPr>
                <w:rFonts w:asciiTheme="majorHAnsi" w:hAnsiTheme="majorHAnsi" w:cs="Arial"/>
                <w:sz w:val="24"/>
                <w:szCs w:val="24"/>
              </w:rPr>
              <w:t>Health’s Committees</w:t>
            </w:r>
            <w:r w:rsidR="001D63CC" w:rsidRPr="00293E2F">
              <w:rPr>
                <w:rFonts w:asciiTheme="majorHAnsi" w:hAnsiTheme="majorHAnsi" w:cs="Arial"/>
                <w:sz w:val="24"/>
                <w:szCs w:val="24"/>
              </w:rPr>
              <w:t xml:space="preserve"> for health planning in india</w:t>
            </w:r>
          </w:p>
        </w:tc>
      </w:tr>
      <w:tr w:rsidR="00E832CF" w:rsidRPr="00293E2F" w:rsidTr="009909B4">
        <w:trPr>
          <w:jc w:val="center"/>
        </w:trPr>
        <w:tc>
          <w:tcPr>
            <w:tcW w:w="1728" w:type="dxa"/>
            <w:shd w:val="clear" w:color="auto" w:fill="C2D69B" w:themeFill="accent3" w:themeFillTint="99"/>
          </w:tcPr>
          <w:p w:rsidR="00E832CF" w:rsidRPr="00293E2F" w:rsidRDefault="00E832C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E832CF" w:rsidRPr="00293E2F" w:rsidRDefault="00E832C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E832CF" w:rsidRPr="00293E2F" w:rsidRDefault="00E832C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Introduction to Public Health</w:t>
            </w:r>
            <w:r w:rsidR="00A86772" w:rsidRPr="00293E2F">
              <w:rPr>
                <w:rFonts w:asciiTheme="majorHAnsi" w:hAnsiTheme="majorHAnsi" w:cstheme="minorHAnsi"/>
                <w:b/>
                <w:sz w:val="24"/>
                <w:szCs w:val="24"/>
              </w:rPr>
              <w:t xml:space="preserve"> care system</w:t>
            </w:r>
          </w:p>
        </w:tc>
      </w:tr>
      <w:tr w:rsidR="00E832CF" w:rsidRPr="00293E2F" w:rsidTr="009909B4">
        <w:trPr>
          <w:jc w:val="center"/>
        </w:trPr>
        <w:tc>
          <w:tcPr>
            <w:tcW w:w="1728" w:type="dxa"/>
          </w:tcPr>
          <w:p w:rsidR="00E832CF" w:rsidRPr="00293E2F" w:rsidRDefault="00E832C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E832CF" w:rsidRPr="00293E2F" w:rsidRDefault="00E832C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832CF" w:rsidRPr="00293E2F" w:rsidRDefault="00E832CF" w:rsidP="00C94106">
            <w:pPr>
              <w:contextualSpacing/>
              <w:rPr>
                <w:rFonts w:asciiTheme="majorHAnsi" w:hAnsiTheme="majorHAnsi" w:cstheme="minorHAnsi"/>
                <w:b/>
                <w:sz w:val="24"/>
                <w:szCs w:val="24"/>
              </w:rPr>
            </w:pPr>
            <w:r w:rsidRPr="00293E2F">
              <w:rPr>
                <w:rFonts w:asciiTheme="majorHAnsi" w:hAnsiTheme="majorHAnsi" w:cs="Arial"/>
                <w:sz w:val="24"/>
                <w:szCs w:val="24"/>
              </w:rPr>
              <w:t>Primary Health Care</w:t>
            </w:r>
            <w:r w:rsidR="008C57CF" w:rsidRPr="00293E2F">
              <w:rPr>
                <w:rFonts w:asciiTheme="majorHAnsi" w:hAnsiTheme="majorHAnsi" w:cs="Arial"/>
                <w:sz w:val="24"/>
                <w:szCs w:val="24"/>
              </w:rPr>
              <w:t>: C</w:t>
            </w:r>
            <w:r w:rsidR="00A86772" w:rsidRPr="00293E2F">
              <w:rPr>
                <w:rFonts w:asciiTheme="majorHAnsi" w:hAnsiTheme="majorHAnsi" w:cs="Arial"/>
                <w:sz w:val="24"/>
                <w:szCs w:val="24"/>
              </w:rPr>
              <w:t>oncept, component</w:t>
            </w:r>
            <w:r w:rsidR="008C57CF" w:rsidRPr="00293E2F">
              <w:rPr>
                <w:rFonts w:asciiTheme="majorHAnsi" w:hAnsiTheme="majorHAnsi" w:cs="Arial"/>
                <w:sz w:val="24"/>
                <w:szCs w:val="24"/>
              </w:rPr>
              <w:t>s</w:t>
            </w:r>
            <w:r w:rsidR="00A86772" w:rsidRPr="00293E2F">
              <w:rPr>
                <w:rFonts w:asciiTheme="majorHAnsi" w:hAnsiTheme="majorHAnsi" w:cs="Arial"/>
                <w:sz w:val="24"/>
                <w:szCs w:val="24"/>
              </w:rPr>
              <w:t>,</w:t>
            </w:r>
            <w:r w:rsidR="00F57F8A" w:rsidRPr="00293E2F">
              <w:rPr>
                <w:rFonts w:asciiTheme="majorHAnsi" w:hAnsiTheme="majorHAnsi" w:cs="Arial"/>
                <w:sz w:val="24"/>
                <w:szCs w:val="24"/>
              </w:rPr>
              <w:t xml:space="preserve"> elements </w:t>
            </w:r>
            <w:r w:rsidR="00ED20CA" w:rsidRPr="00293E2F">
              <w:rPr>
                <w:rFonts w:asciiTheme="majorHAnsi" w:hAnsiTheme="majorHAnsi" w:cs="Arial"/>
                <w:sz w:val="24"/>
                <w:szCs w:val="24"/>
              </w:rPr>
              <w:t xml:space="preserve"> and</w:t>
            </w:r>
            <w:r w:rsidR="00A86772" w:rsidRPr="00293E2F">
              <w:rPr>
                <w:rFonts w:asciiTheme="majorHAnsi" w:hAnsiTheme="majorHAnsi" w:cs="Arial"/>
                <w:sz w:val="24"/>
                <w:szCs w:val="24"/>
              </w:rPr>
              <w:t xml:space="preserve"> </w:t>
            </w:r>
            <w:r w:rsidR="00ED20CA" w:rsidRPr="00293E2F">
              <w:rPr>
                <w:rFonts w:asciiTheme="majorHAnsi" w:hAnsiTheme="majorHAnsi" w:cs="Arial"/>
                <w:sz w:val="24"/>
                <w:szCs w:val="24"/>
              </w:rPr>
              <w:t>Levels</w:t>
            </w:r>
          </w:p>
        </w:tc>
      </w:tr>
      <w:tr w:rsidR="00E832CF" w:rsidRPr="00293E2F" w:rsidTr="009909B4">
        <w:trPr>
          <w:jc w:val="center"/>
        </w:trPr>
        <w:tc>
          <w:tcPr>
            <w:tcW w:w="1728" w:type="dxa"/>
          </w:tcPr>
          <w:p w:rsidR="00E832CF" w:rsidRPr="00293E2F" w:rsidRDefault="00E832C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E832CF" w:rsidRPr="00293E2F" w:rsidRDefault="00E832CF"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E832CF" w:rsidRPr="00293E2F" w:rsidRDefault="002A52D0"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Health </w:t>
            </w:r>
            <w:r w:rsidR="00E16CEF" w:rsidRPr="00293E2F">
              <w:rPr>
                <w:rFonts w:asciiTheme="majorHAnsi" w:hAnsiTheme="majorHAnsi" w:cstheme="minorHAnsi"/>
                <w:sz w:val="24"/>
                <w:szCs w:val="24"/>
              </w:rPr>
              <w:t>care system in I</w:t>
            </w:r>
            <w:r w:rsidRPr="00293E2F">
              <w:rPr>
                <w:rFonts w:asciiTheme="majorHAnsi" w:hAnsiTheme="majorHAnsi" w:cstheme="minorHAnsi"/>
                <w:sz w:val="24"/>
                <w:szCs w:val="24"/>
              </w:rPr>
              <w:t>ndia</w:t>
            </w:r>
            <w:r w:rsidR="00E16CEF" w:rsidRPr="00293E2F">
              <w:rPr>
                <w:rFonts w:asciiTheme="majorHAnsi" w:hAnsiTheme="majorHAnsi" w:cstheme="minorHAnsi"/>
                <w:sz w:val="24"/>
                <w:szCs w:val="24"/>
              </w:rPr>
              <w:t xml:space="preserve"> </w:t>
            </w:r>
            <w:r w:rsidR="007143C9" w:rsidRPr="00293E2F">
              <w:rPr>
                <w:rFonts w:asciiTheme="majorHAnsi" w:hAnsiTheme="majorHAnsi" w:cstheme="minorHAnsi"/>
                <w:sz w:val="24"/>
                <w:szCs w:val="24"/>
              </w:rPr>
              <w:t>(centre, state and district level)</w:t>
            </w:r>
          </w:p>
        </w:tc>
      </w:tr>
      <w:tr w:rsidR="007143C9" w:rsidRPr="00293E2F" w:rsidTr="009909B4">
        <w:trPr>
          <w:jc w:val="center"/>
        </w:trPr>
        <w:tc>
          <w:tcPr>
            <w:tcW w:w="1728"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7143C9" w:rsidRPr="00293E2F" w:rsidRDefault="007143C9" w:rsidP="00C94106">
            <w:pPr>
              <w:contextualSpacing/>
              <w:rPr>
                <w:rFonts w:asciiTheme="majorHAnsi" w:hAnsiTheme="majorHAnsi" w:cstheme="minorHAnsi"/>
                <w:sz w:val="24"/>
                <w:szCs w:val="24"/>
              </w:rPr>
            </w:pPr>
            <w:r w:rsidRPr="00293E2F">
              <w:rPr>
                <w:rFonts w:asciiTheme="majorHAnsi" w:hAnsiTheme="majorHAnsi" w:cs="Arial"/>
                <w:sz w:val="24"/>
                <w:szCs w:val="24"/>
              </w:rPr>
              <w:t>National health Policies: key indicators and achievements</w:t>
            </w:r>
          </w:p>
        </w:tc>
      </w:tr>
      <w:tr w:rsidR="007143C9" w:rsidRPr="00293E2F" w:rsidTr="009909B4">
        <w:trPr>
          <w:jc w:val="center"/>
        </w:trPr>
        <w:tc>
          <w:tcPr>
            <w:tcW w:w="1728"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7143C9" w:rsidRPr="00293E2F" w:rsidRDefault="007143C9" w:rsidP="00C94106">
            <w:pPr>
              <w:contextualSpacing/>
              <w:rPr>
                <w:rFonts w:asciiTheme="majorHAnsi" w:hAnsiTheme="majorHAnsi" w:cstheme="minorHAnsi"/>
                <w:sz w:val="24"/>
                <w:szCs w:val="24"/>
              </w:rPr>
            </w:pPr>
            <w:r w:rsidRPr="00293E2F">
              <w:rPr>
                <w:rFonts w:asciiTheme="majorHAnsi" w:hAnsiTheme="majorHAnsi" w:cstheme="minorHAnsi"/>
                <w:sz w:val="24"/>
                <w:szCs w:val="24"/>
              </w:rPr>
              <w:t>Evaluation of health care services</w:t>
            </w:r>
          </w:p>
        </w:tc>
      </w:tr>
      <w:tr w:rsidR="007143C9" w:rsidRPr="00293E2F" w:rsidTr="009909B4">
        <w:trPr>
          <w:jc w:val="center"/>
        </w:trPr>
        <w:tc>
          <w:tcPr>
            <w:tcW w:w="1728" w:type="dxa"/>
            <w:shd w:val="clear" w:color="auto" w:fill="C2D69B" w:themeFill="accent3" w:themeFillTint="99"/>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7143C9" w:rsidRPr="00293E2F" w:rsidRDefault="007143C9" w:rsidP="00C94106">
            <w:pPr>
              <w:tabs>
                <w:tab w:val="center" w:pos="4680"/>
              </w:tabs>
              <w:contextualSpacing/>
              <w:rPr>
                <w:rFonts w:asciiTheme="majorHAnsi" w:hAnsiTheme="majorHAnsi" w:cstheme="minorHAnsi"/>
                <w:b/>
                <w:sz w:val="24"/>
                <w:szCs w:val="24"/>
              </w:rPr>
            </w:pPr>
          </w:p>
        </w:tc>
        <w:tc>
          <w:tcPr>
            <w:tcW w:w="7717" w:type="dxa"/>
            <w:shd w:val="clear" w:color="auto" w:fill="C2D69B" w:themeFill="accent3" w:themeFillTint="99"/>
          </w:tcPr>
          <w:p w:rsidR="007143C9" w:rsidRPr="00293E2F" w:rsidRDefault="007143C9" w:rsidP="00C94106">
            <w:pPr>
              <w:contextualSpacing/>
              <w:rPr>
                <w:rFonts w:asciiTheme="majorHAnsi" w:hAnsiTheme="majorHAnsi" w:cstheme="minorHAnsi"/>
                <w:b/>
                <w:sz w:val="24"/>
                <w:szCs w:val="24"/>
              </w:rPr>
            </w:pPr>
            <w:r w:rsidRPr="00293E2F">
              <w:rPr>
                <w:rFonts w:asciiTheme="majorHAnsi" w:hAnsiTheme="majorHAnsi" w:cs="Arial"/>
                <w:b/>
                <w:sz w:val="24"/>
                <w:szCs w:val="24"/>
              </w:rPr>
              <w:t>Public Health Administration</w:t>
            </w:r>
          </w:p>
        </w:tc>
      </w:tr>
      <w:tr w:rsidR="007143C9" w:rsidRPr="00293E2F" w:rsidTr="009909B4">
        <w:trPr>
          <w:jc w:val="center"/>
        </w:trPr>
        <w:tc>
          <w:tcPr>
            <w:tcW w:w="1728"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7143C9" w:rsidRPr="00293E2F" w:rsidRDefault="007143C9" w:rsidP="00C94106">
            <w:pPr>
              <w:contextualSpacing/>
              <w:rPr>
                <w:rFonts w:asciiTheme="majorHAnsi" w:hAnsiTheme="majorHAnsi" w:cstheme="minorHAnsi"/>
                <w:sz w:val="24"/>
                <w:szCs w:val="24"/>
              </w:rPr>
            </w:pPr>
            <w:r w:rsidRPr="00293E2F">
              <w:rPr>
                <w:rFonts w:asciiTheme="majorHAnsi" w:hAnsiTheme="majorHAnsi" w:cs="Arial"/>
                <w:sz w:val="24"/>
                <w:szCs w:val="24"/>
              </w:rPr>
              <w:t>Public Health Administration: Meaning, Structure</w:t>
            </w:r>
          </w:p>
        </w:tc>
      </w:tr>
      <w:tr w:rsidR="007143C9" w:rsidRPr="00293E2F" w:rsidTr="009909B4">
        <w:trPr>
          <w:jc w:val="center"/>
        </w:trPr>
        <w:tc>
          <w:tcPr>
            <w:tcW w:w="1728"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7143C9" w:rsidRPr="00293E2F" w:rsidRDefault="007143C9"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Delivery of Health Care services </w:t>
            </w:r>
          </w:p>
        </w:tc>
      </w:tr>
      <w:tr w:rsidR="007143C9" w:rsidRPr="00293E2F" w:rsidTr="009909B4">
        <w:trPr>
          <w:jc w:val="center"/>
        </w:trPr>
        <w:tc>
          <w:tcPr>
            <w:tcW w:w="1728"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7143C9" w:rsidRPr="00293E2F" w:rsidRDefault="007143C9" w:rsidP="00C94106">
            <w:pPr>
              <w:contextualSpacing/>
              <w:rPr>
                <w:rFonts w:asciiTheme="majorHAnsi" w:hAnsiTheme="majorHAnsi" w:cstheme="minorHAnsi"/>
                <w:sz w:val="24"/>
                <w:szCs w:val="24"/>
              </w:rPr>
            </w:pPr>
            <w:r w:rsidRPr="00293E2F">
              <w:rPr>
                <w:rFonts w:asciiTheme="majorHAnsi" w:hAnsiTheme="majorHAnsi" w:cs="Arial"/>
                <w:sz w:val="24"/>
                <w:szCs w:val="24"/>
              </w:rPr>
              <w:t>Organization’s Functions, Staff pattern (Health Sub-centers, PHC &amp; CHC) and Job Descriptions of Various Health personnel</w:t>
            </w:r>
          </w:p>
        </w:tc>
      </w:tr>
      <w:tr w:rsidR="007143C9" w:rsidRPr="00293E2F" w:rsidTr="009909B4">
        <w:trPr>
          <w:jc w:val="center"/>
        </w:trPr>
        <w:tc>
          <w:tcPr>
            <w:tcW w:w="1728"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7143C9" w:rsidRPr="00293E2F" w:rsidRDefault="007143C9"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Challenges in </w:t>
            </w:r>
            <w:r w:rsidRPr="00293E2F">
              <w:rPr>
                <w:rFonts w:asciiTheme="majorHAnsi" w:hAnsiTheme="majorHAnsi" w:cs="Arial"/>
                <w:sz w:val="24"/>
                <w:szCs w:val="24"/>
              </w:rPr>
              <w:t>Delivery of Health Care services</w:t>
            </w:r>
          </w:p>
        </w:tc>
      </w:tr>
      <w:tr w:rsidR="007143C9" w:rsidRPr="00293E2F" w:rsidTr="009909B4">
        <w:trPr>
          <w:jc w:val="center"/>
        </w:trPr>
        <w:tc>
          <w:tcPr>
            <w:tcW w:w="1728" w:type="dxa"/>
            <w:shd w:val="clear" w:color="auto" w:fill="C2D69B" w:themeFill="accent3" w:themeFillTint="99"/>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7143C9" w:rsidRPr="00293E2F" w:rsidRDefault="007143C9" w:rsidP="00C94106">
            <w:pPr>
              <w:contextualSpacing/>
              <w:rPr>
                <w:rFonts w:asciiTheme="majorHAnsi" w:hAnsiTheme="majorHAnsi" w:cstheme="minorHAnsi"/>
                <w:b/>
                <w:sz w:val="24"/>
                <w:szCs w:val="24"/>
              </w:rPr>
            </w:pPr>
            <w:r w:rsidRPr="00293E2F">
              <w:rPr>
                <w:rFonts w:asciiTheme="majorHAnsi" w:hAnsiTheme="majorHAnsi" w:cs="Arial"/>
                <w:b/>
                <w:sz w:val="24"/>
                <w:szCs w:val="24"/>
              </w:rPr>
              <w:t>Health Economics and Health Care Services</w:t>
            </w:r>
          </w:p>
        </w:tc>
      </w:tr>
      <w:tr w:rsidR="007143C9" w:rsidRPr="00293E2F" w:rsidTr="009909B4">
        <w:trPr>
          <w:jc w:val="center"/>
        </w:trPr>
        <w:tc>
          <w:tcPr>
            <w:tcW w:w="1728"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7143C9" w:rsidRPr="00293E2F" w:rsidRDefault="007143C9" w:rsidP="00C94106">
            <w:pPr>
              <w:contextualSpacing/>
              <w:rPr>
                <w:rFonts w:asciiTheme="majorHAnsi" w:hAnsiTheme="majorHAnsi" w:cstheme="minorHAnsi"/>
                <w:sz w:val="24"/>
                <w:szCs w:val="24"/>
              </w:rPr>
            </w:pPr>
            <w:r w:rsidRPr="00293E2F">
              <w:rPr>
                <w:rFonts w:asciiTheme="majorHAnsi" w:hAnsiTheme="majorHAnsi" w:cs="Arial"/>
                <w:sz w:val="24"/>
                <w:szCs w:val="24"/>
              </w:rPr>
              <w:t>Health Economics: concept, scope, application of health economics</w:t>
            </w:r>
          </w:p>
        </w:tc>
      </w:tr>
      <w:tr w:rsidR="007143C9" w:rsidRPr="00293E2F" w:rsidTr="009909B4">
        <w:trPr>
          <w:jc w:val="center"/>
        </w:trPr>
        <w:tc>
          <w:tcPr>
            <w:tcW w:w="1728"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7143C9" w:rsidRPr="00293E2F" w:rsidRDefault="007143C9"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Methods in Health economics </w:t>
            </w:r>
          </w:p>
        </w:tc>
      </w:tr>
      <w:tr w:rsidR="007143C9" w:rsidRPr="00293E2F" w:rsidTr="009909B4">
        <w:trPr>
          <w:jc w:val="center"/>
        </w:trPr>
        <w:tc>
          <w:tcPr>
            <w:tcW w:w="1728"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7143C9" w:rsidRPr="00293E2F" w:rsidRDefault="007143C9" w:rsidP="00C94106">
            <w:pPr>
              <w:contextualSpacing/>
              <w:rPr>
                <w:rFonts w:asciiTheme="majorHAnsi" w:hAnsiTheme="majorHAnsi" w:cstheme="minorHAnsi"/>
                <w:sz w:val="24"/>
                <w:szCs w:val="24"/>
              </w:rPr>
            </w:pPr>
            <w:r w:rsidRPr="00293E2F">
              <w:rPr>
                <w:rFonts w:asciiTheme="majorHAnsi" w:hAnsiTheme="majorHAnsi" w:cs="Arial"/>
                <w:sz w:val="24"/>
                <w:szCs w:val="24"/>
              </w:rPr>
              <w:t>Concept of demand and supply of health care services</w:t>
            </w:r>
          </w:p>
        </w:tc>
      </w:tr>
      <w:tr w:rsidR="007143C9" w:rsidRPr="00293E2F" w:rsidTr="009909B4">
        <w:trPr>
          <w:jc w:val="center"/>
        </w:trPr>
        <w:tc>
          <w:tcPr>
            <w:tcW w:w="1728"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7143C9" w:rsidRPr="00293E2F" w:rsidRDefault="007143C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7143C9" w:rsidRPr="00293E2F" w:rsidRDefault="007143C9" w:rsidP="00C94106">
            <w:pPr>
              <w:contextualSpacing/>
              <w:rPr>
                <w:rFonts w:asciiTheme="majorHAnsi" w:hAnsiTheme="majorHAnsi" w:cstheme="minorHAnsi"/>
                <w:sz w:val="24"/>
                <w:szCs w:val="24"/>
              </w:rPr>
            </w:pPr>
            <w:r w:rsidRPr="00293E2F">
              <w:rPr>
                <w:rFonts w:asciiTheme="majorHAnsi" w:hAnsiTheme="majorHAnsi" w:cs="Arial"/>
                <w:sz w:val="24"/>
                <w:szCs w:val="24"/>
              </w:rPr>
              <w:t>Vicious cycle of poverty</w:t>
            </w:r>
            <w:r w:rsidR="00F378F8" w:rsidRPr="00293E2F">
              <w:rPr>
                <w:rFonts w:asciiTheme="majorHAnsi" w:hAnsiTheme="majorHAnsi" w:cs="Arial"/>
                <w:sz w:val="24"/>
                <w:szCs w:val="24"/>
              </w:rPr>
              <w:t xml:space="preserve"> and health</w:t>
            </w:r>
          </w:p>
        </w:tc>
      </w:tr>
    </w:tbl>
    <w:p w:rsidR="001C3BD0" w:rsidRPr="00293E2F" w:rsidRDefault="001C3BD0" w:rsidP="00C94106">
      <w:pPr>
        <w:contextualSpacing/>
        <w:rPr>
          <w:rFonts w:asciiTheme="majorHAnsi" w:hAnsiTheme="majorHAnsi" w:cs="Arial"/>
          <w:b/>
          <w:sz w:val="24"/>
          <w:szCs w:val="24"/>
        </w:rPr>
      </w:pPr>
    </w:p>
    <w:p w:rsidR="00D56188" w:rsidRPr="00293E2F" w:rsidRDefault="00D56188" w:rsidP="00FB449F">
      <w:pPr>
        <w:spacing w:after="0"/>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356C22" w:rsidRPr="00293E2F" w:rsidRDefault="00356C22" w:rsidP="00FB449F">
      <w:pPr>
        <w:numPr>
          <w:ilvl w:val="0"/>
          <w:numId w:val="17"/>
        </w:numPr>
        <w:spacing w:after="0"/>
        <w:contextualSpacing/>
        <w:rPr>
          <w:rFonts w:asciiTheme="majorHAnsi" w:hAnsiTheme="majorHAnsi"/>
          <w:sz w:val="24"/>
          <w:szCs w:val="24"/>
        </w:rPr>
      </w:pPr>
      <w:r w:rsidRPr="00293E2F">
        <w:rPr>
          <w:rFonts w:asciiTheme="majorHAnsi" w:hAnsiTheme="majorHAnsi"/>
          <w:sz w:val="24"/>
          <w:szCs w:val="24"/>
        </w:rPr>
        <w:t xml:space="preserve">Marc Berg- Health Information Management, Routledge </w:t>
      </w:r>
    </w:p>
    <w:p w:rsidR="00356C22" w:rsidRPr="00293E2F" w:rsidRDefault="00356C22" w:rsidP="00C94106">
      <w:pPr>
        <w:numPr>
          <w:ilvl w:val="0"/>
          <w:numId w:val="17"/>
        </w:numPr>
        <w:spacing w:after="0"/>
        <w:contextualSpacing/>
        <w:rPr>
          <w:rFonts w:asciiTheme="majorHAnsi" w:hAnsiTheme="majorHAnsi"/>
          <w:sz w:val="24"/>
          <w:szCs w:val="24"/>
        </w:rPr>
      </w:pPr>
      <w:r w:rsidRPr="00293E2F">
        <w:rPr>
          <w:rFonts w:asciiTheme="majorHAnsi" w:hAnsiTheme="majorHAnsi"/>
          <w:sz w:val="24"/>
          <w:szCs w:val="24"/>
        </w:rPr>
        <w:t>A. Ashokan, Perspectives of Health Economics, Serial Publications , New Delhi</w:t>
      </w:r>
    </w:p>
    <w:p w:rsidR="00356C22" w:rsidRPr="00293E2F" w:rsidRDefault="00356C22" w:rsidP="00C94106">
      <w:pPr>
        <w:numPr>
          <w:ilvl w:val="0"/>
          <w:numId w:val="17"/>
        </w:numPr>
        <w:spacing w:after="0"/>
        <w:contextualSpacing/>
        <w:rPr>
          <w:rFonts w:asciiTheme="majorHAnsi" w:hAnsiTheme="majorHAnsi"/>
          <w:sz w:val="24"/>
          <w:szCs w:val="24"/>
        </w:rPr>
      </w:pPr>
      <w:r w:rsidRPr="00293E2F">
        <w:rPr>
          <w:rFonts w:asciiTheme="majorHAnsi" w:hAnsiTheme="majorHAnsi"/>
          <w:sz w:val="24"/>
          <w:szCs w:val="24"/>
        </w:rPr>
        <w:t>David Haber-Health Promotion and Ageing, Springer Publishing Company 2007</w:t>
      </w:r>
    </w:p>
    <w:p w:rsidR="00356C22" w:rsidRPr="00293E2F" w:rsidRDefault="00356C22" w:rsidP="00C94106">
      <w:pPr>
        <w:numPr>
          <w:ilvl w:val="0"/>
          <w:numId w:val="17"/>
        </w:numPr>
        <w:spacing w:after="0"/>
        <w:contextualSpacing/>
        <w:rPr>
          <w:rFonts w:asciiTheme="majorHAnsi" w:hAnsiTheme="majorHAnsi"/>
          <w:sz w:val="24"/>
          <w:szCs w:val="24"/>
        </w:rPr>
      </w:pPr>
      <w:r w:rsidRPr="00293E2F">
        <w:rPr>
          <w:rFonts w:asciiTheme="majorHAnsi" w:hAnsiTheme="majorHAnsi"/>
          <w:sz w:val="24"/>
          <w:szCs w:val="24"/>
        </w:rPr>
        <w:t>Christine Stephens-Health Promotion, A Psychological Approach, Mc Graw Hills 2008</w:t>
      </w:r>
    </w:p>
    <w:p w:rsidR="006D6091" w:rsidRPr="00293E2F" w:rsidRDefault="006D6091" w:rsidP="00C94106">
      <w:pPr>
        <w:numPr>
          <w:ilvl w:val="0"/>
          <w:numId w:val="17"/>
        </w:numPr>
        <w:spacing w:after="0"/>
        <w:contextualSpacing/>
        <w:rPr>
          <w:rFonts w:asciiTheme="majorHAnsi" w:hAnsiTheme="majorHAnsi"/>
          <w:sz w:val="24"/>
          <w:szCs w:val="24"/>
        </w:rPr>
      </w:pPr>
      <w:r w:rsidRPr="00293E2F">
        <w:rPr>
          <w:rFonts w:asciiTheme="majorHAnsi" w:hAnsiTheme="majorHAnsi"/>
          <w:sz w:val="24"/>
          <w:szCs w:val="24"/>
        </w:rPr>
        <w:t>Piyush Gupta, O.P. Ghai, Textbook of Preventive &amp; Social Medicine CBS Publishers, New Delhi</w:t>
      </w:r>
    </w:p>
    <w:p w:rsidR="006D6091" w:rsidRPr="00293E2F" w:rsidRDefault="006D6091" w:rsidP="00C94106">
      <w:pPr>
        <w:spacing w:after="0"/>
        <w:ind w:left="720"/>
        <w:contextualSpacing/>
        <w:rPr>
          <w:rFonts w:asciiTheme="majorHAnsi" w:hAnsiTheme="majorHAnsi"/>
          <w:sz w:val="24"/>
          <w:szCs w:val="24"/>
        </w:rPr>
      </w:pPr>
    </w:p>
    <w:p w:rsidR="00604620" w:rsidRPr="00293E2F" w:rsidRDefault="00604620" w:rsidP="00FB449F">
      <w:pPr>
        <w:pStyle w:val="ListParagraph"/>
        <w:jc w:val="center"/>
        <w:rPr>
          <w:rFonts w:asciiTheme="majorHAnsi" w:hAnsiTheme="majorHAnsi" w:cs="Arial"/>
          <w:b/>
          <w:sz w:val="24"/>
          <w:szCs w:val="24"/>
        </w:rPr>
      </w:pPr>
      <w:r w:rsidRPr="00293E2F">
        <w:rPr>
          <w:rFonts w:asciiTheme="majorHAnsi" w:hAnsiTheme="majorHAnsi" w:cs="Arial"/>
          <w:b/>
          <w:sz w:val="24"/>
          <w:szCs w:val="24"/>
        </w:rPr>
        <w:t>Paper-</w:t>
      </w:r>
      <w:r w:rsidR="00F97BD9" w:rsidRPr="00293E2F">
        <w:rPr>
          <w:rFonts w:asciiTheme="majorHAnsi" w:hAnsiTheme="majorHAnsi" w:cs="Arial"/>
          <w:b/>
          <w:sz w:val="24"/>
          <w:szCs w:val="24"/>
        </w:rPr>
        <w:t xml:space="preserve">6 </w:t>
      </w:r>
      <w:r w:rsidRPr="00293E2F">
        <w:rPr>
          <w:rFonts w:asciiTheme="majorHAnsi" w:hAnsiTheme="majorHAnsi" w:cs="Arial"/>
          <w:b/>
          <w:sz w:val="24"/>
          <w:szCs w:val="24"/>
        </w:rPr>
        <w:t>: Field Work Practicum</w:t>
      </w:r>
    </w:p>
    <w:p w:rsidR="00F15424" w:rsidRPr="00293E2F" w:rsidRDefault="00F15424" w:rsidP="00C94106">
      <w:pPr>
        <w:pStyle w:val="ListParagraph"/>
        <w:numPr>
          <w:ilvl w:val="0"/>
          <w:numId w:val="20"/>
        </w:numPr>
        <w:spacing w:line="240" w:lineRule="auto"/>
        <w:rPr>
          <w:rFonts w:asciiTheme="majorHAnsi" w:hAnsiTheme="majorHAnsi" w:cs="Arial"/>
          <w:sz w:val="24"/>
          <w:szCs w:val="24"/>
        </w:rPr>
      </w:pPr>
      <w:r w:rsidRPr="00293E2F">
        <w:rPr>
          <w:rFonts w:asciiTheme="majorHAnsi" w:hAnsiTheme="majorHAnsi" w:cs="Arial"/>
          <w:sz w:val="24"/>
          <w:szCs w:val="24"/>
        </w:rPr>
        <w:t>Intervention Activities base</w:t>
      </w:r>
      <w:r w:rsidR="00757CAC" w:rsidRPr="00293E2F">
        <w:rPr>
          <w:rFonts w:asciiTheme="majorHAnsi" w:hAnsiTheme="majorHAnsi" w:cs="Arial"/>
          <w:sz w:val="24"/>
          <w:szCs w:val="24"/>
        </w:rPr>
        <w:t>d</w:t>
      </w:r>
      <w:r w:rsidRPr="00293E2F">
        <w:rPr>
          <w:rFonts w:asciiTheme="majorHAnsi" w:hAnsiTheme="majorHAnsi" w:cs="Arial"/>
          <w:sz w:val="24"/>
          <w:szCs w:val="24"/>
        </w:rPr>
        <w:t xml:space="preserve"> on problems prevailing in the Community/Rural Areas/Slums</w:t>
      </w:r>
      <w:r w:rsidR="00757CAC" w:rsidRPr="00293E2F">
        <w:rPr>
          <w:rFonts w:asciiTheme="majorHAnsi" w:hAnsiTheme="majorHAnsi" w:cs="Arial"/>
          <w:sz w:val="24"/>
          <w:szCs w:val="24"/>
        </w:rPr>
        <w:t xml:space="preserve"> (</w:t>
      </w:r>
      <w:r w:rsidR="001F0B13" w:rsidRPr="00293E2F">
        <w:rPr>
          <w:rFonts w:asciiTheme="majorHAnsi" w:hAnsiTheme="majorHAnsi" w:cs="Arial"/>
          <w:sz w:val="24"/>
          <w:szCs w:val="24"/>
        </w:rPr>
        <w:t xml:space="preserve">Health Camps, Community Awareness Programmes, Focus groups </w:t>
      </w:r>
      <w:r w:rsidR="00757CAC" w:rsidRPr="00293E2F">
        <w:rPr>
          <w:rFonts w:asciiTheme="majorHAnsi" w:hAnsiTheme="majorHAnsi" w:cs="Arial"/>
          <w:sz w:val="24"/>
          <w:szCs w:val="24"/>
        </w:rPr>
        <w:t>etc</w:t>
      </w:r>
      <w:r w:rsidR="00BB2DEA" w:rsidRPr="00293E2F">
        <w:rPr>
          <w:rFonts w:asciiTheme="majorHAnsi" w:hAnsiTheme="majorHAnsi" w:cs="Arial"/>
          <w:sz w:val="24"/>
          <w:szCs w:val="24"/>
        </w:rPr>
        <w:t>.</w:t>
      </w:r>
      <w:r w:rsidR="00757CAC" w:rsidRPr="00293E2F">
        <w:rPr>
          <w:rFonts w:asciiTheme="majorHAnsi" w:hAnsiTheme="majorHAnsi" w:cs="Arial"/>
          <w:sz w:val="24"/>
          <w:szCs w:val="24"/>
        </w:rPr>
        <w:t>)</w:t>
      </w:r>
    </w:p>
    <w:p w:rsidR="00070ED5" w:rsidRPr="00293E2F" w:rsidRDefault="00070ED5" w:rsidP="00C94106">
      <w:pPr>
        <w:pStyle w:val="ListParagraph"/>
        <w:numPr>
          <w:ilvl w:val="0"/>
          <w:numId w:val="20"/>
        </w:numPr>
        <w:tabs>
          <w:tab w:val="center" w:pos="5040"/>
          <w:tab w:val="left" w:pos="7501"/>
        </w:tabs>
        <w:spacing w:after="0"/>
        <w:rPr>
          <w:rFonts w:asciiTheme="majorHAnsi" w:hAnsiTheme="majorHAnsi" w:cs="Arial"/>
          <w:sz w:val="24"/>
          <w:szCs w:val="24"/>
        </w:rPr>
      </w:pPr>
      <w:r w:rsidRPr="00293E2F">
        <w:rPr>
          <w:rFonts w:asciiTheme="majorHAnsi" w:hAnsiTheme="majorHAnsi" w:cs="Arial"/>
          <w:sz w:val="24"/>
          <w:szCs w:val="24"/>
        </w:rPr>
        <w:t xml:space="preserve">Rural </w:t>
      </w:r>
      <w:r w:rsidR="000129C8">
        <w:rPr>
          <w:rFonts w:asciiTheme="majorHAnsi" w:hAnsiTheme="majorHAnsi" w:cs="Arial"/>
          <w:sz w:val="24"/>
          <w:szCs w:val="24"/>
        </w:rPr>
        <w:t>/Urban C</w:t>
      </w:r>
      <w:r w:rsidRPr="00293E2F">
        <w:rPr>
          <w:rFonts w:asciiTheme="majorHAnsi" w:hAnsiTheme="majorHAnsi" w:cs="Arial"/>
          <w:sz w:val="24"/>
          <w:szCs w:val="24"/>
        </w:rPr>
        <w:t>amp</w:t>
      </w:r>
      <w:r w:rsidR="000129C8">
        <w:rPr>
          <w:rFonts w:asciiTheme="majorHAnsi" w:hAnsiTheme="majorHAnsi" w:cs="Arial"/>
          <w:sz w:val="24"/>
          <w:szCs w:val="24"/>
        </w:rPr>
        <w:t>s</w:t>
      </w:r>
      <w:r w:rsidRPr="00293E2F">
        <w:rPr>
          <w:rFonts w:asciiTheme="majorHAnsi" w:hAnsiTheme="majorHAnsi" w:cs="Arial"/>
          <w:sz w:val="24"/>
          <w:szCs w:val="24"/>
        </w:rPr>
        <w:t xml:space="preserve">/Field </w:t>
      </w:r>
      <w:r w:rsidR="000129C8" w:rsidRPr="00293E2F">
        <w:rPr>
          <w:rFonts w:asciiTheme="majorHAnsi" w:hAnsiTheme="majorHAnsi" w:cs="Arial"/>
          <w:sz w:val="24"/>
          <w:szCs w:val="24"/>
        </w:rPr>
        <w:t>Exposure V</w:t>
      </w:r>
      <w:r w:rsidRPr="00293E2F">
        <w:rPr>
          <w:rFonts w:asciiTheme="majorHAnsi" w:hAnsiTheme="majorHAnsi" w:cs="Arial"/>
          <w:sz w:val="24"/>
          <w:szCs w:val="24"/>
        </w:rPr>
        <w:t>isit</w:t>
      </w:r>
      <w:r w:rsidR="000129C8">
        <w:rPr>
          <w:rFonts w:asciiTheme="majorHAnsi" w:hAnsiTheme="majorHAnsi" w:cs="Arial"/>
          <w:sz w:val="24"/>
          <w:szCs w:val="24"/>
        </w:rPr>
        <w:t>s</w:t>
      </w:r>
      <w:r w:rsidRPr="00293E2F">
        <w:rPr>
          <w:rFonts w:asciiTheme="majorHAnsi" w:hAnsiTheme="majorHAnsi" w:cs="Arial"/>
          <w:sz w:val="24"/>
          <w:szCs w:val="24"/>
        </w:rPr>
        <w:t>, Health awareness activities in schools, slums and villages</w:t>
      </w:r>
    </w:p>
    <w:p w:rsidR="00AD45CA" w:rsidRPr="00293E2F" w:rsidRDefault="000129C8" w:rsidP="00C94106">
      <w:pPr>
        <w:pStyle w:val="ListParagraph"/>
        <w:numPr>
          <w:ilvl w:val="0"/>
          <w:numId w:val="20"/>
        </w:numPr>
        <w:spacing w:line="240" w:lineRule="auto"/>
        <w:rPr>
          <w:rFonts w:asciiTheme="majorHAnsi" w:hAnsiTheme="majorHAnsi" w:cs="Arial"/>
          <w:sz w:val="24"/>
          <w:szCs w:val="24"/>
        </w:rPr>
      </w:pPr>
      <w:r>
        <w:rPr>
          <w:rFonts w:asciiTheme="majorHAnsi" w:hAnsiTheme="majorHAnsi" w:cs="Arial"/>
          <w:sz w:val="24"/>
          <w:szCs w:val="24"/>
        </w:rPr>
        <w:t>Preparing reports of above activities performed.</w:t>
      </w:r>
    </w:p>
    <w:p w:rsidR="00F15424" w:rsidRPr="00293E2F" w:rsidRDefault="00F15424" w:rsidP="00C94106">
      <w:pPr>
        <w:pStyle w:val="ListParagraph"/>
        <w:numPr>
          <w:ilvl w:val="0"/>
          <w:numId w:val="20"/>
        </w:numPr>
        <w:spacing w:line="240" w:lineRule="auto"/>
        <w:rPr>
          <w:rFonts w:asciiTheme="majorHAnsi" w:hAnsiTheme="majorHAnsi" w:cs="Arial"/>
          <w:sz w:val="24"/>
          <w:szCs w:val="24"/>
        </w:rPr>
      </w:pPr>
      <w:r w:rsidRPr="00293E2F">
        <w:rPr>
          <w:rFonts w:asciiTheme="majorHAnsi" w:hAnsiTheme="majorHAnsi" w:cs="Arial"/>
          <w:sz w:val="24"/>
          <w:szCs w:val="24"/>
        </w:rPr>
        <w:t>Preparation and Presentation of Synopsis</w:t>
      </w:r>
    </w:p>
    <w:p w:rsidR="00F15424" w:rsidRPr="00293E2F" w:rsidRDefault="00F15424" w:rsidP="00C94106">
      <w:pPr>
        <w:pStyle w:val="ListParagraph"/>
        <w:numPr>
          <w:ilvl w:val="0"/>
          <w:numId w:val="20"/>
        </w:numPr>
        <w:spacing w:line="240" w:lineRule="auto"/>
        <w:rPr>
          <w:rFonts w:asciiTheme="majorHAnsi" w:hAnsiTheme="majorHAnsi" w:cs="Arial"/>
          <w:sz w:val="24"/>
          <w:szCs w:val="24"/>
        </w:rPr>
      </w:pPr>
      <w:r w:rsidRPr="00293E2F">
        <w:rPr>
          <w:rFonts w:asciiTheme="majorHAnsi" w:hAnsiTheme="majorHAnsi" w:cs="Arial"/>
          <w:sz w:val="24"/>
          <w:szCs w:val="24"/>
        </w:rPr>
        <w:lastRenderedPageBreak/>
        <w:t xml:space="preserve">Field </w:t>
      </w:r>
      <w:r w:rsidR="000129C8" w:rsidRPr="00293E2F">
        <w:rPr>
          <w:rFonts w:asciiTheme="majorHAnsi" w:hAnsiTheme="majorHAnsi" w:cs="Arial"/>
          <w:sz w:val="24"/>
          <w:szCs w:val="24"/>
        </w:rPr>
        <w:t xml:space="preserve">Work Viva Voce </w:t>
      </w:r>
      <w:r w:rsidRPr="00293E2F">
        <w:rPr>
          <w:rFonts w:asciiTheme="majorHAnsi" w:hAnsiTheme="majorHAnsi" w:cs="Arial"/>
          <w:sz w:val="24"/>
          <w:szCs w:val="24"/>
        </w:rPr>
        <w:t>base</w:t>
      </w:r>
      <w:r w:rsidR="00757CAC" w:rsidRPr="00293E2F">
        <w:rPr>
          <w:rFonts w:asciiTheme="majorHAnsi" w:hAnsiTheme="majorHAnsi" w:cs="Arial"/>
          <w:sz w:val="24"/>
          <w:szCs w:val="24"/>
        </w:rPr>
        <w:t>d</w:t>
      </w:r>
      <w:r w:rsidRPr="00293E2F">
        <w:rPr>
          <w:rFonts w:asciiTheme="majorHAnsi" w:hAnsiTheme="majorHAnsi" w:cs="Arial"/>
          <w:sz w:val="24"/>
          <w:szCs w:val="24"/>
        </w:rPr>
        <w:t xml:space="preserve"> on </w:t>
      </w:r>
      <w:r w:rsidR="000129C8">
        <w:rPr>
          <w:rFonts w:asciiTheme="majorHAnsi" w:hAnsiTheme="majorHAnsi" w:cs="Arial"/>
          <w:sz w:val="24"/>
          <w:szCs w:val="24"/>
        </w:rPr>
        <w:t xml:space="preserve">theory papers and </w:t>
      </w:r>
      <w:r w:rsidRPr="00293E2F">
        <w:rPr>
          <w:rFonts w:asciiTheme="majorHAnsi" w:hAnsiTheme="majorHAnsi" w:cs="Arial"/>
          <w:sz w:val="24"/>
          <w:szCs w:val="24"/>
        </w:rPr>
        <w:t>Field Work</w:t>
      </w:r>
      <w:r w:rsidR="00757CAC" w:rsidRPr="00293E2F">
        <w:rPr>
          <w:rFonts w:asciiTheme="majorHAnsi" w:hAnsiTheme="majorHAnsi" w:cs="Arial"/>
          <w:sz w:val="24"/>
          <w:szCs w:val="24"/>
        </w:rPr>
        <w:t xml:space="preserve"> </w:t>
      </w:r>
      <w:r w:rsidR="001F0B13" w:rsidRPr="00293E2F">
        <w:rPr>
          <w:rFonts w:asciiTheme="majorHAnsi" w:hAnsiTheme="majorHAnsi" w:cs="Arial"/>
          <w:sz w:val="24"/>
          <w:szCs w:val="24"/>
        </w:rPr>
        <w:t>Practicum</w:t>
      </w:r>
      <w:r w:rsidR="000129C8">
        <w:rPr>
          <w:rFonts w:asciiTheme="majorHAnsi" w:hAnsiTheme="majorHAnsi" w:cs="Arial"/>
          <w:sz w:val="24"/>
          <w:szCs w:val="24"/>
        </w:rPr>
        <w:t xml:space="preserve"> third </w:t>
      </w:r>
      <w:r w:rsidR="000129C8" w:rsidRPr="00293E2F">
        <w:rPr>
          <w:rFonts w:asciiTheme="majorHAnsi" w:hAnsiTheme="majorHAnsi" w:cs="Arial"/>
          <w:sz w:val="24"/>
          <w:szCs w:val="24"/>
        </w:rPr>
        <w:t>Semester</w:t>
      </w:r>
      <w:r w:rsidR="000129C8">
        <w:rPr>
          <w:rFonts w:asciiTheme="majorHAnsi" w:hAnsiTheme="majorHAnsi" w:cs="Arial"/>
          <w:sz w:val="24"/>
          <w:szCs w:val="24"/>
        </w:rPr>
        <w:t>.</w:t>
      </w:r>
    </w:p>
    <w:p w:rsidR="009909B4" w:rsidRDefault="009909B4" w:rsidP="00C94106">
      <w:pPr>
        <w:jc w:val="center"/>
        <w:rPr>
          <w:rFonts w:asciiTheme="majorHAnsi" w:hAnsiTheme="majorHAnsi" w:cs="Arial"/>
          <w:b/>
          <w:sz w:val="24"/>
          <w:szCs w:val="24"/>
        </w:rPr>
      </w:pPr>
    </w:p>
    <w:p w:rsidR="009F6C50" w:rsidRPr="00293E2F" w:rsidRDefault="009F6C50" w:rsidP="00C94106">
      <w:pPr>
        <w:jc w:val="center"/>
        <w:rPr>
          <w:rFonts w:asciiTheme="majorHAnsi" w:hAnsiTheme="majorHAnsi" w:cs="Arial"/>
          <w:b/>
          <w:sz w:val="24"/>
          <w:szCs w:val="24"/>
        </w:rPr>
      </w:pPr>
      <w:r w:rsidRPr="00293E2F">
        <w:rPr>
          <w:rFonts w:asciiTheme="majorHAnsi" w:hAnsiTheme="majorHAnsi" w:cs="Arial"/>
          <w:b/>
          <w:sz w:val="24"/>
          <w:szCs w:val="24"/>
        </w:rPr>
        <w:t xml:space="preserve">Semester </w:t>
      </w:r>
      <w:r w:rsidR="000D7E2B" w:rsidRPr="00293E2F">
        <w:rPr>
          <w:rFonts w:asciiTheme="majorHAnsi" w:hAnsiTheme="majorHAnsi" w:cs="Arial"/>
          <w:b/>
          <w:sz w:val="24"/>
          <w:szCs w:val="24"/>
        </w:rPr>
        <w:t>–</w:t>
      </w:r>
      <w:r w:rsidRPr="00293E2F">
        <w:rPr>
          <w:rFonts w:asciiTheme="majorHAnsi" w:hAnsiTheme="majorHAnsi" w:cs="Arial"/>
          <w:b/>
          <w:sz w:val="24"/>
          <w:szCs w:val="24"/>
        </w:rPr>
        <w:t xml:space="preserve"> IV</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627"/>
      </w:tblGrid>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Title of Paper </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C3BD0" w:rsidRPr="00293E2F" w:rsidRDefault="00D13A44" w:rsidP="00C94106">
            <w:pPr>
              <w:contextualSpacing/>
              <w:rPr>
                <w:rFonts w:asciiTheme="majorHAnsi" w:hAnsiTheme="majorHAnsi" w:cs="Arial"/>
                <w:b/>
                <w:sz w:val="24"/>
                <w:szCs w:val="24"/>
              </w:rPr>
            </w:pPr>
            <w:r w:rsidRPr="00293E2F">
              <w:rPr>
                <w:rFonts w:asciiTheme="majorHAnsi" w:hAnsiTheme="majorHAnsi" w:cs="Arial"/>
                <w:b/>
                <w:sz w:val="24"/>
                <w:szCs w:val="24"/>
              </w:rPr>
              <w:t>Paper 1: Community Geriatrics, Adolescent Health and Mental Health</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8204E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Second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F</w:t>
            </w:r>
            <w:r w:rsidR="008204E0" w:rsidRPr="00293E2F">
              <w:rPr>
                <w:rFonts w:asciiTheme="majorHAnsi" w:hAnsiTheme="majorHAnsi" w:cstheme="minorHAnsi"/>
                <w:b/>
                <w:sz w:val="24"/>
                <w:szCs w:val="24"/>
              </w:rPr>
              <w:t xml:space="preserve">ourth </w:t>
            </w:r>
            <w:r w:rsidRPr="00293E2F">
              <w:rPr>
                <w:rFonts w:asciiTheme="majorHAnsi" w:hAnsiTheme="majorHAnsi" w:cstheme="minorHAnsi"/>
                <w:b/>
                <w:sz w:val="24"/>
                <w:szCs w:val="24"/>
              </w:rPr>
              <w:t>semester</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602BAB" w:rsidRPr="00293E2F" w:rsidRDefault="00602BAB" w:rsidP="00C94106">
            <w:pPr>
              <w:pStyle w:val="NoSpacing"/>
              <w:numPr>
                <w:ilvl w:val="0"/>
                <w:numId w:val="39"/>
              </w:numPr>
              <w:rPr>
                <w:rFonts w:asciiTheme="majorHAnsi" w:hAnsiTheme="majorHAnsi" w:cstheme="minorHAnsi"/>
                <w:b/>
                <w:sz w:val="24"/>
                <w:szCs w:val="24"/>
              </w:rPr>
            </w:pPr>
            <w:r w:rsidRPr="00293E2F">
              <w:rPr>
                <w:rFonts w:asciiTheme="majorHAnsi" w:hAnsiTheme="majorHAnsi"/>
                <w:sz w:val="24"/>
                <w:szCs w:val="24"/>
              </w:rPr>
              <w:t xml:space="preserve">Developing an understanding about </w:t>
            </w:r>
            <w:r w:rsidR="00D13A44" w:rsidRPr="00293E2F">
              <w:rPr>
                <w:rFonts w:asciiTheme="majorHAnsi" w:hAnsiTheme="majorHAnsi"/>
                <w:sz w:val="24"/>
                <w:szCs w:val="24"/>
              </w:rPr>
              <w:t xml:space="preserve">Community </w:t>
            </w:r>
            <w:r w:rsidR="008204E0" w:rsidRPr="00293E2F">
              <w:rPr>
                <w:rFonts w:asciiTheme="majorHAnsi" w:hAnsiTheme="majorHAnsi"/>
                <w:sz w:val="24"/>
                <w:szCs w:val="24"/>
              </w:rPr>
              <w:t xml:space="preserve">geriatric </w:t>
            </w:r>
            <w:r w:rsidRPr="00293E2F">
              <w:rPr>
                <w:rFonts w:asciiTheme="majorHAnsi" w:hAnsiTheme="majorHAnsi"/>
                <w:sz w:val="24"/>
                <w:szCs w:val="24"/>
              </w:rPr>
              <w:t xml:space="preserve">care, </w:t>
            </w:r>
            <w:r w:rsidR="008204E0" w:rsidRPr="00293E2F">
              <w:rPr>
                <w:rFonts w:asciiTheme="majorHAnsi" w:hAnsiTheme="majorHAnsi"/>
                <w:sz w:val="24"/>
                <w:szCs w:val="24"/>
              </w:rPr>
              <w:t>adolescen</w:t>
            </w:r>
            <w:r w:rsidRPr="00293E2F">
              <w:rPr>
                <w:rFonts w:asciiTheme="majorHAnsi" w:hAnsiTheme="majorHAnsi"/>
                <w:sz w:val="24"/>
                <w:szCs w:val="24"/>
              </w:rPr>
              <w:t>t health and mental health.</w:t>
            </w:r>
          </w:p>
          <w:p w:rsidR="00755C25" w:rsidRPr="00293E2F" w:rsidRDefault="00755C25" w:rsidP="00C94106">
            <w:pPr>
              <w:pStyle w:val="NoSpacing"/>
              <w:numPr>
                <w:ilvl w:val="0"/>
                <w:numId w:val="39"/>
              </w:numPr>
              <w:rPr>
                <w:rFonts w:asciiTheme="majorHAnsi" w:hAnsiTheme="majorHAnsi" w:cstheme="minorHAnsi"/>
                <w:b/>
                <w:sz w:val="24"/>
                <w:szCs w:val="24"/>
              </w:rPr>
            </w:pPr>
            <w:r w:rsidRPr="00293E2F">
              <w:rPr>
                <w:rFonts w:asciiTheme="majorHAnsi" w:hAnsiTheme="majorHAnsi"/>
                <w:sz w:val="24"/>
                <w:szCs w:val="24"/>
              </w:rPr>
              <w:t xml:space="preserve">To familiarize with the importance of mental health and prevention of </w:t>
            </w:r>
            <w:r w:rsidR="008204E0" w:rsidRPr="00293E2F">
              <w:rPr>
                <w:rFonts w:asciiTheme="majorHAnsi" w:hAnsiTheme="majorHAnsi"/>
                <w:sz w:val="24"/>
                <w:szCs w:val="24"/>
              </w:rPr>
              <w:t xml:space="preserve"> mental health </w:t>
            </w:r>
            <w:r w:rsidRPr="00293E2F">
              <w:rPr>
                <w:rFonts w:asciiTheme="majorHAnsi" w:hAnsiTheme="majorHAnsi"/>
                <w:sz w:val="24"/>
                <w:szCs w:val="24"/>
              </w:rPr>
              <w:t>problems.</w:t>
            </w:r>
          </w:p>
          <w:p w:rsidR="001C3BD0" w:rsidRPr="00293E2F" w:rsidRDefault="00755C25" w:rsidP="00C94106">
            <w:pPr>
              <w:pStyle w:val="NoSpacing"/>
              <w:numPr>
                <w:ilvl w:val="0"/>
                <w:numId w:val="39"/>
              </w:numPr>
              <w:rPr>
                <w:rFonts w:asciiTheme="majorHAnsi" w:hAnsiTheme="majorHAnsi" w:cstheme="minorHAnsi"/>
                <w:b/>
                <w:sz w:val="24"/>
                <w:szCs w:val="24"/>
              </w:rPr>
            </w:pPr>
            <w:r w:rsidRPr="00293E2F">
              <w:rPr>
                <w:rFonts w:asciiTheme="majorHAnsi" w:hAnsiTheme="majorHAnsi"/>
                <w:sz w:val="24"/>
                <w:szCs w:val="24"/>
              </w:rPr>
              <w:t xml:space="preserve">To get introductory knowledge about cause, treatment and prevention of alcoholism and drug dependence </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C3BD0" w:rsidRPr="00293E2F" w:rsidRDefault="00320D6C"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Understanding the concept and need of </w:t>
            </w:r>
            <w:r w:rsidR="00B70C39" w:rsidRPr="00293E2F">
              <w:rPr>
                <w:rFonts w:asciiTheme="majorHAnsi" w:eastAsia="Times New Roman" w:hAnsiTheme="majorHAnsi" w:cs="Times New Roman"/>
                <w:b/>
                <w:bCs/>
                <w:sz w:val="24"/>
                <w:szCs w:val="24"/>
              </w:rPr>
              <w:t>Geriatric</w:t>
            </w:r>
            <w:r w:rsidRPr="00293E2F">
              <w:rPr>
                <w:rFonts w:asciiTheme="majorHAnsi" w:eastAsia="Times New Roman" w:hAnsiTheme="majorHAnsi" w:cs="Times New Roman"/>
                <w:b/>
                <w:bCs/>
                <w:sz w:val="24"/>
                <w:szCs w:val="24"/>
              </w:rPr>
              <w:t xml:space="preserve"> care</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D13A44" w:rsidP="00C94106">
            <w:pPr>
              <w:contextualSpacing/>
              <w:rPr>
                <w:rFonts w:asciiTheme="majorHAnsi" w:hAnsiTheme="majorHAnsi" w:cstheme="minorHAnsi"/>
                <w:b/>
                <w:sz w:val="24"/>
                <w:szCs w:val="24"/>
              </w:rPr>
            </w:pPr>
            <w:r w:rsidRPr="00293E2F">
              <w:rPr>
                <w:rFonts w:asciiTheme="majorHAnsi" w:eastAsia="Times New Roman" w:hAnsiTheme="majorHAnsi" w:cs="Times New Roman"/>
                <w:sz w:val="24"/>
                <w:szCs w:val="24"/>
              </w:rPr>
              <w:t xml:space="preserve">Community </w:t>
            </w:r>
            <w:r w:rsidR="00F600FE" w:rsidRPr="00293E2F">
              <w:rPr>
                <w:rFonts w:asciiTheme="majorHAnsi" w:eastAsia="Times New Roman" w:hAnsiTheme="majorHAnsi" w:cs="Times New Roman"/>
                <w:sz w:val="24"/>
                <w:szCs w:val="24"/>
              </w:rPr>
              <w:t xml:space="preserve">Geriatrics: </w:t>
            </w:r>
            <w:r w:rsidR="00B70C39" w:rsidRPr="00293E2F">
              <w:rPr>
                <w:rFonts w:asciiTheme="majorHAnsi" w:eastAsia="Times New Roman" w:hAnsiTheme="majorHAnsi" w:cs="Times New Roman"/>
                <w:sz w:val="24"/>
                <w:szCs w:val="24"/>
              </w:rPr>
              <w:t xml:space="preserve">Basic </w:t>
            </w:r>
            <w:r w:rsidR="00F600FE" w:rsidRPr="00293E2F">
              <w:rPr>
                <w:rFonts w:asciiTheme="majorHAnsi" w:eastAsia="Times New Roman" w:hAnsiTheme="majorHAnsi" w:cs="Times New Roman"/>
                <w:sz w:val="24"/>
                <w:szCs w:val="24"/>
              </w:rPr>
              <w:t>concept</w:t>
            </w:r>
            <w:r w:rsidR="00B70C39" w:rsidRPr="00293E2F">
              <w:rPr>
                <w:rFonts w:asciiTheme="majorHAnsi" w:eastAsia="Times New Roman" w:hAnsiTheme="majorHAnsi" w:cs="Times New Roman"/>
                <w:sz w:val="24"/>
                <w:szCs w:val="24"/>
              </w:rPr>
              <w:t>s</w:t>
            </w:r>
            <w:r w:rsidR="00F600FE" w:rsidRPr="00293E2F">
              <w:rPr>
                <w:rFonts w:asciiTheme="majorHAnsi" w:eastAsia="Times New Roman" w:hAnsiTheme="majorHAnsi" w:cs="Times New Roman"/>
                <w:sz w:val="24"/>
                <w:szCs w:val="24"/>
              </w:rPr>
              <w:t>, Definition, objectives, demographic scenario</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F600FE" w:rsidP="00C94106">
            <w:pPr>
              <w:contextualSpacing/>
              <w:rPr>
                <w:rFonts w:asciiTheme="majorHAnsi" w:hAnsiTheme="majorHAnsi" w:cstheme="minorHAnsi"/>
                <w:b/>
                <w:sz w:val="24"/>
                <w:szCs w:val="24"/>
              </w:rPr>
            </w:pPr>
            <w:r w:rsidRPr="00293E2F">
              <w:rPr>
                <w:rFonts w:asciiTheme="majorHAnsi" w:hAnsiTheme="majorHAnsi"/>
                <w:sz w:val="24"/>
                <w:szCs w:val="24"/>
              </w:rPr>
              <w:t>Geriatric care services, principles underlying preventive geriatrics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F600FE" w:rsidRPr="00293E2F" w:rsidRDefault="00F600FE" w:rsidP="00C94106">
            <w:pPr>
              <w:contextualSpacing/>
              <w:rPr>
                <w:rFonts w:asciiTheme="majorHAnsi" w:eastAsia="Times New Roman" w:hAnsiTheme="majorHAnsi" w:cs="Times New Roman"/>
                <w:sz w:val="24"/>
                <w:szCs w:val="24"/>
              </w:rPr>
            </w:pPr>
            <w:r w:rsidRPr="00293E2F">
              <w:rPr>
                <w:rFonts w:asciiTheme="majorHAnsi" w:eastAsia="Times New Roman" w:hAnsiTheme="majorHAnsi" w:cs="Times New Roman"/>
                <w:sz w:val="24"/>
                <w:szCs w:val="24"/>
              </w:rPr>
              <w:t xml:space="preserve">Health problems of Elderly  </w:t>
            </w:r>
          </w:p>
          <w:p w:rsidR="001C3BD0" w:rsidRPr="00293E2F" w:rsidRDefault="00F600FE" w:rsidP="00C94106">
            <w:pPr>
              <w:contextualSpacing/>
              <w:rPr>
                <w:rFonts w:asciiTheme="majorHAnsi" w:hAnsiTheme="majorHAnsi" w:cstheme="minorHAnsi"/>
                <w:b/>
                <w:sz w:val="24"/>
                <w:szCs w:val="24"/>
              </w:rPr>
            </w:pPr>
            <w:r w:rsidRPr="00293E2F">
              <w:rPr>
                <w:rFonts w:asciiTheme="majorHAnsi" w:eastAsia="Times New Roman" w:hAnsiTheme="majorHAnsi" w:cs="Times New Roman"/>
                <w:sz w:val="24"/>
                <w:szCs w:val="24"/>
              </w:rPr>
              <w:t>Economic and Psycho-Social Needs of the Aged</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F600FE" w:rsidP="00C94106">
            <w:pPr>
              <w:contextualSpacing/>
              <w:rPr>
                <w:rFonts w:asciiTheme="majorHAnsi" w:hAnsiTheme="majorHAnsi" w:cstheme="minorHAnsi"/>
                <w:sz w:val="24"/>
                <w:szCs w:val="24"/>
              </w:rPr>
            </w:pPr>
            <w:r w:rsidRPr="00293E2F">
              <w:rPr>
                <w:rFonts w:asciiTheme="majorHAnsi" w:hAnsiTheme="majorHAnsi"/>
                <w:sz w:val="24"/>
                <w:szCs w:val="24"/>
              </w:rPr>
              <w:t>Maintenance of Welfare of Parents and Senior Citizens Act 2007</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C3BD0" w:rsidRPr="00293E2F" w:rsidRDefault="0003259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Importance of </w:t>
            </w:r>
            <w:r w:rsidRPr="00293E2F">
              <w:rPr>
                <w:rFonts w:asciiTheme="majorHAnsi" w:hAnsiTheme="majorHAnsi" w:cs="Arial"/>
                <w:b/>
                <w:sz w:val="24"/>
                <w:szCs w:val="24"/>
              </w:rPr>
              <w:t>Adolescent Health</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254CD6" w:rsidP="00C94106">
            <w:pPr>
              <w:contextualSpacing/>
              <w:rPr>
                <w:rFonts w:asciiTheme="majorHAnsi" w:hAnsiTheme="majorHAnsi" w:cs="Arial"/>
                <w:sz w:val="24"/>
                <w:szCs w:val="24"/>
              </w:rPr>
            </w:pPr>
            <w:r w:rsidRPr="00293E2F">
              <w:rPr>
                <w:rFonts w:asciiTheme="majorHAnsi" w:hAnsiTheme="majorHAnsi" w:cs="Arial"/>
                <w:sz w:val="24"/>
                <w:szCs w:val="24"/>
              </w:rPr>
              <w:t xml:space="preserve">Adolescent Health: Concept, Importance and </w:t>
            </w:r>
            <w:r w:rsidR="0003259D" w:rsidRPr="00293E2F">
              <w:rPr>
                <w:rFonts w:asciiTheme="majorHAnsi" w:hAnsiTheme="majorHAnsi" w:cs="Arial"/>
                <w:sz w:val="24"/>
                <w:szCs w:val="24"/>
              </w:rPr>
              <w:t xml:space="preserve">demographic </w:t>
            </w:r>
            <w:r w:rsidRPr="00293E2F">
              <w:rPr>
                <w:rFonts w:asciiTheme="majorHAnsi" w:hAnsiTheme="majorHAnsi" w:cs="Arial"/>
                <w:sz w:val="24"/>
                <w:szCs w:val="24"/>
              </w:rPr>
              <w:t>status of adolescents’ in India</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03259D" w:rsidP="00C94106">
            <w:pPr>
              <w:contextualSpacing/>
              <w:rPr>
                <w:rFonts w:asciiTheme="majorHAnsi" w:hAnsiTheme="majorHAnsi" w:cs="Arial"/>
                <w:sz w:val="24"/>
                <w:szCs w:val="24"/>
              </w:rPr>
            </w:pPr>
            <w:r w:rsidRPr="00293E2F">
              <w:rPr>
                <w:rFonts w:asciiTheme="majorHAnsi" w:hAnsiTheme="majorHAnsi" w:cs="Arial"/>
                <w:sz w:val="24"/>
                <w:szCs w:val="24"/>
              </w:rPr>
              <w:t>Problems of Adolescents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03259D" w:rsidP="00C94106">
            <w:pPr>
              <w:contextualSpacing/>
              <w:rPr>
                <w:rFonts w:asciiTheme="majorHAnsi" w:hAnsiTheme="majorHAnsi" w:cstheme="minorHAnsi"/>
                <w:sz w:val="24"/>
                <w:szCs w:val="24"/>
              </w:rPr>
            </w:pPr>
            <w:r w:rsidRPr="00293E2F">
              <w:rPr>
                <w:rFonts w:asciiTheme="majorHAnsi" w:hAnsiTheme="majorHAnsi" w:cs="Arial"/>
                <w:sz w:val="24"/>
                <w:szCs w:val="24"/>
              </w:rPr>
              <w:t>Health services for adolescents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03259D" w:rsidP="00C94106">
            <w:pPr>
              <w:contextualSpacing/>
              <w:rPr>
                <w:rFonts w:asciiTheme="majorHAnsi" w:hAnsiTheme="majorHAnsi" w:cs="Arial"/>
                <w:bCs/>
                <w:sz w:val="24"/>
                <w:szCs w:val="24"/>
              </w:rPr>
            </w:pPr>
            <w:r w:rsidRPr="00293E2F">
              <w:rPr>
                <w:rFonts w:asciiTheme="majorHAnsi" w:hAnsiTheme="majorHAnsi" w:cs="Arial"/>
                <w:bCs/>
                <w:sz w:val="24"/>
                <w:szCs w:val="24"/>
              </w:rPr>
              <w:t>Adolescent health programmes</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p>
        </w:tc>
        <w:tc>
          <w:tcPr>
            <w:tcW w:w="7627" w:type="dxa"/>
            <w:shd w:val="clear" w:color="auto" w:fill="C2D69B" w:themeFill="accent3" w:themeFillTint="99"/>
          </w:tcPr>
          <w:p w:rsidR="001C3BD0" w:rsidRPr="00293E2F" w:rsidRDefault="00BC55D0" w:rsidP="00C94106">
            <w:pPr>
              <w:contextualSpacing/>
              <w:rPr>
                <w:rFonts w:asciiTheme="majorHAnsi" w:hAnsiTheme="majorHAnsi" w:cstheme="minorHAnsi"/>
                <w:b/>
                <w:bCs/>
                <w:sz w:val="24"/>
                <w:szCs w:val="24"/>
              </w:rPr>
            </w:pPr>
            <w:r w:rsidRPr="00293E2F">
              <w:rPr>
                <w:rFonts w:asciiTheme="majorHAnsi" w:hAnsiTheme="majorHAnsi" w:cs="Arial"/>
                <w:b/>
                <w:bCs/>
                <w:sz w:val="24"/>
                <w:szCs w:val="24"/>
              </w:rPr>
              <w:t>Importance of Mental Health</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254CD6" w:rsidP="00C94106">
            <w:pPr>
              <w:contextualSpacing/>
              <w:rPr>
                <w:rFonts w:asciiTheme="majorHAnsi" w:hAnsiTheme="majorHAnsi" w:cstheme="minorHAnsi"/>
                <w:sz w:val="24"/>
                <w:szCs w:val="24"/>
              </w:rPr>
            </w:pPr>
            <w:r w:rsidRPr="00293E2F">
              <w:rPr>
                <w:rFonts w:asciiTheme="majorHAnsi" w:hAnsiTheme="majorHAnsi" w:cs="Arial"/>
                <w:sz w:val="24"/>
                <w:szCs w:val="24"/>
              </w:rPr>
              <w:t>Mental Health: Concept, Importance, Promoters and Obstructers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BC55D0"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Mental Health Problems in India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BC55D0" w:rsidP="00C94106">
            <w:pPr>
              <w:contextualSpacing/>
              <w:rPr>
                <w:rFonts w:asciiTheme="majorHAnsi" w:hAnsiTheme="majorHAnsi" w:cs="Arial"/>
                <w:sz w:val="24"/>
                <w:szCs w:val="24"/>
              </w:rPr>
            </w:pPr>
            <w:r w:rsidRPr="00293E2F">
              <w:rPr>
                <w:rFonts w:asciiTheme="majorHAnsi" w:hAnsiTheme="majorHAnsi" w:cs="Arial"/>
                <w:sz w:val="24"/>
                <w:szCs w:val="24"/>
              </w:rPr>
              <w:t>Mental Health care Act 2017</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BC55D0" w:rsidP="00C94106">
            <w:pPr>
              <w:contextualSpacing/>
              <w:rPr>
                <w:rFonts w:asciiTheme="majorHAnsi" w:hAnsiTheme="majorHAnsi" w:cstheme="minorHAnsi"/>
                <w:sz w:val="24"/>
                <w:szCs w:val="24"/>
              </w:rPr>
            </w:pPr>
            <w:r w:rsidRPr="00293E2F">
              <w:rPr>
                <w:rFonts w:asciiTheme="majorHAnsi" w:hAnsiTheme="majorHAnsi" w:cstheme="minorHAnsi"/>
                <w:sz w:val="24"/>
                <w:szCs w:val="24"/>
              </w:rPr>
              <w:t>Community mental health programmes</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C3BD0" w:rsidRPr="00293E2F" w:rsidRDefault="008D2A05" w:rsidP="00C94106">
            <w:pPr>
              <w:contextualSpacing/>
              <w:rPr>
                <w:rFonts w:asciiTheme="majorHAnsi" w:hAnsiTheme="majorHAnsi" w:cstheme="minorHAnsi"/>
                <w:b/>
                <w:bCs/>
                <w:sz w:val="24"/>
                <w:szCs w:val="24"/>
              </w:rPr>
            </w:pPr>
            <w:r w:rsidRPr="00293E2F">
              <w:rPr>
                <w:rFonts w:asciiTheme="majorHAnsi" w:hAnsiTheme="majorHAnsi" w:cstheme="minorHAnsi"/>
                <w:b/>
                <w:bCs/>
                <w:sz w:val="24"/>
                <w:szCs w:val="24"/>
              </w:rPr>
              <w:t xml:space="preserve">Mental illness, </w:t>
            </w:r>
            <w:r w:rsidRPr="00293E2F">
              <w:rPr>
                <w:rFonts w:asciiTheme="majorHAnsi" w:hAnsiTheme="majorHAnsi" w:cs="Arial"/>
                <w:b/>
                <w:bCs/>
                <w:sz w:val="24"/>
                <w:szCs w:val="24"/>
              </w:rPr>
              <w:t>Alcoholism &amp;  Drug Dependence</w:t>
            </w:r>
          </w:p>
        </w:tc>
      </w:tr>
      <w:tr w:rsidR="008D2A05" w:rsidRPr="00293E2F" w:rsidTr="009909B4">
        <w:trPr>
          <w:jc w:val="center"/>
        </w:trPr>
        <w:tc>
          <w:tcPr>
            <w:tcW w:w="1728" w:type="dxa"/>
          </w:tcPr>
          <w:p w:rsidR="008D2A05" w:rsidRPr="00293E2F" w:rsidRDefault="008D2A0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8D2A05" w:rsidRPr="00293E2F" w:rsidRDefault="008D2A0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8D2A05" w:rsidRPr="00293E2F" w:rsidRDefault="008D2A05" w:rsidP="00C94106">
            <w:pPr>
              <w:contextualSpacing/>
              <w:rPr>
                <w:rFonts w:asciiTheme="majorHAnsi" w:hAnsiTheme="majorHAnsi" w:cstheme="minorHAnsi"/>
                <w:sz w:val="24"/>
                <w:szCs w:val="24"/>
              </w:rPr>
            </w:pPr>
            <w:r w:rsidRPr="00293E2F">
              <w:rPr>
                <w:rFonts w:asciiTheme="majorHAnsi" w:hAnsiTheme="majorHAnsi" w:cs="Arial"/>
                <w:sz w:val="24"/>
                <w:szCs w:val="24"/>
              </w:rPr>
              <w:t>Mental Illness: Causes, Types, Bio-psychosocial model of mental illness</w:t>
            </w:r>
          </w:p>
        </w:tc>
      </w:tr>
      <w:tr w:rsidR="008D2A05" w:rsidRPr="00293E2F" w:rsidTr="009909B4">
        <w:trPr>
          <w:jc w:val="center"/>
        </w:trPr>
        <w:tc>
          <w:tcPr>
            <w:tcW w:w="1728" w:type="dxa"/>
          </w:tcPr>
          <w:p w:rsidR="008D2A05" w:rsidRPr="00293E2F" w:rsidRDefault="008D2A0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8D2A05" w:rsidRPr="00293E2F" w:rsidRDefault="008D2A0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8D2A05" w:rsidRPr="00293E2F" w:rsidRDefault="008D2A05" w:rsidP="00C94106">
            <w:pPr>
              <w:contextualSpacing/>
              <w:rPr>
                <w:rFonts w:asciiTheme="majorHAnsi" w:hAnsiTheme="majorHAnsi" w:cstheme="minorHAnsi"/>
                <w:sz w:val="24"/>
                <w:szCs w:val="24"/>
              </w:rPr>
            </w:pPr>
            <w:r w:rsidRPr="00293E2F">
              <w:rPr>
                <w:rFonts w:asciiTheme="majorHAnsi" w:hAnsiTheme="majorHAnsi" w:cs="Arial"/>
                <w:sz w:val="24"/>
                <w:szCs w:val="24"/>
              </w:rPr>
              <w:t>Mental Health Care Services</w:t>
            </w:r>
          </w:p>
        </w:tc>
      </w:tr>
      <w:tr w:rsidR="008D2A05" w:rsidRPr="00293E2F" w:rsidTr="009909B4">
        <w:trPr>
          <w:jc w:val="center"/>
        </w:trPr>
        <w:tc>
          <w:tcPr>
            <w:tcW w:w="1728" w:type="dxa"/>
          </w:tcPr>
          <w:p w:rsidR="008D2A05" w:rsidRPr="00293E2F" w:rsidRDefault="008D2A0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8D2A05" w:rsidRPr="00293E2F" w:rsidRDefault="008D2A0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8D2A05" w:rsidRPr="00293E2F" w:rsidRDefault="008D2A05" w:rsidP="00C94106">
            <w:pPr>
              <w:contextualSpacing/>
              <w:rPr>
                <w:rFonts w:asciiTheme="majorHAnsi" w:hAnsiTheme="majorHAnsi" w:cstheme="minorHAnsi"/>
                <w:sz w:val="24"/>
                <w:szCs w:val="24"/>
              </w:rPr>
            </w:pPr>
            <w:r w:rsidRPr="00293E2F">
              <w:rPr>
                <w:rFonts w:asciiTheme="majorHAnsi" w:hAnsiTheme="majorHAnsi" w:cs="Arial"/>
                <w:sz w:val="24"/>
                <w:szCs w:val="24"/>
              </w:rPr>
              <w:t>Prevention of Mental Health problems</w:t>
            </w:r>
          </w:p>
        </w:tc>
      </w:tr>
      <w:tr w:rsidR="008D2A05" w:rsidRPr="00293E2F" w:rsidTr="009909B4">
        <w:trPr>
          <w:jc w:val="center"/>
        </w:trPr>
        <w:tc>
          <w:tcPr>
            <w:tcW w:w="1728" w:type="dxa"/>
          </w:tcPr>
          <w:p w:rsidR="008D2A05" w:rsidRPr="00293E2F" w:rsidRDefault="008D2A0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8D2A05" w:rsidRPr="00293E2F" w:rsidRDefault="008D2A05"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8D2A05" w:rsidRPr="00293E2F" w:rsidRDefault="008D2A05" w:rsidP="00C94106">
            <w:pPr>
              <w:contextualSpacing/>
              <w:rPr>
                <w:rFonts w:asciiTheme="majorHAnsi" w:hAnsiTheme="majorHAnsi" w:cstheme="minorHAnsi"/>
                <w:sz w:val="24"/>
                <w:szCs w:val="24"/>
              </w:rPr>
            </w:pPr>
            <w:r w:rsidRPr="00293E2F">
              <w:rPr>
                <w:rFonts w:asciiTheme="majorHAnsi" w:hAnsiTheme="majorHAnsi" w:cs="Arial"/>
                <w:sz w:val="24"/>
                <w:szCs w:val="24"/>
              </w:rPr>
              <w:t>Alcoholism &amp;  Drug Dependence: Epidemiological Factors And Prevention</w:t>
            </w:r>
          </w:p>
        </w:tc>
      </w:tr>
    </w:tbl>
    <w:p w:rsidR="001C3BD0" w:rsidRPr="009909B4" w:rsidRDefault="001C3BD0" w:rsidP="00C94106">
      <w:pPr>
        <w:contextualSpacing/>
        <w:rPr>
          <w:rFonts w:asciiTheme="majorHAnsi" w:hAnsiTheme="majorHAnsi" w:cs="Arial"/>
          <w:b/>
          <w:sz w:val="10"/>
          <w:szCs w:val="24"/>
        </w:rPr>
      </w:pPr>
    </w:p>
    <w:p w:rsidR="00254CD6" w:rsidRPr="00293E2F" w:rsidRDefault="00254CD6" w:rsidP="00C94106">
      <w:pPr>
        <w:contextualSpacing/>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8A57D1" w:rsidRPr="00293E2F" w:rsidRDefault="008A57D1" w:rsidP="00C94106">
      <w:pPr>
        <w:numPr>
          <w:ilvl w:val="0"/>
          <w:numId w:val="18"/>
        </w:numPr>
        <w:spacing w:after="0" w:line="240" w:lineRule="auto"/>
        <w:contextualSpacing/>
        <w:rPr>
          <w:rFonts w:asciiTheme="majorHAnsi" w:hAnsiTheme="majorHAnsi"/>
          <w:sz w:val="24"/>
          <w:szCs w:val="24"/>
        </w:rPr>
      </w:pPr>
      <w:r w:rsidRPr="00293E2F">
        <w:rPr>
          <w:rFonts w:asciiTheme="majorHAnsi" w:hAnsiTheme="majorHAnsi"/>
          <w:sz w:val="24"/>
          <w:szCs w:val="24"/>
        </w:rPr>
        <w:t>Thomas H. Peake- healthy Aging Healthy treatment (The Impact of Telling Stories) Praeger</w:t>
      </w:r>
    </w:p>
    <w:p w:rsidR="008A57D1" w:rsidRPr="00293E2F" w:rsidRDefault="008A57D1" w:rsidP="00C94106">
      <w:pPr>
        <w:numPr>
          <w:ilvl w:val="0"/>
          <w:numId w:val="18"/>
        </w:numPr>
        <w:spacing w:after="0" w:line="240" w:lineRule="auto"/>
        <w:contextualSpacing/>
        <w:rPr>
          <w:rFonts w:asciiTheme="majorHAnsi" w:hAnsiTheme="majorHAnsi"/>
          <w:sz w:val="24"/>
          <w:szCs w:val="24"/>
        </w:rPr>
      </w:pPr>
      <w:r w:rsidRPr="00293E2F">
        <w:rPr>
          <w:rFonts w:asciiTheme="majorHAnsi" w:hAnsiTheme="majorHAnsi"/>
          <w:sz w:val="24"/>
          <w:szCs w:val="24"/>
        </w:rPr>
        <w:t>K Mukhopadhyay- Preventive and Social Medicine, CBS Publisher 2005</w:t>
      </w:r>
    </w:p>
    <w:p w:rsidR="008A57D1" w:rsidRPr="00293E2F" w:rsidRDefault="008A57D1" w:rsidP="00C94106">
      <w:pPr>
        <w:numPr>
          <w:ilvl w:val="0"/>
          <w:numId w:val="18"/>
        </w:numPr>
        <w:spacing w:after="0" w:line="240" w:lineRule="auto"/>
        <w:contextualSpacing/>
        <w:rPr>
          <w:rFonts w:asciiTheme="majorHAnsi" w:hAnsiTheme="majorHAnsi"/>
          <w:b/>
          <w:sz w:val="24"/>
          <w:szCs w:val="24"/>
        </w:rPr>
      </w:pPr>
      <w:r w:rsidRPr="00293E2F">
        <w:rPr>
          <w:rFonts w:asciiTheme="majorHAnsi" w:hAnsiTheme="majorHAnsi"/>
          <w:sz w:val="24"/>
          <w:szCs w:val="24"/>
        </w:rPr>
        <w:t>K. Park, Textbook of Preventive &amp; Social Medicine, Banarsidas Bhanot Publishers Jabalpur India</w:t>
      </w:r>
      <w:r w:rsidRPr="00293E2F">
        <w:rPr>
          <w:rFonts w:asciiTheme="majorHAnsi" w:hAnsiTheme="majorHAnsi"/>
          <w:b/>
          <w:sz w:val="24"/>
          <w:szCs w:val="24"/>
        </w:rPr>
        <w:t xml:space="preserve"> </w:t>
      </w:r>
    </w:p>
    <w:p w:rsidR="008A57D1" w:rsidRPr="00293E2F" w:rsidRDefault="008A57D1" w:rsidP="00C94106">
      <w:pPr>
        <w:numPr>
          <w:ilvl w:val="0"/>
          <w:numId w:val="18"/>
        </w:numPr>
        <w:spacing w:after="0" w:line="240" w:lineRule="auto"/>
        <w:contextualSpacing/>
        <w:rPr>
          <w:rFonts w:asciiTheme="majorHAnsi" w:hAnsiTheme="majorHAnsi"/>
          <w:sz w:val="24"/>
          <w:szCs w:val="24"/>
        </w:rPr>
      </w:pPr>
      <w:r w:rsidRPr="00293E2F">
        <w:rPr>
          <w:rFonts w:asciiTheme="majorHAnsi" w:hAnsiTheme="majorHAnsi"/>
          <w:sz w:val="24"/>
          <w:szCs w:val="24"/>
        </w:rPr>
        <w:lastRenderedPageBreak/>
        <w:t>Sundar Lal, Adarsh, Pankaj,  Textbook of Community Medicine (Preventive &amp; Social Medicine), CBS Publishers, New Delhi</w:t>
      </w:r>
    </w:p>
    <w:p w:rsidR="008A57D1" w:rsidRPr="00293E2F" w:rsidRDefault="008A57D1" w:rsidP="00C94106">
      <w:pPr>
        <w:numPr>
          <w:ilvl w:val="0"/>
          <w:numId w:val="18"/>
        </w:numPr>
        <w:spacing w:after="0" w:line="240" w:lineRule="auto"/>
        <w:contextualSpacing/>
        <w:rPr>
          <w:rFonts w:asciiTheme="majorHAnsi" w:hAnsiTheme="majorHAnsi"/>
          <w:sz w:val="24"/>
          <w:szCs w:val="24"/>
        </w:rPr>
      </w:pPr>
      <w:r w:rsidRPr="00293E2F">
        <w:rPr>
          <w:rFonts w:asciiTheme="majorHAnsi" w:hAnsiTheme="majorHAnsi"/>
          <w:sz w:val="24"/>
          <w:szCs w:val="24"/>
        </w:rPr>
        <w:t>Piyush Gupta, O.P. Ghai, Textbook of Preventive &amp; Social Medicine CBS Publishers, New Delhi</w:t>
      </w:r>
    </w:p>
    <w:p w:rsidR="008A57D1" w:rsidRPr="00293E2F" w:rsidRDefault="008A57D1" w:rsidP="00C94106">
      <w:pPr>
        <w:numPr>
          <w:ilvl w:val="0"/>
          <w:numId w:val="18"/>
        </w:numPr>
        <w:spacing w:after="0" w:line="240" w:lineRule="auto"/>
        <w:contextualSpacing/>
        <w:rPr>
          <w:rFonts w:asciiTheme="majorHAnsi" w:hAnsiTheme="majorHAnsi"/>
          <w:sz w:val="24"/>
          <w:szCs w:val="24"/>
        </w:rPr>
      </w:pPr>
      <w:r w:rsidRPr="00293E2F">
        <w:rPr>
          <w:rFonts w:asciiTheme="majorHAnsi" w:hAnsiTheme="majorHAnsi"/>
          <w:sz w:val="24"/>
          <w:szCs w:val="24"/>
        </w:rPr>
        <w:t>Jessica Rosenberg and Samuel Rosenberg, Community Mental Health- Challenges for the 21</w:t>
      </w:r>
      <w:r w:rsidRPr="00293E2F">
        <w:rPr>
          <w:rFonts w:asciiTheme="majorHAnsi" w:hAnsiTheme="majorHAnsi"/>
          <w:sz w:val="24"/>
          <w:szCs w:val="24"/>
          <w:vertAlign w:val="superscript"/>
        </w:rPr>
        <w:t>st</w:t>
      </w:r>
      <w:r w:rsidRPr="00293E2F">
        <w:rPr>
          <w:rFonts w:asciiTheme="majorHAnsi" w:hAnsiTheme="majorHAnsi"/>
          <w:sz w:val="24"/>
          <w:szCs w:val="24"/>
        </w:rPr>
        <w:t xml:space="preserve"> Century, Routledge 2006</w:t>
      </w:r>
    </w:p>
    <w:p w:rsidR="008A57D1" w:rsidRPr="00293E2F" w:rsidRDefault="008A57D1" w:rsidP="00C94106">
      <w:pPr>
        <w:ind w:left="720"/>
        <w:contextualSpacing/>
        <w:rPr>
          <w:rFonts w:asciiTheme="majorHAnsi" w:hAnsiTheme="majorHAnsi"/>
          <w:sz w:val="24"/>
          <w:szCs w:val="24"/>
        </w:rPr>
      </w:pPr>
    </w:p>
    <w:p w:rsidR="00D1127E" w:rsidRPr="00293E2F" w:rsidRDefault="00D1127E" w:rsidP="00C94106">
      <w:pPr>
        <w:contextualSpacing/>
        <w:rPr>
          <w:rFonts w:asciiTheme="majorHAnsi" w:hAnsiTheme="majorHAnsi"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627"/>
      </w:tblGrid>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Title of Paper </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C3BD0" w:rsidRPr="00293E2F" w:rsidRDefault="001F3F0F" w:rsidP="00C94106">
            <w:pPr>
              <w:contextualSpacing/>
              <w:rPr>
                <w:rFonts w:asciiTheme="majorHAnsi" w:hAnsiTheme="majorHAnsi" w:cstheme="minorHAnsi"/>
                <w:b/>
                <w:sz w:val="24"/>
                <w:szCs w:val="24"/>
              </w:rPr>
            </w:pPr>
            <w:r w:rsidRPr="00293E2F">
              <w:rPr>
                <w:rFonts w:asciiTheme="majorHAnsi" w:hAnsiTheme="majorHAnsi" w:cs="Arial"/>
                <w:b/>
                <w:sz w:val="24"/>
                <w:szCs w:val="24"/>
              </w:rPr>
              <w:t>Paper 2: Cultural Dimensions of Health and Diseases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CC477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Second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CC477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Fourth </w:t>
            </w:r>
            <w:r w:rsidR="001C3BD0" w:rsidRPr="00293E2F">
              <w:rPr>
                <w:rFonts w:asciiTheme="majorHAnsi" w:hAnsiTheme="majorHAnsi" w:cstheme="minorHAnsi"/>
                <w:b/>
                <w:sz w:val="24"/>
                <w:szCs w:val="24"/>
              </w:rPr>
              <w:t>semester</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CC4779" w:rsidRPr="00293E2F" w:rsidRDefault="00CC4779" w:rsidP="00C94106">
            <w:pPr>
              <w:pStyle w:val="NoSpacing"/>
              <w:numPr>
                <w:ilvl w:val="0"/>
                <w:numId w:val="40"/>
              </w:numPr>
              <w:rPr>
                <w:rFonts w:asciiTheme="majorHAnsi" w:hAnsiTheme="majorHAnsi"/>
                <w:sz w:val="24"/>
                <w:szCs w:val="24"/>
              </w:rPr>
            </w:pPr>
            <w:r w:rsidRPr="00293E2F">
              <w:rPr>
                <w:rFonts w:asciiTheme="majorHAnsi" w:hAnsiTheme="majorHAnsi"/>
                <w:sz w:val="24"/>
                <w:szCs w:val="24"/>
              </w:rPr>
              <w:t>Study regarding sociology amalgamating with health.</w:t>
            </w:r>
          </w:p>
          <w:p w:rsidR="00A14954" w:rsidRPr="00293E2F" w:rsidRDefault="00A14954" w:rsidP="00C94106">
            <w:pPr>
              <w:pStyle w:val="NoSpacing"/>
              <w:numPr>
                <w:ilvl w:val="0"/>
                <w:numId w:val="40"/>
              </w:numPr>
              <w:rPr>
                <w:rFonts w:asciiTheme="majorHAnsi" w:hAnsiTheme="majorHAnsi" w:cstheme="minorHAnsi"/>
                <w:b/>
                <w:sz w:val="24"/>
                <w:szCs w:val="24"/>
              </w:rPr>
            </w:pPr>
            <w:r w:rsidRPr="00293E2F">
              <w:rPr>
                <w:rFonts w:asciiTheme="majorHAnsi" w:hAnsiTheme="majorHAnsi"/>
                <w:sz w:val="24"/>
                <w:szCs w:val="24"/>
              </w:rPr>
              <w:t xml:space="preserve">To get introductory knowledge about various </w:t>
            </w:r>
            <w:r w:rsidR="00CC4779" w:rsidRPr="00293E2F">
              <w:rPr>
                <w:rFonts w:asciiTheme="majorHAnsi" w:hAnsiTheme="majorHAnsi"/>
                <w:sz w:val="24"/>
                <w:szCs w:val="24"/>
              </w:rPr>
              <w:t xml:space="preserve"> soc</w:t>
            </w:r>
            <w:r w:rsidRPr="00293E2F">
              <w:rPr>
                <w:rFonts w:asciiTheme="majorHAnsi" w:hAnsiTheme="majorHAnsi"/>
                <w:sz w:val="24"/>
                <w:szCs w:val="24"/>
              </w:rPr>
              <w:t xml:space="preserve">ial concepts in relation to health </w:t>
            </w:r>
          </w:p>
          <w:p w:rsidR="001C3BD0" w:rsidRPr="00293E2F" w:rsidRDefault="00B541B3" w:rsidP="00C94106">
            <w:pPr>
              <w:pStyle w:val="NoSpacing"/>
              <w:numPr>
                <w:ilvl w:val="0"/>
                <w:numId w:val="40"/>
              </w:numPr>
              <w:rPr>
                <w:rFonts w:asciiTheme="majorHAnsi" w:hAnsiTheme="majorHAnsi" w:cstheme="minorHAnsi"/>
                <w:b/>
                <w:sz w:val="24"/>
                <w:szCs w:val="24"/>
              </w:rPr>
            </w:pPr>
            <w:r w:rsidRPr="00293E2F">
              <w:rPr>
                <w:rFonts w:asciiTheme="majorHAnsi" w:hAnsiTheme="majorHAnsi"/>
                <w:sz w:val="24"/>
                <w:szCs w:val="24"/>
              </w:rPr>
              <w:t xml:space="preserve">Develop </w:t>
            </w:r>
            <w:r w:rsidR="006E14F6" w:rsidRPr="00293E2F">
              <w:rPr>
                <w:rFonts w:asciiTheme="majorHAnsi" w:hAnsiTheme="majorHAnsi"/>
                <w:sz w:val="24"/>
                <w:szCs w:val="24"/>
              </w:rPr>
              <w:t>understanding about</w:t>
            </w:r>
            <w:r w:rsidRPr="00293E2F">
              <w:rPr>
                <w:rFonts w:asciiTheme="majorHAnsi" w:hAnsiTheme="majorHAnsi"/>
                <w:sz w:val="24"/>
                <w:szCs w:val="24"/>
              </w:rPr>
              <w:t xml:space="preserve"> health behavior</w:t>
            </w:r>
            <w:r w:rsidR="00277A2A" w:rsidRPr="00293E2F">
              <w:rPr>
                <w:rFonts w:asciiTheme="majorHAnsi" w:hAnsiTheme="majorHAnsi"/>
                <w:sz w:val="24"/>
                <w:szCs w:val="24"/>
              </w:rPr>
              <w:t>s</w:t>
            </w:r>
            <w:r w:rsidRPr="00293E2F">
              <w:rPr>
                <w:rFonts w:asciiTheme="majorHAnsi" w:hAnsiTheme="majorHAnsi"/>
                <w:sz w:val="24"/>
                <w:szCs w:val="24"/>
              </w:rPr>
              <w:t xml:space="preserve"> </w:t>
            </w:r>
            <w:r w:rsidR="005A0065" w:rsidRPr="00293E2F">
              <w:rPr>
                <w:rFonts w:asciiTheme="majorHAnsi" w:hAnsiTheme="majorHAnsi"/>
                <w:sz w:val="24"/>
                <w:szCs w:val="24"/>
              </w:rPr>
              <w:t>to enhance health st</w:t>
            </w:r>
            <w:r w:rsidR="006E14F6" w:rsidRPr="00293E2F">
              <w:rPr>
                <w:rFonts w:asciiTheme="majorHAnsi" w:hAnsiTheme="majorHAnsi"/>
                <w:sz w:val="24"/>
                <w:szCs w:val="24"/>
              </w:rPr>
              <w:t>a</w:t>
            </w:r>
            <w:r w:rsidR="005A0065" w:rsidRPr="00293E2F">
              <w:rPr>
                <w:rFonts w:asciiTheme="majorHAnsi" w:hAnsiTheme="majorHAnsi"/>
                <w:sz w:val="24"/>
                <w:szCs w:val="24"/>
              </w:rPr>
              <w:t>tus.</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C3BD0" w:rsidRPr="00293E2F" w:rsidRDefault="00CF4A5E" w:rsidP="00C94106">
            <w:pPr>
              <w:ind w:left="2160" w:hanging="2160"/>
              <w:contextualSpacing/>
              <w:rPr>
                <w:rFonts w:asciiTheme="majorHAnsi" w:hAnsiTheme="majorHAnsi" w:cstheme="minorHAnsi"/>
                <w:b/>
                <w:bCs/>
                <w:sz w:val="24"/>
                <w:szCs w:val="24"/>
              </w:rPr>
            </w:pPr>
            <w:r w:rsidRPr="00293E2F">
              <w:rPr>
                <w:rFonts w:asciiTheme="majorHAnsi" w:hAnsiTheme="majorHAnsi" w:cs="Arial"/>
                <w:b/>
                <w:bCs/>
                <w:sz w:val="24"/>
                <w:szCs w:val="24"/>
              </w:rPr>
              <w:t>Socio-Cultural Perspectives of Health</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C63BE4" w:rsidP="00C94106">
            <w:pPr>
              <w:contextualSpacing/>
              <w:rPr>
                <w:rFonts w:asciiTheme="majorHAnsi" w:hAnsiTheme="majorHAnsi" w:cs="Arial"/>
                <w:sz w:val="24"/>
                <w:szCs w:val="24"/>
              </w:rPr>
            </w:pPr>
            <w:r w:rsidRPr="00293E2F">
              <w:rPr>
                <w:rFonts w:asciiTheme="majorHAnsi" w:hAnsiTheme="majorHAnsi" w:cs="Arial"/>
                <w:sz w:val="24"/>
                <w:szCs w:val="24"/>
              </w:rPr>
              <w:t>Social and Cultural Life of Human Beings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C63BE4" w:rsidP="00C94106">
            <w:pPr>
              <w:contextualSpacing/>
              <w:rPr>
                <w:rFonts w:asciiTheme="majorHAnsi" w:hAnsiTheme="majorHAnsi" w:cstheme="minorHAnsi"/>
                <w:b/>
                <w:sz w:val="24"/>
                <w:szCs w:val="24"/>
              </w:rPr>
            </w:pPr>
            <w:r w:rsidRPr="00293E2F">
              <w:rPr>
                <w:rFonts w:asciiTheme="majorHAnsi" w:hAnsiTheme="majorHAnsi" w:cs="Arial"/>
                <w:sz w:val="24"/>
                <w:szCs w:val="24"/>
              </w:rPr>
              <w:t>Social Perspective of Health and Health Care</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C63BE4" w:rsidP="00C94106">
            <w:pPr>
              <w:contextualSpacing/>
              <w:rPr>
                <w:rFonts w:asciiTheme="majorHAnsi" w:hAnsiTheme="majorHAnsi" w:cstheme="minorHAnsi"/>
                <w:b/>
                <w:sz w:val="24"/>
                <w:szCs w:val="24"/>
              </w:rPr>
            </w:pPr>
            <w:r w:rsidRPr="00293E2F">
              <w:rPr>
                <w:rFonts w:asciiTheme="majorHAnsi" w:hAnsiTheme="majorHAnsi" w:cs="Arial"/>
                <w:sz w:val="24"/>
                <w:szCs w:val="24"/>
              </w:rPr>
              <w:t>Socio-cultural approach to Health and Disease</w:t>
            </w:r>
          </w:p>
        </w:tc>
      </w:tr>
      <w:tr w:rsidR="00121C2C" w:rsidRPr="00293E2F" w:rsidTr="009909B4">
        <w:trPr>
          <w:jc w:val="center"/>
        </w:trPr>
        <w:tc>
          <w:tcPr>
            <w:tcW w:w="1728"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21C2C" w:rsidRPr="00293E2F" w:rsidRDefault="00121C2C" w:rsidP="00C94106">
            <w:pPr>
              <w:contextualSpacing/>
              <w:rPr>
                <w:rFonts w:asciiTheme="majorHAnsi" w:hAnsiTheme="majorHAnsi" w:cs="Arial"/>
                <w:sz w:val="24"/>
                <w:szCs w:val="24"/>
              </w:rPr>
            </w:pPr>
            <w:r w:rsidRPr="00293E2F">
              <w:rPr>
                <w:rFonts w:asciiTheme="majorHAnsi" w:hAnsiTheme="majorHAnsi" w:cs="Arial"/>
                <w:sz w:val="24"/>
                <w:szCs w:val="24"/>
              </w:rPr>
              <w:t>Social Health: Definition, Sign and Symptoms of Social health</w:t>
            </w:r>
          </w:p>
        </w:tc>
      </w:tr>
      <w:tr w:rsidR="00121C2C" w:rsidRPr="00293E2F" w:rsidTr="009909B4">
        <w:trPr>
          <w:jc w:val="center"/>
        </w:trPr>
        <w:tc>
          <w:tcPr>
            <w:tcW w:w="1728" w:type="dxa"/>
            <w:shd w:val="clear" w:color="auto" w:fill="C2D69B" w:themeFill="accent3" w:themeFillTint="99"/>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Health in Relation to Poverty, Population</w:t>
            </w:r>
            <w:r w:rsidR="002A3E71" w:rsidRPr="00293E2F">
              <w:rPr>
                <w:rFonts w:asciiTheme="majorHAnsi" w:hAnsiTheme="majorHAnsi" w:cstheme="minorHAnsi"/>
                <w:b/>
                <w:sz w:val="24"/>
                <w:szCs w:val="24"/>
              </w:rPr>
              <w:t>, Nutrition</w:t>
            </w:r>
            <w:r w:rsidRPr="00293E2F">
              <w:rPr>
                <w:rFonts w:asciiTheme="majorHAnsi" w:hAnsiTheme="majorHAnsi" w:cstheme="minorHAnsi"/>
                <w:b/>
                <w:sz w:val="24"/>
                <w:szCs w:val="24"/>
              </w:rPr>
              <w:t xml:space="preserve"> and </w:t>
            </w:r>
            <w:r w:rsidR="002A3E71" w:rsidRPr="00293E2F">
              <w:rPr>
                <w:rFonts w:asciiTheme="majorHAnsi" w:hAnsiTheme="majorHAnsi" w:cstheme="minorHAnsi"/>
                <w:b/>
                <w:sz w:val="24"/>
                <w:szCs w:val="24"/>
              </w:rPr>
              <w:t>Environment</w:t>
            </w:r>
          </w:p>
        </w:tc>
      </w:tr>
      <w:tr w:rsidR="00121C2C" w:rsidRPr="00293E2F" w:rsidTr="009909B4">
        <w:trPr>
          <w:jc w:val="center"/>
        </w:trPr>
        <w:tc>
          <w:tcPr>
            <w:tcW w:w="1728"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21C2C" w:rsidRPr="00293E2F" w:rsidRDefault="00121C2C" w:rsidP="00C94106">
            <w:pPr>
              <w:tabs>
                <w:tab w:val="center" w:pos="3575"/>
              </w:tabs>
              <w:contextualSpacing/>
              <w:rPr>
                <w:rFonts w:asciiTheme="majorHAnsi" w:hAnsiTheme="majorHAnsi" w:cstheme="minorHAnsi"/>
                <w:b/>
                <w:sz w:val="24"/>
                <w:szCs w:val="24"/>
              </w:rPr>
            </w:pPr>
            <w:r w:rsidRPr="00293E2F">
              <w:rPr>
                <w:rFonts w:asciiTheme="majorHAnsi" w:hAnsiTheme="majorHAnsi" w:cs="Arial"/>
                <w:sz w:val="24"/>
                <w:szCs w:val="24"/>
              </w:rPr>
              <w:t>Poverty and Health</w:t>
            </w:r>
            <w:r w:rsidRPr="00293E2F">
              <w:rPr>
                <w:rFonts w:asciiTheme="majorHAnsi" w:hAnsiTheme="majorHAnsi" w:cs="Arial"/>
                <w:sz w:val="24"/>
                <w:szCs w:val="24"/>
              </w:rPr>
              <w:tab/>
            </w:r>
          </w:p>
        </w:tc>
      </w:tr>
      <w:tr w:rsidR="00121C2C" w:rsidRPr="00293E2F" w:rsidTr="009909B4">
        <w:trPr>
          <w:jc w:val="center"/>
        </w:trPr>
        <w:tc>
          <w:tcPr>
            <w:tcW w:w="1728"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21C2C" w:rsidRPr="00293E2F" w:rsidRDefault="00121C2C" w:rsidP="00C94106">
            <w:pPr>
              <w:contextualSpacing/>
              <w:rPr>
                <w:rFonts w:asciiTheme="majorHAnsi" w:hAnsiTheme="majorHAnsi" w:cs="Arial"/>
                <w:sz w:val="24"/>
                <w:szCs w:val="24"/>
              </w:rPr>
            </w:pPr>
            <w:r w:rsidRPr="00293E2F">
              <w:rPr>
                <w:rFonts w:asciiTheme="majorHAnsi" w:hAnsiTheme="majorHAnsi" w:cs="Arial"/>
                <w:sz w:val="24"/>
                <w:szCs w:val="24"/>
              </w:rPr>
              <w:t>Population and Health</w:t>
            </w:r>
          </w:p>
        </w:tc>
      </w:tr>
      <w:tr w:rsidR="00121C2C" w:rsidRPr="00293E2F" w:rsidTr="009909B4">
        <w:trPr>
          <w:jc w:val="center"/>
        </w:trPr>
        <w:tc>
          <w:tcPr>
            <w:tcW w:w="1728"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21C2C" w:rsidRPr="00293E2F" w:rsidRDefault="00121C2C" w:rsidP="00C94106">
            <w:pPr>
              <w:contextualSpacing/>
              <w:rPr>
                <w:rFonts w:asciiTheme="majorHAnsi" w:hAnsiTheme="majorHAnsi" w:cstheme="minorHAnsi"/>
                <w:sz w:val="24"/>
                <w:szCs w:val="24"/>
              </w:rPr>
            </w:pPr>
            <w:r w:rsidRPr="00293E2F">
              <w:rPr>
                <w:rFonts w:asciiTheme="majorHAnsi" w:hAnsiTheme="majorHAnsi" w:cs="Arial"/>
                <w:sz w:val="24"/>
                <w:szCs w:val="24"/>
              </w:rPr>
              <w:t>Nutrition and Health</w:t>
            </w:r>
          </w:p>
        </w:tc>
      </w:tr>
      <w:tr w:rsidR="00121C2C" w:rsidRPr="00293E2F" w:rsidTr="009909B4">
        <w:trPr>
          <w:jc w:val="center"/>
        </w:trPr>
        <w:tc>
          <w:tcPr>
            <w:tcW w:w="1728"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21C2C" w:rsidRPr="00293E2F" w:rsidRDefault="00121C2C"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Environment and health </w:t>
            </w:r>
          </w:p>
        </w:tc>
      </w:tr>
      <w:tr w:rsidR="00121C2C" w:rsidRPr="00293E2F" w:rsidTr="009909B4">
        <w:trPr>
          <w:jc w:val="center"/>
        </w:trPr>
        <w:tc>
          <w:tcPr>
            <w:tcW w:w="1728" w:type="dxa"/>
            <w:shd w:val="clear" w:color="auto" w:fill="C2D69B" w:themeFill="accent3" w:themeFillTint="99"/>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121C2C" w:rsidRPr="00293E2F" w:rsidRDefault="00121C2C" w:rsidP="00C94106">
            <w:pPr>
              <w:tabs>
                <w:tab w:val="center" w:pos="4680"/>
              </w:tabs>
              <w:contextualSpacing/>
              <w:rPr>
                <w:rFonts w:asciiTheme="majorHAnsi" w:hAnsiTheme="majorHAnsi" w:cstheme="minorHAnsi"/>
                <w:b/>
                <w:sz w:val="24"/>
                <w:szCs w:val="24"/>
              </w:rPr>
            </w:pPr>
          </w:p>
        </w:tc>
        <w:tc>
          <w:tcPr>
            <w:tcW w:w="7627" w:type="dxa"/>
            <w:shd w:val="clear" w:color="auto" w:fill="C2D69B" w:themeFill="accent3" w:themeFillTint="99"/>
          </w:tcPr>
          <w:p w:rsidR="00121C2C" w:rsidRPr="00293E2F" w:rsidRDefault="00121C2C" w:rsidP="00C94106">
            <w:pPr>
              <w:contextualSpacing/>
              <w:rPr>
                <w:rFonts w:asciiTheme="majorHAnsi" w:hAnsiTheme="majorHAnsi" w:cstheme="minorHAnsi"/>
                <w:b/>
                <w:bCs/>
                <w:sz w:val="24"/>
                <w:szCs w:val="24"/>
              </w:rPr>
            </w:pPr>
            <w:r w:rsidRPr="00293E2F">
              <w:rPr>
                <w:rFonts w:asciiTheme="majorHAnsi" w:hAnsiTheme="majorHAnsi" w:cstheme="minorHAnsi"/>
                <w:b/>
                <w:bCs/>
                <w:sz w:val="24"/>
                <w:szCs w:val="24"/>
              </w:rPr>
              <w:t>Related Social Concepts of health</w:t>
            </w:r>
          </w:p>
        </w:tc>
      </w:tr>
      <w:tr w:rsidR="00121C2C" w:rsidRPr="00293E2F" w:rsidTr="009909B4">
        <w:trPr>
          <w:jc w:val="center"/>
        </w:trPr>
        <w:tc>
          <w:tcPr>
            <w:tcW w:w="1728"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21C2C" w:rsidRPr="00293E2F" w:rsidRDefault="00121C2C" w:rsidP="00C94106">
            <w:pPr>
              <w:contextualSpacing/>
              <w:rPr>
                <w:rFonts w:asciiTheme="majorHAnsi" w:hAnsiTheme="majorHAnsi" w:cstheme="minorHAnsi"/>
                <w:sz w:val="24"/>
                <w:szCs w:val="24"/>
              </w:rPr>
            </w:pPr>
            <w:r w:rsidRPr="00293E2F">
              <w:rPr>
                <w:rFonts w:asciiTheme="majorHAnsi" w:hAnsiTheme="majorHAnsi" w:cs="Arial"/>
                <w:sz w:val="24"/>
                <w:szCs w:val="24"/>
              </w:rPr>
              <w:t>Social Anatomy</w:t>
            </w:r>
          </w:p>
        </w:tc>
      </w:tr>
      <w:tr w:rsidR="00121C2C" w:rsidRPr="00293E2F" w:rsidTr="009909B4">
        <w:trPr>
          <w:jc w:val="center"/>
        </w:trPr>
        <w:tc>
          <w:tcPr>
            <w:tcW w:w="1728"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21C2C" w:rsidRPr="00293E2F" w:rsidRDefault="00121C2C" w:rsidP="00C94106">
            <w:pPr>
              <w:contextualSpacing/>
              <w:rPr>
                <w:rFonts w:asciiTheme="majorHAnsi" w:hAnsiTheme="majorHAnsi" w:cstheme="minorHAnsi"/>
                <w:sz w:val="24"/>
                <w:szCs w:val="24"/>
              </w:rPr>
            </w:pPr>
            <w:r w:rsidRPr="00293E2F">
              <w:rPr>
                <w:rFonts w:asciiTheme="majorHAnsi" w:hAnsiTheme="majorHAnsi" w:cs="Arial"/>
                <w:sz w:val="24"/>
                <w:szCs w:val="24"/>
              </w:rPr>
              <w:t>Social Physiology</w:t>
            </w:r>
          </w:p>
        </w:tc>
      </w:tr>
      <w:tr w:rsidR="00121C2C" w:rsidRPr="00293E2F" w:rsidTr="009909B4">
        <w:trPr>
          <w:jc w:val="center"/>
        </w:trPr>
        <w:tc>
          <w:tcPr>
            <w:tcW w:w="1728"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121C2C" w:rsidRPr="00293E2F" w:rsidRDefault="00121C2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21C2C" w:rsidRPr="00293E2F" w:rsidRDefault="00121C2C" w:rsidP="00C94106">
            <w:pPr>
              <w:contextualSpacing/>
              <w:rPr>
                <w:rFonts w:asciiTheme="majorHAnsi" w:hAnsiTheme="majorHAnsi" w:cstheme="minorHAnsi"/>
                <w:sz w:val="24"/>
                <w:szCs w:val="24"/>
              </w:rPr>
            </w:pPr>
            <w:r w:rsidRPr="00293E2F">
              <w:rPr>
                <w:rFonts w:asciiTheme="majorHAnsi" w:hAnsiTheme="majorHAnsi" w:cs="Arial"/>
                <w:sz w:val="24"/>
                <w:szCs w:val="24"/>
              </w:rPr>
              <w:t>Social Pathology</w:t>
            </w:r>
          </w:p>
        </w:tc>
      </w:tr>
      <w:tr w:rsidR="009A4AF0" w:rsidRPr="00293E2F" w:rsidTr="009909B4">
        <w:trPr>
          <w:jc w:val="center"/>
        </w:trPr>
        <w:tc>
          <w:tcPr>
            <w:tcW w:w="1728" w:type="dxa"/>
          </w:tcPr>
          <w:p w:rsidR="009A4AF0" w:rsidRPr="00293E2F" w:rsidRDefault="009A4A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9A4AF0" w:rsidRPr="00293E2F" w:rsidRDefault="009A4A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9A4AF0" w:rsidRPr="00293E2F" w:rsidRDefault="009A4AF0" w:rsidP="00C94106">
            <w:pPr>
              <w:contextualSpacing/>
              <w:rPr>
                <w:rFonts w:asciiTheme="majorHAnsi" w:hAnsiTheme="majorHAnsi" w:cs="Arial"/>
                <w:sz w:val="24"/>
                <w:szCs w:val="24"/>
              </w:rPr>
            </w:pPr>
            <w:r w:rsidRPr="00293E2F">
              <w:rPr>
                <w:rFonts w:asciiTheme="majorHAnsi" w:hAnsiTheme="majorHAnsi"/>
                <w:sz w:val="24"/>
                <w:szCs w:val="24"/>
              </w:rPr>
              <w:t xml:space="preserve">Social Psychology: Concept, definition </w:t>
            </w:r>
          </w:p>
        </w:tc>
      </w:tr>
      <w:tr w:rsidR="009A4AF0" w:rsidRPr="00293E2F" w:rsidTr="009909B4">
        <w:trPr>
          <w:jc w:val="center"/>
        </w:trPr>
        <w:tc>
          <w:tcPr>
            <w:tcW w:w="1728" w:type="dxa"/>
            <w:shd w:val="clear" w:color="auto" w:fill="C2D69B" w:themeFill="accent3" w:themeFillTint="99"/>
          </w:tcPr>
          <w:p w:rsidR="009A4AF0" w:rsidRPr="00293E2F" w:rsidRDefault="009A4A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9A4AF0" w:rsidRPr="00293E2F" w:rsidRDefault="009A4A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9A4AF0" w:rsidRPr="00293E2F" w:rsidRDefault="009A4AF0" w:rsidP="00C94106">
            <w:pPr>
              <w:contextualSpacing/>
              <w:rPr>
                <w:rFonts w:asciiTheme="majorHAnsi" w:hAnsiTheme="majorHAnsi" w:cstheme="minorHAnsi"/>
                <w:b/>
                <w:sz w:val="24"/>
                <w:szCs w:val="24"/>
              </w:rPr>
            </w:pPr>
            <w:r w:rsidRPr="00293E2F">
              <w:rPr>
                <w:rFonts w:asciiTheme="majorHAnsi" w:hAnsiTheme="majorHAnsi"/>
                <w:b/>
                <w:sz w:val="24"/>
                <w:szCs w:val="24"/>
              </w:rPr>
              <w:t>Understanding Health Behaviour</w:t>
            </w:r>
            <w:r w:rsidR="00F26116" w:rsidRPr="00293E2F">
              <w:rPr>
                <w:rFonts w:asciiTheme="majorHAnsi" w:hAnsiTheme="majorHAnsi"/>
                <w:b/>
                <w:sz w:val="24"/>
                <w:szCs w:val="24"/>
              </w:rPr>
              <w:t xml:space="preserve">and </w:t>
            </w:r>
            <w:r w:rsidR="00F55A34" w:rsidRPr="00293E2F">
              <w:rPr>
                <w:rFonts w:asciiTheme="majorHAnsi" w:hAnsiTheme="majorHAnsi"/>
                <w:b/>
                <w:sz w:val="24"/>
                <w:szCs w:val="24"/>
              </w:rPr>
              <w:t>and Behavior C</w:t>
            </w:r>
            <w:r w:rsidR="00F26116" w:rsidRPr="00293E2F">
              <w:rPr>
                <w:rFonts w:asciiTheme="majorHAnsi" w:hAnsiTheme="majorHAnsi"/>
                <w:b/>
                <w:sz w:val="24"/>
                <w:szCs w:val="24"/>
              </w:rPr>
              <w:t>hange</w:t>
            </w:r>
          </w:p>
        </w:tc>
      </w:tr>
      <w:tr w:rsidR="009A4AF0" w:rsidRPr="00293E2F" w:rsidTr="009909B4">
        <w:trPr>
          <w:jc w:val="center"/>
        </w:trPr>
        <w:tc>
          <w:tcPr>
            <w:tcW w:w="1728" w:type="dxa"/>
          </w:tcPr>
          <w:p w:rsidR="009A4AF0" w:rsidRPr="00293E2F" w:rsidRDefault="009A4A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9A4AF0" w:rsidRPr="00293E2F" w:rsidRDefault="009A4A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9A4AF0" w:rsidRPr="00293E2F" w:rsidRDefault="009A4AF0" w:rsidP="00C94106">
            <w:pPr>
              <w:contextualSpacing/>
              <w:rPr>
                <w:rFonts w:asciiTheme="majorHAnsi" w:hAnsiTheme="majorHAnsi"/>
                <w:sz w:val="24"/>
                <w:szCs w:val="24"/>
              </w:rPr>
            </w:pPr>
            <w:r w:rsidRPr="00293E2F">
              <w:rPr>
                <w:rFonts w:asciiTheme="majorHAnsi" w:hAnsiTheme="majorHAnsi"/>
                <w:sz w:val="24"/>
                <w:szCs w:val="24"/>
              </w:rPr>
              <w:t xml:space="preserve">Identification of Social Factors in relation to Health and </w:t>
            </w:r>
            <w:r w:rsidRPr="00293E2F">
              <w:rPr>
                <w:rFonts w:asciiTheme="majorHAnsi" w:hAnsiTheme="majorHAnsi" w:cs="Arial"/>
                <w:sz w:val="24"/>
                <w:szCs w:val="24"/>
              </w:rPr>
              <w:t>Illness</w:t>
            </w:r>
          </w:p>
        </w:tc>
      </w:tr>
      <w:tr w:rsidR="009A4AF0" w:rsidRPr="00293E2F" w:rsidTr="009909B4">
        <w:trPr>
          <w:jc w:val="center"/>
        </w:trPr>
        <w:tc>
          <w:tcPr>
            <w:tcW w:w="1728" w:type="dxa"/>
          </w:tcPr>
          <w:p w:rsidR="009A4AF0" w:rsidRPr="00293E2F" w:rsidRDefault="009A4A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9A4AF0" w:rsidRPr="00293E2F" w:rsidRDefault="009A4AF0" w:rsidP="00C94106">
            <w:pPr>
              <w:tabs>
                <w:tab w:val="center" w:pos="4680"/>
              </w:tabs>
              <w:contextualSpacing/>
              <w:rPr>
                <w:rFonts w:asciiTheme="majorHAnsi" w:hAnsiTheme="majorHAnsi" w:cstheme="minorHAnsi"/>
                <w:b/>
                <w:sz w:val="24"/>
                <w:szCs w:val="24"/>
              </w:rPr>
            </w:pPr>
          </w:p>
        </w:tc>
        <w:tc>
          <w:tcPr>
            <w:tcW w:w="7627" w:type="dxa"/>
          </w:tcPr>
          <w:p w:rsidR="009A4AF0" w:rsidRPr="00293E2F" w:rsidRDefault="009A4AF0" w:rsidP="00C94106">
            <w:pPr>
              <w:contextualSpacing/>
              <w:rPr>
                <w:rFonts w:asciiTheme="majorHAnsi" w:hAnsiTheme="majorHAnsi" w:cs="Arial"/>
                <w:sz w:val="24"/>
                <w:szCs w:val="24"/>
              </w:rPr>
            </w:pPr>
            <w:r w:rsidRPr="00293E2F">
              <w:rPr>
                <w:rFonts w:asciiTheme="majorHAnsi" w:hAnsiTheme="majorHAnsi" w:cs="Arial"/>
                <w:sz w:val="24"/>
                <w:szCs w:val="24"/>
              </w:rPr>
              <w:t>Health Seeking Behavior: Concepts and Models</w:t>
            </w:r>
          </w:p>
        </w:tc>
      </w:tr>
      <w:tr w:rsidR="009A4AF0" w:rsidRPr="00293E2F" w:rsidTr="009909B4">
        <w:trPr>
          <w:jc w:val="center"/>
        </w:trPr>
        <w:tc>
          <w:tcPr>
            <w:tcW w:w="1728" w:type="dxa"/>
          </w:tcPr>
          <w:p w:rsidR="009A4AF0" w:rsidRPr="00293E2F" w:rsidRDefault="009A4A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9A4AF0" w:rsidRPr="00293E2F" w:rsidRDefault="009A4A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9A4AF0" w:rsidRPr="00293E2F" w:rsidRDefault="009A4AF0" w:rsidP="00C94106">
            <w:pPr>
              <w:contextualSpacing/>
              <w:rPr>
                <w:rFonts w:asciiTheme="majorHAnsi" w:hAnsiTheme="majorHAnsi" w:cstheme="minorHAnsi"/>
                <w:sz w:val="24"/>
                <w:szCs w:val="24"/>
              </w:rPr>
            </w:pPr>
            <w:r w:rsidRPr="00293E2F">
              <w:rPr>
                <w:rFonts w:asciiTheme="majorHAnsi" w:hAnsiTheme="majorHAnsi" w:cstheme="minorHAnsi"/>
                <w:sz w:val="24"/>
                <w:szCs w:val="24"/>
              </w:rPr>
              <w:t>Health behaviour and change: KAP studies</w:t>
            </w:r>
          </w:p>
        </w:tc>
      </w:tr>
      <w:tr w:rsidR="009A4AF0" w:rsidRPr="00293E2F" w:rsidTr="009909B4">
        <w:trPr>
          <w:jc w:val="center"/>
        </w:trPr>
        <w:tc>
          <w:tcPr>
            <w:tcW w:w="1728" w:type="dxa"/>
          </w:tcPr>
          <w:p w:rsidR="009A4AF0" w:rsidRPr="00293E2F" w:rsidRDefault="009A4A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9A4AF0" w:rsidRPr="00293E2F" w:rsidRDefault="009A4AF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9A4AF0" w:rsidRPr="00293E2F" w:rsidRDefault="009A4AF0" w:rsidP="00C94106">
            <w:pPr>
              <w:contextualSpacing/>
              <w:rPr>
                <w:rFonts w:asciiTheme="majorHAnsi" w:hAnsiTheme="majorHAnsi" w:cstheme="minorHAnsi"/>
                <w:sz w:val="24"/>
                <w:szCs w:val="24"/>
              </w:rPr>
            </w:pPr>
            <w:r w:rsidRPr="00293E2F">
              <w:rPr>
                <w:rFonts w:asciiTheme="majorHAnsi" w:hAnsiTheme="majorHAnsi" w:cstheme="minorHAnsi"/>
                <w:sz w:val="24"/>
                <w:szCs w:val="24"/>
              </w:rPr>
              <w:t>Behaviour change communication (BCC)</w:t>
            </w:r>
          </w:p>
        </w:tc>
      </w:tr>
    </w:tbl>
    <w:p w:rsidR="001C3BD0" w:rsidRPr="00293E2F" w:rsidRDefault="001C3BD0" w:rsidP="00C94106">
      <w:pPr>
        <w:contextualSpacing/>
        <w:rPr>
          <w:rFonts w:asciiTheme="majorHAnsi" w:hAnsiTheme="majorHAnsi" w:cs="Arial"/>
          <w:b/>
          <w:sz w:val="24"/>
          <w:szCs w:val="24"/>
        </w:rPr>
      </w:pPr>
    </w:p>
    <w:p w:rsidR="00C63BE4" w:rsidRPr="00293E2F" w:rsidRDefault="00C63BE4" w:rsidP="00FB449F">
      <w:pPr>
        <w:spacing w:after="0"/>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8E45D9" w:rsidRPr="00293E2F" w:rsidRDefault="008E45D9" w:rsidP="00FB449F">
      <w:pPr>
        <w:numPr>
          <w:ilvl w:val="0"/>
          <w:numId w:val="21"/>
        </w:numPr>
        <w:spacing w:after="0" w:line="240" w:lineRule="auto"/>
        <w:contextualSpacing/>
        <w:rPr>
          <w:rFonts w:asciiTheme="majorHAnsi" w:hAnsiTheme="majorHAnsi" w:cstheme="minorHAnsi"/>
          <w:sz w:val="24"/>
          <w:szCs w:val="24"/>
        </w:rPr>
      </w:pPr>
      <w:r w:rsidRPr="00293E2F">
        <w:rPr>
          <w:rFonts w:asciiTheme="majorHAnsi" w:hAnsiTheme="majorHAnsi" w:cstheme="minorHAnsi"/>
          <w:sz w:val="24"/>
          <w:szCs w:val="24"/>
        </w:rPr>
        <w:t>David Wainwright, A Sociology of Health, Sage Publication 2008</w:t>
      </w:r>
    </w:p>
    <w:p w:rsidR="008E45D9" w:rsidRPr="00293E2F" w:rsidRDefault="008E45D9" w:rsidP="00C94106">
      <w:pPr>
        <w:numPr>
          <w:ilvl w:val="0"/>
          <w:numId w:val="5"/>
        </w:numPr>
        <w:spacing w:after="0" w:line="240" w:lineRule="auto"/>
        <w:contextualSpacing/>
        <w:rPr>
          <w:rFonts w:asciiTheme="majorHAnsi" w:hAnsiTheme="majorHAnsi" w:cstheme="minorHAnsi"/>
          <w:sz w:val="24"/>
          <w:szCs w:val="24"/>
        </w:rPr>
      </w:pPr>
      <w:r w:rsidRPr="00293E2F">
        <w:rPr>
          <w:rFonts w:asciiTheme="majorHAnsi" w:hAnsiTheme="majorHAnsi" w:cstheme="minorHAnsi"/>
          <w:sz w:val="24"/>
          <w:szCs w:val="24"/>
        </w:rPr>
        <w:t>Sundar Lal, Adarsh, Pankaj,  Textbook of Community Medicine (Preventive &amp; Social Medicine), CBS Publishers, New Delhi</w:t>
      </w:r>
    </w:p>
    <w:p w:rsidR="008E45D9" w:rsidRPr="00293E2F" w:rsidRDefault="008E45D9" w:rsidP="00C94106">
      <w:pPr>
        <w:numPr>
          <w:ilvl w:val="0"/>
          <w:numId w:val="5"/>
        </w:numPr>
        <w:spacing w:after="0" w:line="240" w:lineRule="auto"/>
        <w:contextualSpacing/>
        <w:rPr>
          <w:rFonts w:asciiTheme="majorHAnsi" w:hAnsiTheme="majorHAnsi" w:cstheme="minorHAnsi"/>
          <w:sz w:val="24"/>
          <w:szCs w:val="24"/>
        </w:rPr>
      </w:pPr>
      <w:r w:rsidRPr="00293E2F">
        <w:rPr>
          <w:rFonts w:asciiTheme="majorHAnsi" w:hAnsiTheme="majorHAnsi" w:cstheme="minorHAnsi"/>
          <w:sz w:val="24"/>
          <w:szCs w:val="24"/>
        </w:rPr>
        <w:t>K. Park, Textbook of Preventive &amp; Social Medicine, Banarsidas Bhanot Publishers Jabalpur India</w:t>
      </w:r>
    </w:p>
    <w:p w:rsidR="008E45D9" w:rsidRPr="00293E2F" w:rsidRDefault="008E45D9" w:rsidP="00C94106">
      <w:pPr>
        <w:numPr>
          <w:ilvl w:val="0"/>
          <w:numId w:val="5"/>
        </w:numPr>
        <w:spacing w:after="0" w:line="240" w:lineRule="auto"/>
        <w:contextualSpacing/>
        <w:rPr>
          <w:rFonts w:asciiTheme="majorHAnsi" w:hAnsiTheme="majorHAnsi" w:cstheme="minorHAnsi"/>
          <w:sz w:val="24"/>
          <w:szCs w:val="24"/>
        </w:rPr>
      </w:pPr>
      <w:r w:rsidRPr="00293E2F">
        <w:rPr>
          <w:rFonts w:asciiTheme="majorHAnsi" w:hAnsiTheme="majorHAnsi" w:cstheme="minorHAnsi"/>
          <w:sz w:val="24"/>
          <w:szCs w:val="24"/>
        </w:rPr>
        <w:t>Piyush Gupta, O.P. Ghai, Textbook of Preventive &amp; Social Medicine CBS Publishers, New Delhi</w:t>
      </w:r>
    </w:p>
    <w:p w:rsidR="008E45D9" w:rsidRPr="00293E2F" w:rsidRDefault="008E45D9" w:rsidP="00C94106">
      <w:pPr>
        <w:numPr>
          <w:ilvl w:val="0"/>
          <w:numId w:val="5"/>
        </w:numPr>
        <w:spacing w:after="0" w:line="240" w:lineRule="auto"/>
        <w:contextualSpacing/>
        <w:rPr>
          <w:rFonts w:asciiTheme="majorHAnsi" w:hAnsiTheme="majorHAnsi" w:cstheme="minorHAnsi"/>
          <w:sz w:val="24"/>
          <w:szCs w:val="24"/>
        </w:rPr>
      </w:pPr>
      <w:r w:rsidRPr="00293E2F">
        <w:rPr>
          <w:rFonts w:asciiTheme="majorHAnsi" w:hAnsiTheme="majorHAnsi" w:cstheme="minorHAnsi"/>
          <w:sz w:val="24"/>
          <w:szCs w:val="24"/>
        </w:rPr>
        <w:lastRenderedPageBreak/>
        <w:t>James F. Mckenzie, Robert R. Pinger, Jerome E. Kotecki, An Introduction to Community Health (Fifth edition) Jones and Bartlett Publisher, USA 2005.</w:t>
      </w:r>
    </w:p>
    <w:p w:rsidR="008E45D9" w:rsidRPr="00293E2F" w:rsidRDefault="008E45D9" w:rsidP="00C94106">
      <w:pPr>
        <w:numPr>
          <w:ilvl w:val="0"/>
          <w:numId w:val="5"/>
        </w:numPr>
        <w:spacing w:after="0" w:line="240" w:lineRule="auto"/>
        <w:contextualSpacing/>
        <w:rPr>
          <w:rFonts w:asciiTheme="majorHAnsi" w:hAnsiTheme="majorHAnsi" w:cstheme="minorHAnsi"/>
          <w:sz w:val="24"/>
          <w:szCs w:val="24"/>
        </w:rPr>
      </w:pPr>
      <w:r w:rsidRPr="00293E2F">
        <w:rPr>
          <w:rFonts w:asciiTheme="majorHAnsi" w:hAnsiTheme="majorHAnsi" w:cstheme="minorHAnsi"/>
          <w:sz w:val="24"/>
          <w:szCs w:val="24"/>
        </w:rPr>
        <w:t>Carol Holtz, Global Health care:Issues &amp; Policies Jones and Bartlett Publisher, USA 2008.</w:t>
      </w:r>
    </w:p>
    <w:p w:rsidR="008E45D9" w:rsidRPr="00293E2F" w:rsidRDefault="008E45D9" w:rsidP="00C94106">
      <w:pPr>
        <w:numPr>
          <w:ilvl w:val="0"/>
          <w:numId w:val="5"/>
        </w:numPr>
        <w:spacing w:after="0" w:line="240" w:lineRule="auto"/>
        <w:contextualSpacing/>
        <w:rPr>
          <w:rFonts w:asciiTheme="majorHAnsi" w:hAnsiTheme="majorHAnsi" w:cstheme="minorHAnsi"/>
          <w:sz w:val="24"/>
          <w:szCs w:val="24"/>
        </w:rPr>
      </w:pPr>
      <w:r w:rsidRPr="00293E2F">
        <w:rPr>
          <w:rFonts w:asciiTheme="majorHAnsi" w:hAnsiTheme="majorHAnsi" w:cstheme="minorHAnsi"/>
          <w:sz w:val="24"/>
          <w:szCs w:val="24"/>
        </w:rPr>
        <w:t>Surendra Singh, P.D. Mishra, Health and Disease: Dynamics and Dimensions, New Royal Book Company 2000</w:t>
      </w:r>
    </w:p>
    <w:p w:rsidR="008E45D9" w:rsidRPr="00293E2F" w:rsidRDefault="008E45D9" w:rsidP="00C94106">
      <w:pPr>
        <w:numPr>
          <w:ilvl w:val="0"/>
          <w:numId w:val="5"/>
        </w:numPr>
        <w:spacing w:after="0" w:line="240" w:lineRule="auto"/>
        <w:contextualSpacing/>
        <w:rPr>
          <w:rFonts w:asciiTheme="majorHAnsi" w:hAnsiTheme="majorHAnsi" w:cstheme="minorHAnsi"/>
          <w:sz w:val="24"/>
          <w:szCs w:val="24"/>
        </w:rPr>
      </w:pPr>
      <w:r w:rsidRPr="00293E2F">
        <w:rPr>
          <w:rFonts w:asciiTheme="majorHAnsi" w:hAnsiTheme="majorHAnsi" w:cstheme="minorHAnsi"/>
          <w:sz w:val="24"/>
          <w:szCs w:val="24"/>
        </w:rPr>
        <w:t>Mary Jane Schneider, Introduction to Public Health, Jones and Bartlett Publisher, USA 2004</w:t>
      </w:r>
    </w:p>
    <w:p w:rsidR="008E45D9" w:rsidRPr="00293E2F" w:rsidRDefault="008E45D9" w:rsidP="00C94106">
      <w:pPr>
        <w:numPr>
          <w:ilvl w:val="0"/>
          <w:numId w:val="5"/>
        </w:numPr>
        <w:spacing w:after="0" w:line="240" w:lineRule="auto"/>
        <w:contextualSpacing/>
        <w:rPr>
          <w:rFonts w:asciiTheme="majorHAnsi" w:hAnsiTheme="majorHAnsi" w:cstheme="minorHAnsi"/>
          <w:sz w:val="24"/>
          <w:szCs w:val="24"/>
        </w:rPr>
      </w:pPr>
      <w:r w:rsidRPr="00293E2F">
        <w:rPr>
          <w:rFonts w:asciiTheme="majorHAnsi" w:hAnsiTheme="majorHAnsi" w:cstheme="minorHAnsi"/>
          <w:sz w:val="24"/>
          <w:szCs w:val="24"/>
        </w:rPr>
        <w:t>Social Problems (selection from Co Researcher) sage Publication 2008</w:t>
      </w:r>
    </w:p>
    <w:p w:rsidR="008E45D9" w:rsidRPr="00293E2F" w:rsidRDefault="008E45D9" w:rsidP="00C94106">
      <w:pPr>
        <w:numPr>
          <w:ilvl w:val="0"/>
          <w:numId w:val="5"/>
        </w:numPr>
        <w:spacing w:after="0" w:line="240" w:lineRule="auto"/>
        <w:contextualSpacing/>
        <w:rPr>
          <w:rFonts w:asciiTheme="majorHAnsi" w:hAnsiTheme="majorHAnsi" w:cstheme="minorHAnsi"/>
          <w:sz w:val="24"/>
          <w:szCs w:val="24"/>
        </w:rPr>
      </w:pPr>
      <w:r w:rsidRPr="00293E2F">
        <w:rPr>
          <w:rFonts w:asciiTheme="majorHAnsi" w:hAnsiTheme="majorHAnsi" w:cstheme="minorHAnsi"/>
          <w:sz w:val="24"/>
          <w:szCs w:val="24"/>
        </w:rPr>
        <w:t>Sandro, Galia and David Vlahov-Handbook of Urban health, Springer</w:t>
      </w:r>
    </w:p>
    <w:p w:rsidR="008E45D9" w:rsidRPr="00293E2F" w:rsidRDefault="008E45D9" w:rsidP="00C94106">
      <w:pPr>
        <w:numPr>
          <w:ilvl w:val="0"/>
          <w:numId w:val="5"/>
        </w:numPr>
        <w:spacing w:after="0" w:line="240" w:lineRule="auto"/>
        <w:contextualSpacing/>
        <w:rPr>
          <w:rFonts w:asciiTheme="majorHAnsi" w:hAnsiTheme="majorHAnsi" w:cstheme="minorHAnsi"/>
          <w:sz w:val="24"/>
          <w:szCs w:val="24"/>
        </w:rPr>
      </w:pPr>
      <w:r w:rsidRPr="00293E2F">
        <w:rPr>
          <w:rFonts w:asciiTheme="majorHAnsi" w:hAnsiTheme="majorHAnsi" w:cstheme="minorHAnsi"/>
          <w:sz w:val="24"/>
          <w:szCs w:val="24"/>
        </w:rPr>
        <w:t>Nilambar Mukerjee-A textbook of Social Psychology, wisdom Press 2012</w:t>
      </w:r>
    </w:p>
    <w:p w:rsidR="008E45D9" w:rsidRDefault="008E45D9" w:rsidP="00C94106">
      <w:pPr>
        <w:contextualSpacing/>
        <w:rPr>
          <w:rFonts w:asciiTheme="majorHAnsi" w:hAnsiTheme="majorHAnsi" w:cstheme="minorHAnsi"/>
          <w:b/>
          <w:sz w:val="24"/>
          <w:szCs w:val="24"/>
        </w:rPr>
      </w:pPr>
    </w:p>
    <w:p w:rsidR="009909B4" w:rsidRPr="00293E2F" w:rsidRDefault="009909B4" w:rsidP="00C94106">
      <w:pPr>
        <w:contextualSpacing/>
        <w:rPr>
          <w:rFonts w:asciiTheme="majorHAnsi" w:hAnsiTheme="majorHAnsi" w:cstheme="minorHAnsi"/>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627"/>
      </w:tblGrid>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Title of Paper </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C3BD0" w:rsidRPr="00293E2F" w:rsidRDefault="00C950F6" w:rsidP="00C94106">
            <w:pPr>
              <w:contextualSpacing/>
              <w:rPr>
                <w:rFonts w:asciiTheme="majorHAnsi" w:hAnsiTheme="majorHAnsi" w:cstheme="minorHAnsi"/>
                <w:b/>
                <w:sz w:val="24"/>
                <w:szCs w:val="24"/>
              </w:rPr>
            </w:pPr>
            <w:r w:rsidRPr="00293E2F">
              <w:rPr>
                <w:rFonts w:asciiTheme="majorHAnsi" w:hAnsiTheme="majorHAnsi" w:cs="Arial"/>
                <w:b/>
                <w:sz w:val="24"/>
                <w:szCs w:val="24"/>
              </w:rPr>
              <w:t>Paper 3: Personality and Psycho-somatic Factors of Health</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First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First semester</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B562F6" w:rsidRPr="00293E2F" w:rsidRDefault="00CC4779" w:rsidP="00C94106">
            <w:pPr>
              <w:pStyle w:val="NoSpacing"/>
              <w:numPr>
                <w:ilvl w:val="0"/>
                <w:numId w:val="41"/>
              </w:numPr>
              <w:rPr>
                <w:rFonts w:asciiTheme="majorHAnsi" w:hAnsiTheme="majorHAnsi" w:cstheme="minorHAnsi"/>
                <w:sz w:val="24"/>
                <w:szCs w:val="24"/>
              </w:rPr>
            </w:pPr>
            <w:r w:rsidRPr="00293E2F">
              <w:rPr>
                <w:rFonts w:asciiTheme="majorHAnsi" w:hAnsiTheme="majorHAnsi"/>
                <w:sz w:val="24"/>
                <w:szCs w:val="24"/>
              </w:rPr>
              <w:t xml:space="preserve">Learning about </w:t>
            </w:r>
            <w:r w:rsidR="00B562F6" w:rsidRPr="00293E2F">
              <w:rPr>
                <w:rFonts w:asciiTheme="majorHAnsi" w:hAnsiTheme="majorHAnsi"/>
                <w:sz w:val="24"/>
                <w:szCs w:val="24"/>
              </w:rPr>
              <w:t xml:space="preserve">development of </w:t>
            </w:r>
            <w:r w:rsidRPr="00293E2F">
              <w:rPr>
                <w:rFonts w:asciiTheme="majorHAnsi" w:hAnsiTheme="majorHAnsi"/>
                <w:sz w:val="24"/>
                <w:szCs w:val="24"/>
              </w:rPr>
              <w:t xml:space="preserve">personality </w:t>
            </w:r>
            <w:r w:rsidR="00B562F6" w:rsidRPr="00293E2F">
              <w:rPr>
                <w:rFonts w:asciiTheme="majorHAnsi" w:hAnsiTheme="majorHAnsi"/>
                <w:sz w:val="24"/>
                <w:szCs w:val="24"/>
              </w:rPr>
              <w:t xml:space="preserve">and </w:t>
            </w:r>
            <w:r w:rsidR="00B562F6" w:rsidRPr="00293E2F">
              <w:rPr>
                <w:rFonts w:asciiTheme="majorHAnsi" w:hAnsiTheme="majorHAnsi" w:cs="Arial"/>
                <w:sz w:val="24"/>
                <w:szCs w:val="24"/>
              </w:rPr>
              <w:t>Psycho-somatic Factors of Health</w:t>
            </w:r>
          </w:p>
          <w:p w:rsidR="001C3BD0" w:rsidRPr="00293E2F" w:rsidRDefault="00B562F6" w:rsidP="00C94106">
            <w:pPr>
              <w:pStyle w:val="NoSpacing"/>
              <w:numPr>
                <w:ilvl w:val="0"/>
                <w:numId w:val="41"/>
              </w:numPr>
              <w:rPr>
                <w:rFonts w:asciiTheme="majorHAnsi" w:hAnsiTheme="majorHAnsi" w:cstheme="minorHAnsi"/>
                <w:sz w:val="24"/>
                <w:szCs w:val="24"/>
              </w:rPr>
            </w:pPr>
            <w:r w:rsidRPr="00293E2F">
              <w:rPr>
                <w:rFonts w:asciiTheme="majorHAnsi" w:hAnsiTheme="majorHAnsi" w:cs="Arial"/>
                <w:sz w:val="24"/>
                <w:szCs w:val="24"/>
              </w:rPr>
              <w:t xml:space="preserve">Develop understanding about </w:t>
            </w:r>
            <w:r w:rsidR="00CC4779" w:rsidRPr="00293E2F">
              <w:rPr>
                <w:rFonts w:asciiTheme="majorHAnsi" w:hAnsiTheme="majorHAnsi"/>
                <w:sz w:val="24"/>
                <w:szCs w:val="24"/>
              </w:rPr>
              <w:t xml:space="preserve"> psycho-somatic illness and</w:t>
            </w:r>
            <w:r w:rsidRPr="00293E2F">
              <w:rPr>
                <w:rFonts w:asciiTheme="majorHAnsi" w:hAnsiTheme="majorHAnsi"/>
                <w:sz w:val="24"/>
                <w:szCs w:val="24"/>
              </w:rPr>
              <w:t xml:space="preserve"> application of</w:t>
            </w:r>
            <w:r w:rsidR="000B7DC2" w:rsidRPr="00293E2F">
              <w:rPr>
                <w:rFonts w:asciiTheme="majorHAnsi" w:hAnsiTheme="majorHAnsi"/>
                <w:sz w:val="24"/>
                <w:szCs w:val="24"/>
              </w:rPr>
              <w:t xml:space="preserve"> psycho-somatic  medicine .</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C3BD0" w:rsidRPr="00293E2F" w:rsidRDefault="00270360"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Understanding the </w:t>
            </w:r>
            <w:r w:rsidR="00F443B3" w:rsidRPr="00293E2F">
              <w:rPr>
                <w:rFonts w:asciiTheme="majorHAnsi" w:hAnsiTheme="majorHAnsi" w:cstheme="minorHAnsi"/>
                <w:b/>
                <w:sz w:val="24"/>
                <w:szCs w:val="24"/>
              </w:rPr>
              <w:t>C</w:t>
            </w:r>
            <w:r w:rsidR="00517224" w:rsidRPr="00293E2F">
              <w:rPr>
                <w:rFonts w:asciiTheme="majorHAnsi" w:hAnsiTheme="majorHAnsi" w:cstheme="minorHAnsi"/>
                <w:b/>
                <w:sz w:val="24"/>
                <w:szCs w:val="24"/>
              </w:rPr>
              <w:t xml:space="preserve">oncept of </w:t>
            </w:r>
            <w:r w:rsidR="0065054B" w:rsidRPr="00293E2F">
              <w:rPr>
                <w:rFonts w:asciiTheme="majorHAnsi" w:hAnsiTheme="majorHAnsi" w:cstheme="minorHAnsi"/>
                <w:b/>
                <w:sz w:val="24"/>
                <w:szCs w:val="24"/>
              </w:rPr>
              <w:t xml:space="preserve"> P</w:t>
            </w:r>
            <w:r w:rsidR="00517224" w:rsidRPr="00293E2F">
              <w:rPr>
                <w:rFonts w:asciiTheme="majorHAnsi" w:hAnsiTheme="majorHAnsi" w:cstheme="minorHAnsi"/>
                <w:b/>
                <w:sz w:val="24"/>
                <w:szCs w:val="24"/>
              </w:rPr>
              <w:t>ersonality</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8C5E0F" w:rsidP="00C94106">
            <w:pPr>
              <w:contextualSpacing/>
              <w:rPr>
                <w:rFonts w:asciiTheme="majorHAnsi" w:hAnsiTheme="majorHAnsi" w:cstheme="minorHAnsi"/>
                <w:b/>
                <w:sz w:val="24"/>
                <w:szCs w:val="24"/>
              </w:rPr>
            </w:pPr>
            <w:r w:rsidRPr="00293E2F">
              <w:rPr>
                <w:rFonts w:asciiTheme="majorHAnsi" w:hAnsiTheme="majorHAnsi" w:cs="Arial"/>
                <w:sz w:val="24"/>
                <w:szCs w:val="24"/>
              </w:rPr>
              <w:t>Personality- Concept, Meaning and Stages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8C5E0F" w:rsidP="00C94106">
            <w:pPr>
              <w:contextualSpacing/>
              <w:rPr>
                <w:rFonts w:asciiTheme="majorHAnsi" w:hAnsiTheme="majorHAnsi" w:cstheme="minorHAnsi"/>
                <w:b/>
                <w:sz w:val="24"/>
                <w:szCs w:val="24"/>
              </w:rPr>
            </w:pPr>
            <w:r w:rsidRPr="00293E2F">
              <w:rPr>
                <w:rFonts w:asciiTheme="majorHAnsi" w:hAnsiTheme="majorHAnsi" w:cs="Arial"/>
                <w:sz w:val="24"/>
                <w:szCs w:val="24"/>
              </w:rPr>
              <w:t>Determinants of Personality</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204E9A" w:rsidP="00C94106">
            <w:pPr>
              <w:contextualSpacing/>
              <w:rPr>
                <w:rFonts w:asciiTheme="majorHAnsi" w:hAnsiTheme="majorHAnsi" w:cstheme="minorHAnsi"/>
                <w:b/>
                <w:sz w:val="24"/>
                <w:szCs w:val="24"/>
              </w:rPr>
            </w:pPr>
            <w:r w:rsidRPr="00293E2F">
              <w:rPr>
                <w:rFonts w:asciiTheme="majorHAnsi" w:hAnsiTheme="majorHAnsi" w:cs="Arial"/>
                <w:sz w:val="24"/>
                <w:szCs w:val="24"/>
              </w:rPr>
              <w:t>Role of heredity and environment in personality development</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1F7E41" w:rsidP="00C94106">
            <w:pPr>
              <w:ind w:left="2160" w:hanging="2160"/>
              <w:contextualSpacing/>
              <w:rPr>
                <w:rFonts w:asciiTheme="majorHAnsi" w:hAnsiTheme="majorHAnsi" w:cstheme="minorHAnsi"/>
                <w:sz w:val="24"/>
                <w:szCs w:val="24"/>
              </w:rPr>
            </w:pPr>
            <w:r w:rsidRPr="00293E2F">
              <w:rPr>
                <w:rFonts w:asciiTheme="majorHAnsi" w:hAnsiTheme="majorHAnsi" w:cstheme="minorHAnsi"/>
                <w:sz w:val="24"/>
                <w:szCs w:val="24"/>
              </w:rPr>
              <w:t>Personality</w:t>
            </w:r>
            <w:r w:rsidR="00134E52" w:rsidRPr="00293E2F">
              <w:rPr>
                <w:rFonts w:asciiTheme="majorHAnsi" w:hAnsiTheme="majorHAnsi" w:cstheme="minorHAnsi"/>
                <w:sz w:val="24"/>
                <w:szCs w:val="24"/>
              </w:rPr>
              <w:t>, W</w:t>
            </w:r>
            <w:r w:rsidRPr="00293E2F">
              <w:rPr>
                <w:rFonts w:asciiTheme="majorHAnsi" w:hAnsiTheme="majorHAnsi" w:cstheme="minorHAnsi"/>
                <w:sz w:val="24"/>
                <w:szCs w:val="24"/>
              </w:rPr>
              <w:t xml:space="preserve">ellbeing </w:t>
            </w:r>
            <w:r w:rsidR="00134E52" w:rsidRPr="00293E2F">
              <w:rPr>
                <w:rFonts w:asciiTheme="majorHAnsi" w:hAnsiTheme="majorHAnsi" w:cstheme="minorHAnsi"/>
                <w:sz w:val="24"/>
                <w:szCs w:val="24"/>
              </w:rPr>
              <w:t>and H</w:t>
            </w:r>
            <w:r w:rsidRPr="00293E2F">
              <w:rPr>
                <w:rFonts w:asciiTheme="majorHAnsi" w:hAnsiTheme="majorHAnsi" w:cstheme="minorHAnsi"/>
                <w:sz w:val="24"/>
                <w:szCs w:val="24"/>
              </w:rPr>
              <w:t xml:space="preserve">ealth </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C3BD0" w:rsidRPr="00293E2F" w:rsidRDefault="00BD5AAB" w:rsidP="00C94106">
            <w:pPr>
              <w:tabs>
                <w:tab w:val="center" w:pos="4680"/>
              </w:tabs>
              <w:contextualSpacing/>
              <w:rPr>
                <w:rFonts w:asciiTheme="majorHAnsi" w:hAnsiTheme="majorHAnsi" w:cstheme="minorHAnsi"/>
                <w:b/>
                <w:bCs/>
                <w:sz w:val="24"/>
                <w:szCs w:val="24"/>
              </w:rPr>
            </w:pPr>
            <w:r w:rsidRPr="00293E2F">
              <w:rPr>
                <w:rFonts w:asciiTheme="majorHAnsi" w:hAnsiTheme="majorHAnsi" w:cs="Arial"/>
                <w:b/>
                <w:bCs/>
                <w:sz w:val="24"/>
                <w:szCs w:val="24"/>
              </w:rPr>
              <w:t xml:space="preserve">Theories of Personality and </w:t>
            </w:r>
            <w:r w:rsidR="00204E9A" w:rsidRPr="00293E2F">
              <w:rPr>
                <w:rFonts w:asciiTheme="majorHAnsi" w:hAnsiTheme="majorHAnsi" w:cs="Arial"/>
                <w:b/>
                <w:bCs/>
                <w:sz w:val="24"/>
                <w:szCs w:val="24"/>
              </w:rPr>
              <w:t>P</w:t>
            </w:r>
            <w:r w:rsidRPr="00293E2F">
              <w:rPr>
                <w:rFonts w:asciiTheme="majorHAnsi" w:hAnsiTheme="majorHAnsi" w:cs="Arial"/>
                <w:b/>
                <w:bCs/>
                <w:sz w:val="24"/>
                <w:szCs w:val="24"/>
              </w:rPr>
              <w:t xml:space="preserve">ersonality disorders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8C5E0F" w:rsidP="00C94106">
            <w:pPr>
              <w:contextualSpacing/>
              <w:rPr>
                <w:rFonts w:asciiTheme="majorHAnsi" w:hAnsiTheme="majorHAnsi" w:cstheme="minorHAnsi"/>
                <w:b/>
                <w:sz w:val="24"/>
                <w:szCs w:val="24"/>
              </w:rPr>
            </w:pPr>
            <w:r w:rsidRPr="00293E2F">
              <w:rPr>
                <w:rFonts w:asciiTheme="majorHAnsi" w:hAnsiTheme="majorHAnsi" w:cs="Arial"/>
                <w:sz w:val="24"/>
                <w:szCs w:val="24"/>
              </w:rPr>
              <w:t xml:space="preserve">Theories of Personality </w:t>
            </w:r>
            <w:r w:rsidR="004F16B8" w:rsidRPr="00293E2F">
              <w:rPr>
                <w:rFonts w:asciiTheme="majorHAnsi" w:hAnsiTheme="majorHAnsi" w:cs="Arial"/>
                <w:sz w:val="24"/>
                <w:szCs w:val="24"/>
              </w:rPr>
              <w:t>by</w:t>
            </w:r>
            <w:r w:rsidRPr="00293E2F">
              <w:rPr>
                <w:rFonts w:asciiTheme="majorHAnsi" w:hAnsiTheme="majorHAnsi" w:cs="Arial"/>
                <w:sz w:val="24"/>
                <w:szCs w:val="24"/>
              </w:rPr>
              <w:t xml:space="preserve"> Sigmund Freud, Carl Jung</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4F16B8" w:rsidP="00C94106">
            <w:pPr>
              <w:contextualSpacing/>
              <w:rPr>
                <w:rFonts w:asciiTheme="majorHAnsi" w:hAnsiTheme="majorHAnsi" w:cs="Arial"/>
                <w:sz w:val="24"/>
                <w:szCs w:val="24"/>
              </w:rPr>
            </w:pPr>
            <w:r w:rsidRPr="00293E2F">
              <w:rPr>
                <w:rFonts w:asciiTheme="majorHAnsi" w:hAnsiTheme="majorHAnsi" w:cs="Arial"/>
                <w:sz w:val="24"/>
                <w:szCs w:val="24"/>
              </w:rPr>
              <w:t xml:space="preserve">Theory of Personality  given by </w:t>
            </w:r>
            <w:r w:rsidR="00BD5AAB" w:rsidRPr="00293E2F">
              <w:rPr>
                <w:rFonts w:asciiTheme="majorHAnsi" w:hAnsiTheme="majorHAnsi" w:cs="Arial"/>
                <w:sz w:val="24"/>
                <w:szCs w:val="24"/>
              </w:rPr>
              <w:t xml:space="preserve">Alfred Alder, </w:t>
            </w:r>
            <w:r w:rsidR="0007710C" w:rsidRPr="00293E2F">
              <w:rPr>
                <w:rFonts w:asciiTheme="majorHAnsi" w:hAnsiTheme="majorHAnsi" w:cs="Arial"/>
                <w:sz w:val="24"/>
                <w:szCs w:val="24"/>
              </w:rPr>
              <w:t>k</w:t>
            </w:r>
            <w:r w:rsidR="008C5E0F" w:rsidRPr="00293E2F">
              <w:rPr>
                <w:rFonts w:asciiTheme="majorHAnsi" w:hAnsiTheme="majorHAnsi" w:cs="Arial"/>
                <w:sz w:val="24"/>
                <w:szCs w:val="24"/>
              </w:rPr>
              <w:t>aren H</w:t>
            </w:r>
            <w:r w:rsidR="0007710C" w:rsidRPr="00293E2F">
              <w:rPr>
                <w:rFonts w:asciiTheme="majorHAnsi" w:hAnsiTheme="majorHAnsi" w:cs="Arial"/>
                <w:sz w:val="24"/>
                <w:szCs w:val="24"/>
              </w:rPr>
              <w:t>o</w:t>
            </w:r>
            <w:r w:rsidR="008C5E0F" w:rsidRPr="00293E2F">
              <w:rPr>
                <w:rFonts w:asciiTheme="majorHAnsi" w:hAnsiTheme="majorHAnsi" w:cs="Arial"/>
                <w:sz w:val="24"/>
                <w:szCs w:val="24"/>
              </w:rPr>
              <w:t>rney, Sullivan</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204E9A" w:rsidP="00C94106">
            <w:pPr>
              <w:contextualSpacing/>
              <w:rPr>
                <w:rFonts w:asciiTheme="majorHAnsi" w:hAnsiTheme="majorHAnsi" w:cstheme="minorHAnsi"/>
                <w:sz w:val="24"/>
                <w:szCs w:val="24"/>
              </w:rPr>
            </w:pPr>
            <w:r w:rsidRPr="00293E2F">
              <w:rPr>
                <w:rFonts w:asciiTheme="majorHAnsi" w:hAnsiTheme="majorHAnsi" w:cs="Arial"/>
                <w:sz w:val="24"/>
                <w:szCs w:val="24"/>
              </w:rPr>
              <w:t>P</w:t>
            </w:r>
            <w:r w:rsidR="0031260B" w:rsidRPr="00293E2F">
              <w:rPr>
                <w:rFonts w:asciiTheme="majorHAnsi" w:hAnsiTheme="majorHAnsi" w:cs="Arial"/>
                <w:sz w:val="24"/>
                <w:szCs w:val="24"/>
              </w:rPr>
              <w:t>ersonality D</w:t>
            </w:r>
            <w:r w:rsidRPr="00293E2F">
              <w:rPr>
                <w:rFonts w:asciiTheme="majorHAnsi" w:hAnsiTheme="majorHAnsi" w:cs="Arial"/>
                <w:sz w:val="24"/>
                <w:szCs w:val="24"/>
              </w:rPr>
              <w:t xml:space="preserve">isorders: </w:t>
            </w:r>
            <w:r w:rsidR="001C1A1F" w:rsidRPr="00293E2F">
              <w:rPr>
                <w:rFonts w:asciiTheme="majorHAnsi" w:hAnsiTheme="majorHAnsi" w:cs="Arial"/>
                <w:sz w:val="24"/>
                <w:szCs w:val="24"/>
              </w:rPr>
              <w:t>C</w:t>
            </w:r>
            <w:r w:rsidR="0031260B" w:rsidRPr="00293E2F">
              <w:rPr>
                <w:rFonts w:asciiTheme="majorHAnsi" w:hAnsiTheme="majorHAnsi" w:cs="Arial"/>
                <w:sz w:val="24"/>
                <w:szCs w:val="24"/>
              </w:rPr>
              <w:t>ause, T</w:t>
            </w:r>
            <w:r w:rsidR="001C1A1F" w:rsidRPr="00293E2F">
              <w:rPr>
                <w:rFonts w:asciiTheme="majorHAnsi" w:hAnsiTheme="majorHAnsi" w:cs="Arial"/>
                <w:sz w:val="24"/>
                <w:szCs w:val="24"/>
              </w:rPr>
              <w:t>ypes,</w:t>
            </w:r>
            <w:r w:rsidRPr="00293E2F">
              <w:rPr>
                <w:rFonts w:asciiTheme="majorHAnsi" w:hAnsiTheme="majorHAnsi" w:cs="Arial"/>
                <w:sz w:val="24"/>
                <w:szCs w:val="24"/>
              </w:rPr>
              <w:t xml:space="preserve"> </w:t>
            </w:r>
            <w:r w:rsidR="001C1A1F" w:rsidRPr="00293E2F">
              <w:rPr>
                <w:rFonts w:asciiTheme="majorHAnsi" w:hAnsiTheme="majorHAnsi" w:cs="Arial"/>
                <w:sz w:val="24"/>
                <w:szCs w:val="24"/>
              </w:rPr>
              <w:t>S</w:t>
            </w:r>
            <w:r w:rsidRPr="00293E2F">
              <w:rPr>
                <w:rFonts w:asciiTheme="majorHAnsi" w:hAnsiTheme="majorHAnsi" w:cs="Arial"/>
                <w:sz w:val="24"/>
                <w:szCs w:val="24"/>
              </w:rPr>
              <w:t xml:space="preserve">ymptoms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31260B"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Methods of </w:t>
            </w:r>
            <w:r w:rsidRPr="00293E2F">
              <w:rPr>
                <w:rFonts w:asciiTheme="majorHAnsi" w:hAnsiTheme="majorHAnsi" w:cs="Arial"/>
                <w:sz w:val="24"/>
                <w:szCs w:val="24"/>
              </w:rPr>
              <w:t>Treatment of Personality Disorders</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p>
        </w:tc>
        <w:tc>
          <w:tcPr>
            <w:tcW w:w="7627" w:type="dxa"/>
            <w:shd w:val="clear" w:color="auto" w:fill="C2D69B" w:themeFill="accent3" w:themeFillTint="99"/>
          </w:tcPr>
          <w:p w:rsidR="001C3BD0" w:rsidRPr="00293E2F" w:rsidRDefault="0065054B" w:rsidP="00C94106">
            <w:pPr>
              <w:contextualSpacing/>
              <w:rPr>
                <w:rFonts w:asciiTheme="majorHAnsi" w:hAnsiTheme="majorHAnsi" w:cstheme="minorHAnsi"/>
                <w:b/>
                <w:bCs/>
                <w:sz w:val="24"/>
                <w:szCs w:val="24"/>
              </w:rPr>
            </w:pPr>
            <w:r w:rsidRPr="00293E2F">
              <w:rPr>
                <w:rFonts w:asciiTheme="majorHAnsi" w:hAnsiTheme="majorHAnsi" w:cs="Arial"/>
                <w:b/>
                <w:bCs/>
                <w:sz w:val="24"/>
                <w:szCs w:val="24"/>
              </w:rPr>
              <w:t>Psycho-somatic illness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EA02A9" w:rsidP="00C94106">
            <w:pPr>
              <w:contextualSpacing/>
              <w:rPr>
                <w:rFonts w:asciiTheme="majorHAnsi" w:hAnsiTheme="majorHAnsi" w:cstheme="minorHAnsi"/>
                <w:sz w:val="24"/>
                <w:szCs w:val="24"/>
              </w:rPr>
            </w:pPr>
            <w:r w:rsidRPr="00293E2F">
              <w:rPr>
                <w:rFonts w:asciiTheme="majorHAnsi" w:hAnsiTheme="majorHAnsi" w:cs="Arial"/>
                <w:sz w:val="24"/>
                <w:szCs w:val="24"/>
              </w:rPr>
              <w:t>Psycho-somatic factors of Illness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192BE6" w:rsidP="00C94106">
            <w:pPr>
              <w:contextualSpacing/>
              <w:rPr>
                <w:rFonts w:asciiTheme="majorHAnsi" w:hAnsiTheme="majorHAnsi" w:cstheme="minorHAnsi"/>
                <w:sz w:val="24"/>
                <w:szCs w:val="24"/>
              </w:rPr>
            </w:pPr>
            <w:r w:rsidRPr="00293E2F">
              <w:rPr>
                <w:rFonts w:asciiTheme="majorHAnsi" w:hAnsiTheme="majorHAnsi" w:cs="Arial"/>
                <w:sz w:val="24"/>
                <w:szCs w:val="24"/>
              </w:rPr>
              <w:t>Psycho-somatic diagnosis – Meaning and Importance</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192BE6" w:rsidP="00C94106">
            <w:pPr>
              <w:tabs>
                <w:tab w:val="left" w:pos="4076"/>
              </w:tabs>
              <w:contextualSpacing/>
              <w:rPr>
                <w:rFonts w:asciiTheme="majorHAnsi" w:hAnsiTheme="majorHAnsi" w:cstheme="minorHAnsi"/>
                <w:sz w:val="24"/>
                <w:szCs w:val="24"/>
              </w:rPr>
            </w:pPr>
            <w:r w:rsidRPr="00293E2F">
              <w:rPr>
                <w:rFonts w:asciiTheme="majorHAnsi" w:hAnsiTheme="majorHAnsi" w:cs="Arial"/>
                <w:sz w:val="24"/>
                <w:szCs w:val="24"/>
              </w:rPr>
              <w:t>Steps in Psycho-somatic Diagnosis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192BE6" w:rsidP="00C94106">
            <w:pPr>
              <w:contextualSpacing/>
              <w:rPr>
                <w:rFonts w:asciiTheme="majorHAnsi" w:hAnsiTheme="majorHAnsi" w:cstheme="minorHAnsi"/>
                <w:sz w:val="24"/>
                <w:szCs w:val="24"/>
              </w:rPr>
            </w:pPr>
            <w:r w:rsidRPr="00293E2F">
              <w:rPr>
                <w:rFonts w:asciiTheme="majorHAnsi" w:hAnsiTheme="majorHAnsi" w:cs="Arial"/>
                <w:sz w:val="24"/>
                <w:szCs w:val="24"/>
              </w:rPr>
              <w:t>Diagnostic Aids</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shd w:val="clear" w:color="auto" w:fill="C2D69B" w:themeFill="accent3" w:themeFillTint="99"/>
          </w:tcPr>
          <w:p w:rsidR="001C3BD0" w:rsidRPr="00293E2F" w:rsidRDefault="00CD2709" w:rsidP="00C94106">
            <w:pPr>
              <w:contextualSpacing/>
              <w:rPr>
                <w:rFonts w:asciiTheme="majorHAnsi" w:hAnsiTheme="majorHAnsi" w:cstheme="minorHAnsi"/>
                <w:b/>
                <w:sz w:val="24"/>
                <w:szCs w:val="24"/>
              </w:rPr>
            </w:pPr>
            <w:r w:rsidRPr="00293E2F">
              <w:rPr>
                <w:rFonts w:asciiTheme="majorHAnsi" w:hAnsiTheme="majorHAnsi" w:cs="Arial"/>
                <w:b/>
                <w:sz w:val="24"/>
                <w:szCs w:val="24"/>
              </w:rPr>
              <w:t>Psycho-Somatic Medicine</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EA02A9" w:rsidP="00C94106">
            <w:pPr>
              <w:contextualSpacing/>
              <w:rPr>
                <w:rFonts w:asciiTheme="majorHAnsi" w:hAnsiTheme="majorHAnsi" w:cstheme="minorHAnsi"/>
                <w:sz w:val="24"/>
                <w:szCs w:val="24"/>
              </w:rPr>
            </w:pPr>
            <w:r w:rsidRPr="00293E2F">
              <w:rPr>
                <w:rFonts w:asciiTheme="majorHAnsi" w:hAnsiTheme="majorHAnsi" w:cs="Arial"/>
                <w:sz w:val="24"/>
                <w:szCs w:val="24"/>
              </w:rPr>
              <w:t>Psycho-Somatic Medicine:Types and Importance</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7E2712" w:rsidP="00C94106">
            <w:pPr>
              <w:contextualSpacing/>
              <w:rPr>
                <w:rFonts w:asciiTheme="majorHAnsi" w:hAnsiTheme="majorHAnsi" w:cstheme="minorHAnsi"/>
                <w:sz w:val="24"/>
                <w:szCs w:val="24"/>
              </w:rPr>
            </w:pPr>
            <w:r w:rsidRPr="00293E2F">
              <w:rPr>
                <w:rFonts w:asciiTheme="majorHAnsi" w:hAnsiTheme="majorHAnsi" w:cs="Arial"/>
                <w:sz w:val="24"/>
                <w:szCs w:val="24"/>
              </w:rPr>
              <w:t>Methods of Application</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7E2712"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Common Physical Diseases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627" w:type="dxa"/>
          </w:tcPr>
          <w:p w:rsidR="001C3BD0" w:rsidRPr="00293E2F" w:rsidRDefault="00EA02A9" w:rsidP="00C94106">
            <w:pPr>
              <w:contextualSpacing/>
              <w:rPr>
                <w:rFonts w:asciiTheme="majorHAnsi" w:hAnsiTheme="majorHAnsi" w:cstheme="minorHAnsi"/>
                <w:sz w:val="24"/>
                <w:szCs w:val="24"/>
              </w:rPr>
            </w:pPr>
            <w:r w:rsidRPr="00293E2F">
              <w:rPr>
                <w:rFonts w:asciiTheme="majorHAnsi" w:hAnsiTheme="majorHAnsi" w:cs="Arial"/>
                <w:sz w:val="24"/>
                <w:szCs w:val="24"/>
              </w:rPr>
              <w:t>Role of Medical Social Worker in  psycho-somatic medicine</w:t>
            </w:r>
          </w:p>
        </w:tc>
      </w:tr>
    </w:tbl>
    <w:p w:rsidR="001C3BD0" w:rsidRPr="00293E2F" w:rsidRDefault="001C3BD0" w:rsidP="00C94106">
      <w:pPr>
        <w:contextualSpacing/>
        <w:rPr>
          <w:rFonts w:asciiTheme="majorHAnsi" w:hAnsiTheme="majorHAnsi" w:cs="Arial"/>
          <w:b/>
          <w:sz w:val="24"/>
          <w:szCs w:val="24"/>
        </w:rPr>
      </w:pPr>
    </w:p>
    <w:p w:rsidR="00192BE6" w:rsidRPr="00293E2F" w:rsidRDefault="00192BE6" w:rsidP="00FB449F">
      <w:pPr>
        <w:spacing w:after="0"/>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A41F04" w:rsidRPr="00293E2F" w:rsidRDefault="00A41F04" w:rsidP="00FB449F">
      <w:pPr>
        <w:numPr>
          <w:ilvl w:val="0"/>
          <w:numId w:val="19"/>
        </w:numPr>
        <w:spacing w:after="0" w:line="240" w:lineRule="auto"/>
        <w:contextualSpacing/>
        <w:rPr>
          <w:rFonts w:asciiTheme="majorHAnsi" w:hAnsiTheme="majorHAnsi"/>
          <w:sz w:val="24"/>
          <w:szCs w:val="24"/>
        </w:rPr>
      </w:pPr>
      <w:r w:rsidRPr="00293E2F">
        <w:rPr>
          <w:rFonts w:asciiTheme="majorHAnsi" w:hAnsiTheme="majorHAnsi"/>
          <w:sz w:val="24"/>
          <w:szCs w:val="24"/>
        </w:rPr>
        <w:t>K.K. Sharma, Principles of Guidance &amp; Counselling, Kanishka Publications Distributors, New Delhi</w:t>
      </w:r>
    </w:p>
    <w:p w:rsidR="00A41F04" w:rsidRPr="00293E2F" w:rsidRDefault="00A41F04" w:rsidP="00C94106">
      <w:pPr>
        <w:numPr>
          <w:ilvl w:val="0"/>
          <w:numId w:val="19"/>
        </w:numPr>
        <w:spacing w:after="0" w:line="240" w:lineRule="auto"/>
        <w:contextualSpacing/>
        <w:rPr>
          <w:rFonts w:asciiTheme="majorHAnsi" w:hAnsiTheme="majorHAnsi"/>
          <w:sz w:val="24"/>
          <w:szCs w:val="24"/>
        </w:rPr>
      </w:pPr>
      <w:r w:rsidRPr="00293E2F">
        <w:rPr>
          <w:rFonts w:asciiTheme="majorHAnsi" w:hAnsiTheme="majorHAnsi"/>
          <w:sz w:val="24"/>
          <w:szCs w:val="24"/>
        </w:rPr>
        <w:t>Clifford T. Morgan, Richard A. King, John R. Weisz, John Schopler, Introduction to Psychology, Tata Mcgraw Hill Edition</w:t>
      </w:r>
    </w:p>
    <w:p w:rsidR="00A41F04" w:rsidRPr="00293E2F" w:rsidRDefault="00A41F04" w:rsidP="00C94106">
      <w:pPr>
        <w:numPr>
          <w:ilvl w:val="0"/>
          <w:numId w:val="19"/>
        </w:numPr>
        <w:spacing w:after="0"/>
        <w:contextualSpacing/>
        <w:rPr>
          <w:rFonts w:asciiTheme="majorHAnsi" w:hAnsiTheme="majorHAnsi"/>
          <w:sz w:val="24"/>
          <w:szCs w:val="24"/>
        </w:rPr>
      </w:pPr>
      <w:r w:rsidRPr="00293E2F">
        <w:rPr>
          <w:rFonts w:asciiTheme="majorHAnsi" w:hAnsiTheme="majorHAnsi"/>
          <w:sz w:val="24"/>
          <w:szCs w:val="24"/>
        </w:rPr>
        <w:t>Mishra P.D.-Vyakti aur Samaj</w:t>
      </w:r>
    </w:p>
    <w:p w:rsidR="00A41F04" w:rsidRPr="00293E2F" w:rsidRDefault="00A41F04" w:rsidP="00C94106">
      <w:pPr>
        <w:contextualSpacing/>
        <w:rPr>
          <w:rFonts w:asciiTheme="majorHAnsi" w:hAnsiTheme="majorHAnsi"/>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366"/>
      </w:tblGrid>
      <w:tr w:rsidR="001C3BD0" w:rsidRPr="00293E2F" w:rsidTr="00771936">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Title of Paper </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Paper </w:t>
            </w:r>
            <w:r w:rsidR="00E65104" w:rsidRPr="00293E2F">
              <w:rPr>
                <w:rFonts w:asciiTheme="majorHAnsi" w:hAnsiTheme="majorHAnsi" w:cstheme="minorHAnsi"/>
                <w:b/>
                <w:sz w:val="24"/>
                <w:szCs w:val="24"/>
              </w:rPr>
              <w:t>-</w:t>
            </w:r>
            <w:r w:rsidR="00E65104" w:rsidRPr="00293E2F">
              <w:rPr>
                <w:rFonts w:asciiTheme="majorHAnsi" w:hAnsiTheme="majorHAnsi" w:cs="Arial"/>
                <w:b/>
                <w:bCs/>
                <w:sz w:val="24"/>
                <w:szCs w:val="24"/>
              </w:rPr>
              <w:t>4: Counseling, Psychotherapy and Transactional analysis</w:t>
            </w:r>
          </w:p>
        </w:tc>
      </w:tr>
      <w:tr w:rsidR="001C3BD0" w:rsidRPr="00293E2F" w:rsidTr="00771936">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1C3BD0" w:rsidRPr="00293E2F" w:rsidTr="00771936">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C3BD0" w:rsidRPr="00293E2F" w:rsidRDefault="005D2BB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Second </w:t>
            </w:r>
          </w:p>
        </w:tc>
      </w:tr>
      <w:tr w:rsidR="001C3BD0" w:rsidRPr="00293E2F" w:rsidTr="00771936">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F</w:t>
            </w:r>
            <w:r w:rsidR="005D2BB4" w:rsidRPr="00293E2F">
              <w:rPr>
                <w:rFonts w:asciiTheme="majorHAnsi" w:hAnsiTheme="majorHAnsi" w:cstheme="minorHAnsi"/>
                <w:b/>
                <w:sz w:val="24"/>
                <w:szCs w:val="24"/>
              </w:rPr>
              <w:t xml:space="preserve">ourth </w:t>
            </w:r>
            <w:r w:rsidRPr="00293E2F">
              <w:rPr>
                <w:rFonts w:asciiTheme="majorHAnsi" w:hAnsiTheme="majorHAnsi" w:cstheme="minorHAnsi"/>
                <w:b/>
                <w:sz w:val="24"/>
                <w:szCs w:val="24"/>
              </w:rPr>
              <w:t>semester</w:t>
            </w:r>
          </w:p>
        </w:tc>
      </w:tr>
      <w:tr w:rsidR="001C3BD0" w:rsidRPr="00293E2F" w:rsidTr="00771936">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DC6BFC" w:rsidRPr="00293E2F" w:rsidRDefault="00DC6BFC" w:rsidP="00C94106">
            <w:pPr>
              <w:pStyle w:val="ListParagraph"/>
              <w:numPr>
                <w:ilvl w:val="0"/>
                <w:numId w:val="41"/>
              </w:numPr>
              <w:rPr>
                <w:rFonts w:asciiTheme="majorHAnsi" w:hAnsiTheme="majorHAnsi"/>
                <w:sz w:val="24"/>
                <w:szCs w:val="24"/>
              </w:rPr>
            </w:pPr>
            <w:r w:rsidRPr="00293E2F">
              <w:rPr>
                <w:rFonts w:asciiTheme="majorHAnsi" w:hAnsiTheme="majorHAnsi"/>
                <w:sz w:val="24"/>
                <w:szCs w:val="24"/>
              </w:rPr>
              <w:t>Understanding the concept and application of counseling in present scenario</w:t>
            </w:r>
          </w:p>
          <w:p w:rsidR="00DC6BFC" w:rsidRPr="00293E2F" w:rsidRDefault="00DC6BFC" w:rsidP="00C94106">
            <w:pPr>
              <w:pStyle w:val="ListParagraph"/>
              <w:numPr>
                <w:ilvl w:val="0"/>
                <w:numId w:val="41"/>
              </w:numPr>
              <w:rPr>
                <w:rFonts w:asciiTheme="majorHAnsi" w:hAnsiTheme="majorHAnsi"/>
                <w:sz w:val="24"/>
                <w:szCs w:val="24"/>
              </w:rPr>
            </w:pPr>
            <w:r w:rsidRPr="00293E2F">
              <w:rPr>
                <w:rFonts w:asciiTheme="majorHAnsi" w:hAnsiTheme="majorHAnsi"/>
                <w:sz w:val="24"/>
                <w:szCs w:val="24"/>
              </w:rPr>
              <w:t xml:space="preserve">To get introductory knowledge about </w:t>
            </w:r>
            <w:r w:rsidR="00E65104" w:rsidRPr="00293E2F">
              <w:rPr>
                <w:rFonts w:asciiTheme="majorHAnsi" w:hAnsiTheme="majorHAnsi"/>
                <w:sz w:val="24"/>
                <w:szCs w:val="24"/>
              </w:rPr>
              <w:t>psychothe</w:t>
            </w:r>
            <w:r w:rsidRPr="00293E2F">
              <w:rPr>
                <w:rFonts w:asciiTheme="majorHAnsi" w:hAnsiTheme="majorHAnsi"/>
                <w:sz w:val="24"/>
                <w:szCs w:val="24"/>
              </w:rPr>
              <w:t xml:space="preserve">rapy and transactional analysis, SWOT Analysis </w:t>
            </w:r>
            <w:r w:rsidR="00E65104" w:rsidRPr="00293E2F">
              <w:rPr>
                <w:rFonts w:asciiTheme="majorHAnsi" w:hAnsiTheme="majorHAnsi"/>
                <w:sz w:val="24"/>
                <w:szCs w:val="24"/>
              </w:rPr>
              <w:t>and self development.</w:t>
            </w:r>
          </w:p>
          <w:p w:rsidR="00896FF2" w:rsidRPr="00293E2F" w:rsidRDefault="00E65104" w:rsidP="00C94106">
            <w:pPr>
              <w:pStyle w:val="ListParagraph"/>
              <w:numPr>
                <w:ilvl w:val="0"/>
                <w:numId w:val="41"/>
              </w:numPr>
              <w:rPr>
                <w:rFonts w:asciiTheme="majorHAnsi" w:hAnsiTheme="majorHAnsi"/>
                <w:sz w:val="24"/>
                <w:szCs w:val="24"/>
              </w:rPr>
            </w:pPr>
            <w:r w:rsidRPr="00293E2F">
              <w:rPr>
                <w:rFonts w:asciiTheme="majorHAnsi" w:hAnsiTheme="majorHAnsi"/>
                <w:sz w:val="24"/>
                <w:szCs w:val="24"/>
              </w:rPr>
              <w:t>Developing knowledge about psychological tools to improve relations and solve behavioral problems.</w:t>
            </w:r>
          </w:p>
          <w:p w:rsidR="00CC4779" w:rsidRPr="00293E2F" w:rsidRDefault="00E65104" w:rsidP="00C94106">
            <w:pPr>
              <w:pStyle w:val="ListParagraph"/>
              <w:numPr>
                <w:ilvl w:val="0"/>
                <w:numId w:val="41"/>
              </w:numPr>
              <w:rPr>
                <w:rFonts w:asciiTheme="majorHAnsi" w:hAnsiTheme="majorHAnsi"/>
                <w:sz w:val="24"/>
                <w:szCs w:val="24"/>
              </w:rPr>
            </w:pPr>
            <w:r w:rsidRPr="00293E2F">
              <w:rPr>
                <w:rFonts w:asciiTheme="majorHAnsi" w:hAnsiTheme="majorHAnsi"/>
                <w:sz w:val="24"/>
                <w:szCs w:val="24"/>
              </w:rPr>
              <w:t>Familiarizing the students about importance of positive thinking and how it can guide one to solve personality problems and experience self development.</w:t>
            </w:r>
          </w:p>
        </w:tc>
      </w:tr>
      <w:tr w:rsidR="001C3BD0" w:rsidRPr="00293E2F" w:rsidTr="00771936">
        <w:trPr>
          <w:jc w:val="center"/>
        </w:trPr>
        <w:tc>
          <w:tcPr>
            <w:tcW w:w="1728" w:type="dxa"/>
            <w:shd w:val="clear" w:color="auto" w:fill="C2D69B" w:themeFill="accent3" w:themeFillTint="99"/>
          </w:tcPr>
          <w:p w:rsidR="001C3BD0" w:rsidRPr="00293E2F" w:rsidRDefault="001C3BD0"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1C3BD0" w:rsidRPr="00293E2F" w:rsidRDefault="001C3BD0" w:rsidP="00C94106">
            <w:pPr>
              <w:ind w:left="2160" w:hanging="2160"/>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Introduction to </w:t>
            </w:r>
            <w:r w:rsidR="00CC4779" w:rsidRPr="00293E2F">
              <w:rPr>
                <w:rFonts w:asciiTheme="majorHAnsi" w:hAnsiTheme="majorHAnsi" w:cstheme="minorHAnsi"/>
                <w:b/>
                <w:sz w:val="24"/>
                <w:szCs w:val="24"/>
              </w:rPr>
              <w:t>counseling</w:t>
            </w:r>
          </w:p>
        </w:tc>
      </w:tr>
      <w:tr w:rsidR="001C3BD0" w:rsidRPr="00293E2F" w:rsidTr="00771936">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C3BD0" w:rsidRPr="00293E2F" w:rsidRDefault="00603F4D" w:rsidP="00C94106">
            <w:pPr>
              <w:contextualSpacing/>
              <w:rPr>
                <w:rFonts w:asciiTheme="majorHAnsi" w:hAnsiTheme="majorHAnsi" w:cstheme="minorHAnsi"/>
                <w:b/>
                <w:sz w:val="24"/>
                <w:szCs w:val="24"/>
              </w:rPr>
            </w:pPr>
            <w:r w:rsidRPr="00293E2F">
              <w:rPr>
                <w:rFonts w:asciiTheme="majorHAnsi" w:hAnsiTheme="majorHAnsi" w:cs="Arial"/>
                <w:sz w:val="24"/>
                <w:szCs w:val="24"/>
              </w:rPr>
              <w:t>Counseling: Concept, Definitions, Goals, Assumption</w:t>
            </w:r>
            <w:r w:rsidR="003B2CF4" w:rsidRPr="00293E2F">
              <w:rPr>
                <w:rFonts w:asciiTheme="majorHAnsi" w:hAnsiTheme="majorHAnsi" w:cs="Arial"/>
                <w:sz w:val="24"/>
                <w:szCs w:val="24"/>
              </w:rPr>
              <w:t>s</w:t>
            </w:r>
            <w:r w:rsidRPr="00293E2F">
              <w:rPr>
                <w:rFonts w:asciiTheme="majorHAnsi" w:hAnsiTheme="majorHAnsi" w:cs="Arial"/>
                <w:sz w:val="24"/>
                <w:szCs w:val="24"/>
              </w:rPr>
              <w:t>,  Relevance</w:t>
            </w:r>
          </w:p>
        </w:tc>
      </w:tr>
      <w:tr w:rsidR="001C3BD0" w:rsidRPr="00293E2F" w:rsidTr="00771936">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C3BD0" w:rsidRPr="00293E2F" w:rsidRDefault="00603F4D" w:rsidP="00C94106">
            <w:pPr>
              <w:contextualSpacing/>
              <w:rPr>
                <w:rFonts w:asciiTheme="majorHAnsi" w:hAnsiTheme="majorHAnsi" w:cstheme="minorHAnsi"/>
                <w:b/>
                <w:sz w:val="24"/>
                <w:szCs w:val="24"/>
              </w:rPr>
            </w:pPr>
            <w:r w:rsidRPr="00293E2F">
              <w:rPr>
                <w:rFonts w:asciiTheme="majorHAnsi" w:hAnsiTheme="majorHAnsi" w:cs="Arial"/>
                <w:sz w:val="24"/>
                <w:szCs w:val="24"/>
              </w:rPr>
              <w:t>Principles and skills</w:t>
            </w:r>
            <w:r w:rsidR="003B2CF4" w:rsidRPr="00293E2F">
              <w:rPr>
                <w:rFonts w:asciiTheme="majorHAnsi" w:hAnsiTheme="majorHAnsi" w:cs="Arial"/>
                <w:sz w:val="24"/>
                <w:szCs w:val="24"/>
              </w:rPr>
              <w:t xml:space="preserve"> of counseling </w:t>
            </w:r>
          </w:p>
        </w:tc>
      </w:tr>
      <w:tr w:rsidR="001C3BD0" w:rsidRPr="00293E2F" w:rsidTr="00771936">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C3BD0" w:rsidRPr="00293E2F" w:rsidRDefault="00603F4D" w:rsidP="00C94106">
            <w:pPr>
              <w:contextualSpacing/>
              <w:rPr>
                <w:rFonts w:asciiTheme="majorHAnsi" w:hAnsiTheme="majorHAnsi" w:cstheme="minorHAnsi"/>
                <w:b/>
                <w:sz w:val="24"/>
                <w:szCs w:val="24"/>
              </w:rPr>
            </w:pPr>
            <w:r w:rsidRPr="00293E2F">
              <w:rPr>
                <w:rFonts w:asciiTheme="majorHAnsi" w:hAnsiTheme="majorHAnsi" w:cs="Arial"/>
                <w:sz w:val="24"/>
                <w:szCs w:val="24"/>
              </w:rPr>
              <w:t>Historical Growth of Counseling movement in India &amp; Abroad</w:t>
            </w:r>
          </w:p>
        </w:tc>
      </w:tr>
      <w:tr w:rsidR="001C3BD0" w:rsidRPr="00293E2F" w:rsidTr="00771936">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C3BD0" w:rsidRPr="00293E2F" w:rsidRDefault="00603F4D" w:rsidP="00C94106">
            <w:pPr>
              <w:contextualSpacing/>
              <w:rPr>
                <w:rFonts w:asciiTheme="majorHAnsi" w:hAnsiTheme="majorHAnsi" w:cstheme="minorHAnsi"/>
                <w:sz w:val="24"/>
                <w:szCs w:val="24"/>
              </w:rPr>
            </w:pPr>
            <w:r w:rsidRPr="00293E2F">
              <w:rPr>
                <w:rFonts w:asciiTheme="majorHAnsi" w:hAnsiTheme="majorHAnsi" w:cs="Arial"/>
                <w:sz w:val="24"/>
                <w:szCs w:val="24"/>
              </w:rPr>
              <w:t>Recent trends in Counseling</w:t>
            </w:r>
          </w:p>
        </w:tc>
      </w:tr>
      <w:tr w:rsidR="001C3BD0" w:rsidRPr="00293E2F" w:rsidTr="00771936">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1C3BD0" w:rsidRPr="00293E2F" w:rsidRDefault="007B0D84" w:rsidP="00C94106">
            <w:pPr>
              <w:tabs>
                <w:tab w:val="center" w:pos="4680"/>
              </w:tabs>
              <w:contextualSpacing/>
              <w:rPr>
                <w:rFonts w:asciiTheme="majorHAnsi" w:hAnsiTheme="majorHAnsi" w:cstheme="minorHAnsi"/>
                <w:b/>
                <w:bCs/>
                <w:sz w:val="24"/>
                <w:szCs w:val="24"/>
              </w:rPr>
            </w:pPr>
            <w:r w:rsidRPr="00293E2F">
              <w:rPr>
                <w:rFonts w:asciiTheme="majorHAnsi" w:hAnsiTheme="majorHAnsi" w:cs="Arial"/>
                <w:b/>
                <w:bCs/>
                <w:sz w:val="24"/>
                <w:szCs w:val="24"/>
              </w:rPr>
              <w:t>Approaches to Counseling</w:t>
            </w:r>
          </w:p>
        </w:tc>
      </w:tr>
      <w:tr w:rsidR="001C3BD0" w:rsidRPr="00293E2F" w:rsidTr="00771936">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C3BD0" w:rsidRPr="00293E2F" w:rsidRDefault="002A6D43" w:rsidP="00C94106">
            <w:pPr>
              <w:contextualSpacing/>
              <w:rPr>
                <w:rFonts w:asciiTheme="majorHAnsi" w:hAnsiTheme="majorHAnsi" w:cstheme="minorHAnsi"/>
                <w:b/>
                <w:sz w:val="24"/>
                <w:szCs w:val="24"/>
              </w:rPr>
            </w:pPr>
            <w:r w:rsidRPr="00293E2F">
              <w:rPr>
                <w:rFonts w:asciiTheme="majorHAnsi" w:hAnsiTheme="majorHAnsi" w:cs="Arial"/>
                <w:sz w:val="24"/>
                <w:szCs w:val="24"/>
              </w:rPr>
              <w:t>Approaches to Counseling: Psychoanalyti</w:t>
            </w:r>
            <w:r w:rsidR="003B2CF4" w:rsidRPr="00293E2F">
              <w:rPr>
                <w:rFonts w:asciiTheme="majorHAnsi" w:hAnsiTheme="majorHAnsi" w:cs="Arial"/>
                <w:sz w:val="24"/>
                <w:szCs w:val="24"/>
              </w:rPr>
              <w:t xml:space="preserve">c, Humanistic, Behaviouristic, </w:t>
            </w:r>
            <w:r w:rsidRPr="00293E2F">
              <w:rPr>
                <w:rFonts w:asciiTheme="majorHAnsi" w:hAnsiTheme="majorHAnsi" w:cs="Arial"/>
                <w:sz w:val="24"/>
                <w:szCs w:val="24"/>
              </w:rPr>
              <w:t>Cognitive, Gestalt.</w:t>
            </w:r>
          </w:p>
        </w:tc>
      </w:tr>
      <w:tr w:rsidR="001C3BD0" w:rsidRPr="00293E2F" w:rsidTr="00771936">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1C3BD0" w:rsidRPr="00293E2F" w:rsidRDefault="003B2CF4" w:rsidP="00C94106">
            <w:pPr>
              <w:contextualSpacing/>
              <w:rPr>
                <w:rFonts w:asciiTheme="majorHAnsi" w:hAnsiTheme="majorHAnsi" w:cstheme="minorHAnsi"/>
                <w:bCs/>
                <w:sz w:val="24"/>
                <w:szCs w:val="24"/>
              </w:rPr>
            </w:pPr>
            <w:r w:rsidRPr="00293E2F">
              <w:rPr>
                <w:rFonts w:asciiTheme="majorHAnsi" w:hAnsiTheme="majorHAnsi" w:cstheme="minorHAnsi"/>
                <w:bCs/>
                <w:sz w:val="24"/>
                <w:szCs w:val="24"/>
              </w:rPr>
              <w:t xml:space="preserve">Problems of </w:t>
            </w:r>
            <w:r w:rsidR="007F608D" w:rsidRPr="00293E2F">
              <w:rPr>
                <w:rFonts w:asciiTheme="majorHAnsi" w:hAnsiTheme="majorHAnsi" w:cstheme="minorHAnsi"/>
                <w:bCs/>
                <w:sz w:val="24"/>
                <w:szCs w:val="24"/>
              </w:rPr>
              <w:t>counselors</w:t>
            </w:r>
          </w:p>
        </w:tc>
      </w:tr>
      <w:tr w:rsidR="003B2CF4" w:rsidRPr="00293E2F" w:rsidTr="00771936">
        <w:trPr>
          <w:jc w:val="center"/>
        </w:trPr>
        <w:tc>
          <w:tcPr>
            <w:tcW w:w="1728"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3B2CF4" w:rsidRPr="00293E2F" w:rsidRDefault="003B2CF4" w:rsidP="00C94106">
            <w:pPr>
              <w:contextualSpacing/>
              <w:rPr>
                <w:rFonts w:asciiTheme="majorHAnsi" w:hAnsiTheme="majorHAnsi" w:cstheme="minorHAnsi"/>
                <w:b/>
                <w:sz w:val="24"/>
                <w:szCs w:val="24"/>
              </w:rPr>
            </w:pPr>
            <w:r w:rsidRPr="00293E2F">
              <w:rPr>
                <w:rFonts w:asciiTheme="majorHAnsi" w:hAnsiTheme="majorHAnsi" w:cs="Arial"/>
                <w:sz w:val="24"/>
                <w:szCs w:val="24"/>
              </w:rPr>
              <w:t>Motivation &amp; Emotions</w:t>
            </w:r>
            <w:r w:rsidR="002855F5" w:rsidRPr="00293E2F">
              <w:rPr>
                <w:rFonts w:asciiTheme="majorHAnsi" w:hAnsiTheme="majorHAnsi" w:cs="Arial"/>
                <w:sz w:val="24"/>
                <w:szCs w:val="24"/>
              </w:rPr>
              <w:t>: Concept and T</w:t>
            </w:r>
            <w:r w:rsidR="00F640B2" w:rsidRPr="00293E2F">
              <w:rPr>
                <w:rFonts w:asciiTheme="majorHAnsi" w:hAnsiTheme="majorHAnsi" w:cs="Arial"/>
                <w:sz w:val="24"/>
                <w:szCs w:val="24"/>
              </w:rPr>
              <w:t>heories</w:t>
            </w:r>
          </w:p>
        </w:tc>
      </w:tr>
      <w:tr w:rsidR="003B2CF4" w:rsidRPr="00293E2F" w:rsidTr="00771936">
        <w:trPr>
          <w:jc w:val="center"/>
        </w:trPr>
        <w:tc>
          <w:tcPr>
            <w:tcW w:w="1728"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3B2CF4" w:rsidRPr="00293E2F" w:rsidRDefault="003B2CF4" w:rsidP="00C94106">
            <w:pPr>
              <w:contextualSpacing/>
              <w:rPr>
                <w:rFonts w:asciiTheme="majorHAnsi" w:hAnsiTheme="majorHAnsi" w:cstheme="minorHAnsi"/>
                <w:sz w:val="24"/>
                <w:szCs w:val="24"/>
              </w:rPr>
            </w:pPr>
            <w:r w:rsidRPr="00293E2F">
              <w:rPr>
                <w:rFonts w:asciiTheme="majorHAnsi" w:hAnsiTheme="majorHAnsi" w:cs="Arial"/>
                <w:sz w:val="24"/>
                <w:szCs w:val="24"/>
              </w:rPr>
              <w:t>Social Psychology</w:t>
            </w:r>
          </w:p>
        </w:tc>
      </w:tr>
      <w:tr w:rsidR="003B2CF4" w:rsidRPr="00293E2F" w:rsidTr="00771936">
        <w:trPr>
          <w:jc w:val="center"/>
        </w:trPr>
        <w:tc>
          <w:tcPr>
            <w:tcW w:w="1728" w:type="dxa"/>
            <w:shd w:val="clear" w:color="auto" w:fill="C2D69B" w:themeFill="accent3" w:themeFillTint="99"/>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3B2CF4" w:rsidRPr="00293E2F" w:rsidRDefault="003B2CF4" w:rsidP="00C94106">
            <w:pPr>
              <w:tabs>
                <w:tab w:val="center" w:pos="4680"/>
              </w:tabs>
              <w:contextualSpacing/>
              <w:rPr>
                <w:rFonts w:asciiTheme="majorHAnsi" w:hAnsiTheme="majorHAnsi" w:cstheme="minorHAnsi"/>
                <w:b/>
                <w:sz w:val="24"/>
                <w:szCs w:val="24"/>
              </w:rPr>
            </w:pPr>
          </w:p>
        </w:tc>
        <w:tc>
          <w:tcPr>
            <w:tcW w:w="7366" w:type="dxa"/>
            <w:shd w:val="clear" w:color="auto" w:fill="C2D69B" w:themeFill="accent3" w:themeFillTint="99"/>
          </w:tcPr>
          <w:p w:rsidR="003B2CF4" w:rsidRPr="00293E2F" w:rsidRDefault="003B2CF4" w:rsidP="00C94106">
            <w:pPr>
              <w:contextualSpacing/>
              <w:rPr>
                <w:rFonts w:asciiTheme="majorHAnsi" w:hAnsiTheme="majorHAnsi" w:cstheme="minorHAnsi"/>
                <w:b/>
                <w:sz w:val="24"/>
                <w:szCs w:val="24"/>
              </w:rPr>
            </w:pPr>
            <w:r w:rsidRPr="00293E2F">
              <w:rPr>
                <w:rFonts w:asciiTheme="majorHAnsi" w:hAnsiTheme="majorHAnsi" w:cs="Arial"/>
                <w:b/>
                <w:sz w:val="24"/>
                <w:szCs w:val="24"/>
              </w:rPr>
              <w:t>Transactional Analysis &amp; Psychotherapy</w:t>
            </w:r>
          </w:p>
        </w:tc>
      </w:tr>
      <w:tr w:rsidR="003B2CF4" w:rsidRPr="00293E2F" w:rsidTr="00771936">
        <w:trPr>
          <w:jc w:val="center"/>
        </w:trPr>
        <w:tc>
          <w:tcPr>
            <w:tcW w:w="1728"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3B2CF4" w:rsidRPr="00293E2F" w:rsidRDefault="003B2CF4" w:rsidP="00C94106">
            <w:pPr>
              <w:contextualSpacing/>
              <w:rPr>
                <w:rFonts w:asciiTheme="majorHAnsi" w:hAnsiTheme="majorHAnsi" w:cstheme="minorHAnsi"/>
                <w:sz w:val="24"/>
                <w:szCs w:val="24"/>
              </w:rPr>
            </w:pPr>
            <w:r w:rsidRPr="00293E2F">
              <w:rPr>
                <w:rFonts w:asciiTheme="majorHAnsi" w:hAnsiTheme="majorHAnsi" w:cs="Arial"/>
                <w:sz w:val="24"/>
                <w:szCs w:val="24"/>
              </w:rPr>
              <w:t>Transactional Analysis – Meaning, Objectives, Stages, Merits and Demerits</w:t>
            </w:r>
          </w:p>
        </w:tc>
      </w:tr>
      <w:tr w:rsidR="003B2CF4" w:rsidRPr="00293E2F" w:rsidTr="00771936">
        <w:trPr>
          <w:jc w:val="center"/>
        </w:trPr>
        <w:tc>
          <w:tcPr>
            <w:tcW w:w="1728"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3B2CF4" w:rsidRPr="00293E2F" w:rsidRDefault="003B2CF4"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Psychotherapy – Meaning, Objectives, Level ,Techniques, models </w:t>
            </w:r>
          </w:p>
        </w:tc>
      </w:tr>
      <w:tr w:rsidR="003B2CF4" w:rsidRPr="00293E2F" w:rsidTr="00771936">
        <w:trPr>
          <w:jc w:val="center"/>
        </w:trPr>
        <w:tc>
          <w:tcPr>
            <w:tcW w:w="1728"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3B2CF4" w:rsidRPr="00293E2F" w:rsidRDefault="003B2CF4" w:rsidP="00C94106">
            <w:pPr>
              <w:contextualSpacing/>
              <w:rPr>
                <w:rFonts w:asciiTheme="majorHAnsi" w:hAnsiTheme="majorHAnsi" w:cstheme="minorHAnsi"/>
                <w:sz w:val="24"/>
                <w:szCs w:val="24"/>
              </w:rPr>
            </w:pPr>
            <w:r w:rsidRPr="00293E2F">
              <w:rPr>
                <w:rFonts w:asciiTheme="majorHAnsi" w:hAnsiTheme="majorHAnsi" w:cs="Arial"/>
                <w:sz w:val="24"/>
                <w:szCs w:val="24"/>
              </w:rPr>
              <w:t>SWOT Analysis</w:t>
            </w:r>
          </w:p>
        </w:tc>
      </w:tr>
      <w:tr w:rsidR="003B2CF4" w:rsidRPr="00293E2F" w:rsidTr="00771936">
        <w:trPr>
          <w:jc w:val="center"/>
        </w:trPr>
        <w:tc>
          <w:tcPr>
            <w:tcW w:w="1728"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3B2CF4" w:rsidRPr="00293E2F" w:rsidRDefault="003B2CF4" w:rsidP="00C94106">
            <w:pPr>
              <w:contextualSpacing/>
              <w:rPr>
                <w:rFonts w:asciiTheme="majorHAnsi" w:hAnsiTheme="majorHAnsi" w:cstheme="minorHAnsi"/>
                <w:sz w:val="24"/>
                <w:szCs w:val="24"/>
              </w:rPr>
            </w:pPr>
            <w:r w:rsidRPr="00293E2F">
              <w:rPr>
                <w:rFonts w:asciiTheme="majorHAnsi" w:hAnsiTheme="majorHAnsi" w:cs="Arial"/>
                <w:sz w:val="24"/>
                <w:szCs w:val="24"/>
              </w:rPr>
              <w:t>Self Development</w:t>
            </w:r>
          </w:p>
        </w:tc>
      </w:tr>
      <w:tr w:rsidR="003B2CF4" w:rsidRPr="00293E2F" w:rsidTr="00771936">
        <w:trPr>
          <w:jc w:val="center"/>
        </w:trPr>
        <w:tc>
          <w:tcPr>
            <w:tcW w:w="1728" w:type="dxa"/>
            <w:shd w:val="clear" w:color="auto" w:fill="C2D69B" w:themeFill="accent3" w:themeFillTint="99"/>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shd w:val="clear" w:color="auto" w:fill="C2D69B" w:themeFill="accent3" w:themeFillTint="99"/>
          </w:tcPr>
          <w:p w:rsidR="003B2CF4" w:rsidRPr="00293E2F" w:rsidRDefault="00DC6BFC" w:rsidP="00C94106">
            <w:pPr>
              <w:contextualSpacing/>
              <w:rPr>
                <w:rFonts w:asciiTheme="majorHAnsi" w:hAnsiTheme="majorHAnsi" w:cstheme="minorHAnsi"/>
                <w:b/>
                <w:bCs/>
                <w:sz w:val="24"/>
                <w:szCs w:val="24"/>
              </w:rPr>
            </w:pPr>
            <w:r w:rsidRPr="00293E2F">
              <w:rPr>
                <w:rFonts w:asciiTheme="majorHAnsi" w:hAnsiTheme="majorHAnsi" w:cs="Arial"/>
                <w:b/>
                <w:bCs/>
                <w:sz w:val="24"/>
                <w:szCs w:val="24"/>
              </w:rPr>
              <w:t>Clinical Psychology and Special area in Counseling</w:t>
            </w:r>
          </w:p>
        </w:tc>
      </w:tr>
      <w:tr w:rsidR="003B2CF4" w:rsidRPr="00293E2F" w:rsidTr="00771936">
        <w:trPr>
          <w:jc w:val="center"/>
        </w:trPr>
        <w:tc>
          <w:tcPr>
            <w:tcW w:w="1728"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3B2CF4" w:rsidRPr="00293E2F" w:rsidRDefault="003B2CF4" w:rsidP="00C94106">
            <w:pPr>
              <w:contextualSpacing/>
              <w:rPr>
                <w:rFonts w:asciiTheme="majorHAnsi" w:hAnsiTheme="majorHAnsi" w:cstheme="minorHAnsi"/>
                <w:sz w:val="24"/>
                <w:szCs w:val="24"/>
              </w:rPr>
            </w:pPr>
            <w:r w:rsidRPr="00293E2F">
              <w:rPr>
                <w:rFonts w:asciiTheme="majorHAnsi" w:hAnsiTheme="majorHAnsi" w:cs="Arial"/>
                <w:sz w:val="24"/>
                <w:szCs w:val="24"/>
              </w:rPr>
              <w:t>Clinical Psychology</w:t>
            </w:r>
          </w:p>
        </w:tc>
      </w:tr>
      <w:tr w:rsidR="003B2CF4" w:rsidRPr="00293E2F" w:rsidTr="00771936">
        <w:trPr>
          <w:jc w:val="center"/>
        </w:trPr>
        <w:tc>
          <w:tcPr>
            <w:tcW w:w="1728"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3B2CF4" w:rsidRPr="00293E2F" w:rsidRDefault="003B2CF4" w:rsidP="00C94106">
            <w:pPr>
              <w:contextualSpacing/>
              <w:rPr>
                <w:rFonts w:asciiTheme="majorHAnsi" w:hAnsiTheme="majorHAnsi" w:cstheme="minorHAnsi"/>
                <w:sz w:val="24"/>
                <w:szCs w:val="24"/>
              </w:rPr>
            </w:pPr>
            <w:r w:rsidRPr="00293E2F">
              <w:rPr>
                <w:rFonts w:asciiTheme="majorHAnsi" w:hAnsiTheme="majorHAnsi" w:cs="Arial"/>
                <w:sz w:val="24"/>
                <w:szCs w:val="24"/>
              </w:rPr>
              <w:t>Difference between Counseling, psychotherapy &amp; Social Case Work</w:t>
            </w:r>
          </w:p>
        </w:tc>
      </w:tr>
      <w:tr w:rsidR="003B2CF4" w:rsidRPr="00293E2F" w:rsidTr="00771936">
        <w:trPr>
          <w:jc w:val="center"/>
        </w:trPr>
        <w:tc>
          <w:tcPr>
            <w:tcW w:w="1728"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3B2CF4" w:rsidRPr="00293E2F" w:rsidRDefault="003B2CF4" w:rsidP="00C94106">
            <w:pPr>
              <w:contextualSpacing/>
              <w:rPr>
                <w:rFonts w:asciiTheme="majorHAnsi" w:hAnsiTheme="majorHAnsi" w:cstheme="minorHAnsi"/>
                <w:sz w:val="24"/>
                <w:szCs w:val="24"/>
              </w:rPr>
            </w:pPr>
            <w:r w:rsidRPr="00293E2F">
              <w:rPr>
                <w:rFonts w:asciiTheme="majorHAnsi" w:hAnsiTheme="majorHAnsi" w:cs="Arial"/>
                <w:sz w:val="24"/>
                <w:szCs w:val="24"/>
              </w:rPr>
              <w:t xml:space="preserve">Special area in Counseling: Family, Children, Parents, Adolescents, Delinquent, Reluctant Clients, Counseling for HIV/AIDS, </w:t>
            </w:r>
          </w:p>
        </w:tc>
      </w:tr>
      <w:tr w:rsidR="003B2CF4" w:rsidRPr="00293E2F" w:rsidTr="00771936">
        <w:trPr>
          <w:jc w:val="center"/>
        </w:trPr>
        <w:tc>
          <w:tcPr>
            <w:tcW w:w="1728"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3B2CF4" w:rsidRPr="00293E2F" w:rsidRDefault="003B2CF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366" w:type="dxa"/>
          </w:tcPr>
          <w:p w:rsidR="003B2CF4" w:rsidRPr="00293E2F" w:rsidRDefault="003B2CF4" w:rsidP="00C94106">
            <w:pPr>
              <w:contextualSpacing/>
              <w:rPr>
                <w:rFonts w:asciiTheme="majorHAnsi" w:hAnsiTheme="majorHAnsi" w:cs="Arial"/>
                <w:sz w:val="24"/>
                <w:szCs w:val="24"/>
              </w:rPr>
            </w:pPr>
            <w:r w:rsidRPr="00293E2F">
              <w:rPr>
                <w:rFonts w:asciiTheme="majorHAnsi" w:hAnsiTheme="majorHAnsi" w:cs="Arial"/>
                <w:sz w:val="24"/>
                <w:szCs w:val="24"/>
              </w:rPr>
              <w:t xml:space="preserve">Marriage, Premarital, Drug Addicts, Education, Career etc. </w:t>
            </w:r>
          </w:p>
          <w:p w:rsidR="003B2CF4" w:rsidRPr="00293E2F" w:rsidRDefault="003B2CF4" w:rsidP="00C94106">
            <w:pPr>
              <w:contextualSpacing/>
              <w:rPr>
                <w:rFonts w:asciiTheme="majorHAnsi" w:hAnsiTheme="majorHAnsi" w:cstheme="minorHAnsi"/>
                <w:sz w:val="24"/>
                <w:szCs w:val="24"/>
              </w:rPr>
            </w:pPr>
            <w:r w:rsidRPr="00293E2F">
              <w:rPr>
                <w:rFonts w:asciiTheme="majorHAnsi" w:hAnsiTheme="majorHAnsi" w:cs="Arial"/>
                <w:sz w:val="24"/>
                <w:szCs w:val="24"/>
              </w:rPr>
              <w:t>Problems of counsellors</w:t>
            </w:r>
          </w:p>
        </w:tc>
      </w:tr>
    </w:tbl>
    <w:p w:rsidR="001C3BD0" w:rsidRPr="00293E2F" w:rsidRDefault="001C3BD0" w:rsidP="00C94106">
      <w:pPr>
        <w:contextualSpacing/>
        <w:rPr>
          <w:rFonts w:asciiTheme="majorHAnsi" w:hAnsiTheme="majorHAnsi" w:cs="Arial"/>
          <w:b/>
          <w:bCs/>
          <w:sz w:val="24"/>
          <w:szCs w:val="24"/>
        </w:rPr>
      </w:pPr>
    </w:p>
    <w:p w:rsidR="0045081F" w:rsidRPr="00293E2F" w:rsidRDefault="0045081F" w:rsidP="00FB449F">
      <w:pPr>
        <w:spacing w:after="0"/>
        <w:rPr>
          <w:rFonts w:asciiTheme="majorHAnsi" w:hAnsiTheme="majorHAnsi" w:cstheme="minorHAnsi"/>
          <w:sz w:val="24"/>
          <w:szCs w:val="24"/>
        </w:rPr>
      </w:pPr>
      <w:r w:rsidRPr="00293E2F">
        <w:rPr>
          <w:rFonts w:asciiTheme="majorHAnsi" w:hAnsiTheme="majorHAnsi" w:cstheme="minorHAnsi"/>
          <w:b/>
          <w:sz w:val="24"/>
          <w:szCs w:val="24"/>
        </w:rPr>
        <w:t>Suggestive Readings</w:t>
      </w:r>
    </w:p>
    <w:p w:rsidR="00A41F04" w:rsidRPr="00293E2F" w:rsidRDefault="00A41F04" w:rsidP="00FB449F">
      <w:pPr>
        <w:numPr>
          <w:ilvl w:val="0"/>
          <w:numId w:val="19"/>
        </w:numPr>
        <w:spacing w:after="0" w:line="240" w:lineRule="auto"/>
        <w:contextualSpacing/>
        <w:rPr>
          <w:rFonts w:asciiTheme="majorHAnsi" w:hAnsiTheme="majorHAnsi"/>
          <w:sz w:val="24"/>
          <w:szCs w:val="24"/>
        </w:rPr>
      </w:pPr>
      <w:r w:rsidRPr="00293E2F">
        <w:rPr>
          <w:rFonts w:asciiTheme="majorHAnsi" w:hAnsiTheme="majorHAnsi"/>
          <w:sz w:val="24"/>
          <w:szCs w:val="24"/>
        </w:rPr>
        <w:t>K.K. Sharma, Principles of Guidance &amp; Counselling, Kanishka Publications Distributors, New Delhi</w:t>
      </w:r>
    </w:p>
    <w:p w:rsidR="00A41F04" w:rsidRPr="00293E2F" w:rsidRDefault="00A41F04" w:rsidP="00FB449F">
      <w:pPr>
        <w:numPr>
          <w:ilvl w:val="0"/>
          <w:numId w:val="19"/>
        </w:numPr>
        <w:spacing w:after="0" w:line="240" w:lineRule="auto"/>
        <w:contextualSpacing/>
        <w:rPr>
          <w:rFonts w:asciiTheme="majorHAnsi" w:hAnsiTheme="majorHAnsi"/>
          <w:sz w:val="24"/>
          <w:szCs w:val="24"/>
        </w:rPr>
      </w:pPr>
      <w:r w:rsidRPr="00293E2F">
        <w:rPr>
          <w:rFonts w:asciiTheme="majorHAnsi" w:hAnsiTheme="majorHAnsi"/>
          <w:sz w:val="24"/>
          <w:szCs w:val="24"/>
        </w:rPr>
        <w:t>Clifford T. Morgan, Richard A. King, John R. Weisz, John Schopler, Introduction to Psychology, Tata Mcgraw Hill Edition</w:t>
      </w:r>
    </w:p>
    <w:p w:rsidR="00A41F04" w:rsidRPr="00293E2F" w:rsidRDefault="00A41F04" w:rsidP="00C94106">
      <w:pPr>
        <w:numPr>
          <w:ilvl w:val="0"/>
          <w:numId w:val="19"/>
        </w:numPr>
        <w:spacing w:after="0"/>
        <w:contextualSpacing/>
        <w:rPr>
          <w:rFonts w:asciiTheme="majorHAnsi" w:hAnsiTheme="majorHAnsi"/>
          <w:sz w:val="24"/>
          <w:szCs w:val="24"/>
        </w:rPr>
      </w:pPr>
      <w:r w:rsidRPr="00293E2F">
        <w:rPr>
          <w:rFonts w:asciiTheme="majorHAnsi" w:hAnsiTheme="majorHAnsi"/>
          <w:sz w:val="24"/>
          <w:szCs w:val="24"/>
        </w:rPr>
        <w:t>Mishra P.D.-Vyakti aur Samaj</w:t>
      </w:r>
    </w:p>
    <w:p w:rsidR="00A41F04" w:rsidRPr="00293E2F" w:rsidRDefault="00A41F04" w:rsidP="00C94106">
      <w:pPr>
        <w:contextualSpacing/>
        <w:rPr>
          <w:rFonts w:asciiTheme="majorHAnsi" w:hAnsiTheme="majorHAnsi" w:cs="Arial"/>
          <w:b/>
          <w:bCs/>
          <w:sz w:val="24"/>
          <w:szCs w:val="24"/>
        </w:rPr>
      </w:pPr>
    </w:p>
    <w:p w:rsidR="001C3BD0" w:rsidRDefault="001C3BD0" w:rsidP="00C94106">
      <w:pPr>
        <w:contextualSpacing/>
        <w:rPr>
          <w:rFonts w:asciiTheme="majorHAnsi" w:hAnsiTheme="majorHAnsi" w:cs="Arial"/>
          <w:b/>
          <w:bCs/>
          <w:sz w:val="24"/>
          <w:szCs w:val="24"/>
        </w:rPr>
      </w:pPr>
    </w:p>
    <w:p w:rsidR="009909B4" w:rsidRPr="00293E2F" w:rsidRDefault="009909B4" w:rsidP="00C94106">
      <w:pPr>
        <w:contextualSpacing/>
        <w:rPr>
          <w:rFonts w:asciiTheme="majorHAnsi" w:hAnsiTheme="majorHAnsi" w:cs="Arial"/>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374"/>
        <w:gridCol w:w="7717"/>
      </w:tblGrid>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lastRenderedPageBreak/>
              <w:t xml:space="preserve">Title of Paper </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C3BD0" w:rsidRPr="00293E2F" w:rsidRDefault="00CC4779" w:rsidP="00912ED7">
            <w:pPr>
              <w:contextualSpacing/>
              <w:rPr>
                <w:rFonts w:asciiTheme="majorHAnsi" w:hAnsiTheme="majorHAnsi" w:cstheme="minorHAnsi"/>
                <w:b/>
                <w:sz w:val="24"/>
                <w:szCs w:val="24"/>
              </w:rPr>
            </w:pPr>
            <w:r w:rsidRPr="00293E2F">
              <w:rPr>
                <w:rFonts w:asciiTheme="majorHAnsi" w:hAnsiTheme="majorHAnsi" w:cs="Arial"/>
                <w:b/>
                <w:bCs/>
                <w:sz w:val="24"/>
                <w:szCs w:val="24"/>
              </w:rPr>
              <w:t>Paper-5:  Ethical Aspects of Health Care and Health Care Financing</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Paper Code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MPH(CM)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Year </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CC4779"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Second </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Level</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F</w:t>
            </w:r>
            <w:r w:rsidR="00CC4779" w:rsidRPr="00293E2F">
              <w:rPr>
                <w:rFonts w:asciiTheme="majorHAnsi" w:hAnsiTheme="majorHAnsi" w:cstheme="minorHAnsi"/>
                <w:b/>
                <w:sz w:val="24"/>
                <w:szCs w:val="24"/>
              </w:rPr>
              <w:t>ourth</w:t>
            </w:r>
            <w:r w:rsidRPr="00293E2F">
              <w:rPr>
                <w:rFonts w:asciiTheme="majorHAnsi" w:hAnsiTheme="majorHAnsi" w:cstheme="minorHAnsi"/>
                <w:b/>
                <w:sz w:val="24"/>
                <w:szCs w:val="24"/>
              </w:rPr>
              <w:t xml:space="preserve"> semester</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Learner’s Objective</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CC4779" w:rsidRPr="00293E2F" w:rsidRDefault="00CC4779" w:rsidP="00C94106">
            <w:pPr>
              <w:pStyle w:val="NoSpacing"/>
              <w:numPr>
                <w:ilvl w:val="0"/>
                <w:numId w:val="43"/>
              </w:numPr>
              <w:rPr>
                <w:rFonts w:asciiTheme="majorHAnsi" w:hAnsiTheme="majorHAnsi"/>
                <w:sz w:val="24"/>
                <w:szCs w:val="24"/>
              </w:rPr>
            </w:pPr>
            <w:r w:rsidRPr="00293E2F">
              <w:rPr>
                <w:rFonts w:asciiTheme="majorHAnsi" w:hAnsiTheme="majorHAnsi"/>
                <w:sz w:val="24"/>
                <w:szCs w:val="24"/>
              </w:rPr>
              <w:t>Introductory knowledge to legal ethical aspects of health care useful in practical application in the field.</w:t>
            </w:r>
          </w:p>
          <w:p w:rsidR="001C3BD0" w:rsidRPr="00293E2F" w:rsidRDefault="00F66DD0" w:rsidP="00C94106">
            <w:pPr>
              <w:pStyle w:val="NoSpacing"/>
              <w:numPr>
                <w:ilvl w:val="0"/>
                <w:numId w:val="43"/>
              </w:numPr>
              <w:rPr>
                <w:rFonts w:asciiTheme="majorHAnsi" w:hAnsiTheme="majorHAnsi" w:cstheme="minorHAnsi"/>
                <w:b/>
                <w:sz w:val="24"/>
                <w:szCs w:val="24"/>
              </w:rPr>
            </w:pPr>
            <w:r w:rsidRPr="00293E2F">
              <w:rPr>
                <w:rFonts w:asciiTheme="majorHAnsi" w:hAnsiTheme="majorHAnsi"/>
                <w:sz w:val="24"/>
                <w:szCs w:val="24"/>
              </w:rPr>
              <w:t xml:space="preserve">Understanding the importance of </w:t>
            </w:r>
            <w:r w:rsidR="00CC4779" w:rsidRPr="00293E2F">
              <w:rPr>
                <w:rFonts w:asciiTheme="majorHAnsi" w:hAnsiTheme="majorHAnsi"/>
                <w:sz w:val="24"/>
                <w:szCs w:val="24"/>
              </w:rPr>
              <w:t xml:space="preserve"> health financing,</w:t>
            </w:r>
            <w:r w:rsidRPr="00293E2F">
              <w:rPr>
                <w:rFonts w:asciiTheme="majorHAnsi" w:hAnsiTheme="majorHAnsi"/>
                <w:sz w:val="24"/>
                <w:szCs w:val="24"/>
              </w:rPr>
              <w:t xml:space="preserve"> health  insurance, </w:t>
            </w:r>
            <w:r w:rsidR="00CC4779" w:rsidRPr="00293E2F">
              <w:rPr>
                <w:rFonts w:asciiTheme="majorHAnsi" w:hAnsiTheme="majorHAnsi"/>
                <w:sz w:val="24"/>
                <w:szCs w:val="24"/>
              </w:rPr>
              <w:t xml:space="preserve"> medical tourism</w:t>
            </w:r>
            <w:r w:rsidRPr="00293E2F">
              <w:rPr>
                <w:rFonts w:asciiTheme="majorHAnsi" w:hAnsiTheme="majorHAnsi"/>
                <w:sz w:val="24"/>
                <w:szCs w:val="24"/>
              </w:rPr>
              <w:t xml:space="preserve"> and </w:t>
            </w:r>
            <w:r w:rsidR="0086342E" w:rsidRPr="00293E2F">
              <w:rPr>
                <w:rFonts w:asciiTheme="majorHAnsi" w:hAnsiTheme="majorHAnsi"/>
                <w:sz w:val="24"/>
                <w:szCs w:val="24"/>
              </w:rPr>
              <w:t>Teleme</w:t>
            </w:r>
            <w:r w:rsidRPr="00293E2F">
              <w:rPr>
                <w:rFonts w:asciiTheme="majorHAnsi" w:hAnsiTheme="majorHAnsi"/>
                <w:sz w:val="24"/>
                <w:szCs w:val="24"/>
              </w:rPr>
              <w:t>di</w:t>
            </w:r>
            <w:r w:rsidR="0086342E" w:rsidRPr="00293E2F">
              <w:rPr>
                <w:rFonts w:asciiTheme="majorHAnsi" w:hAnsiTheme="majorHAnsi"/>
                <w:sz w:val="24"/>
                <w:szCs w:val="24"/>
              </w:rPr>
              <w:t>ci</w:t>
            </w:r>
            <w:r w:rsidRPr="00293E2F">
              <w:rPr>
                <w:rFonts w:asciiTheme="majorHAnsi" w:hAnsiTheme="majorHAnsi"/>
                <w:sz w:val="24"/>
                <w:szCs w:val="24"/>
              </w:rPr>
              <w:t>ne</w:t>
            </w:r>
            <w:r w:rsidR="00CC4779" w:rsidRPr="00293E2F">
              <w:rPr>
                <w:rFonts w:asciiTheme="majorHAnsi" w:hAnsiTheme="majorHAnsi"/>
                <w:sz w:val="24"/>
                <w:szCs w:val="24"/>
              </w:rPr>
              <w:t>.</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Unit-1</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C3BD0" w:rsidRPr="00293E2F" w:rsidRDefault="004068EC"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Understanding Ethics In Health Care</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8724FD" w:rsidP="00C94106">
            <w:pPr>
              <w:contextualSpacing/>
              <w:rPr>
                <w:rFonts w:asciiTheme="majorHAnsi" w:hAnsiTheme="majorHAnsi" w:cstheme="minorHAnsi"/>
                <w:b/>
                <w:sz w:val="24"/>
                <w:szCs w:val="24"/>
              </w:rPr>
            </w:pPr>
            <w:r w:rsidRPr="00293E2F">
              <w:rPr>
                <w:rFonts w:asciiTheme="majorHAnsi" w:hAnsiTheme="majorHAnsi" w:cs="Arial"/>
                <w:sz w:val="24"/>
                <w:szCs w:val="24"/>
              </w:rPr>
              <w:t>Ethics in Health Care: Concept, Need and Importance</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8724FD" w:rsidRPr="00293E2F" w:rsidRDefault="008724FD" w:rsidP="00C94106">
            <w:pPr>
              <w:contextualSpacing/>
              <w:rPr>
                <w:rFonts w:asciiTheme="majorHAnsi" w:hAnsiTheme="majorHAnsi" w:cs="Arial"/>
                <w:sz w:val="24"/>
                <w:szCs w:val="24"/>
              </w:rPr>
            </w:pPr>
            <w:r w:rsidRPr="00293E2F">
              <w:rPr>
                <w:rFonts w:asciiTheme="majorHAnsi" w:hAnsiTheme="majorHAnsi" w:cs="Arial"/>
                <w:sz w:val="24"/>
                <w:szCs w:val="24"/>
              </w:rPr>
              <w:t>Medical Ethics, Medical Negligence, Medical Evidence</w:t>
            </w:r>
          </w:p>
          <w:p w:rsidR="001C3BD0" w:rsidRPr="00293E2F" w:rsidRDefault="008724FD" w:rsidP="00C94106">
            <w:pPr>
              <w:contextualSpacing/>
              <w:rPr>
                <w:rFonts w:asciiTheme="majorHAnsi" w:hAnsiTheme="majorHAnsi" w:cstheme="minorHAnsi"/>
                <w:b/>
                <w:sz w:val="24"/>
                <w:szCs w:val="24"/>
              </w:rPr>
            </w:pPr>
            <w:r w:rsidRPr="00293E2F">
              <w:rPr>
                <w:rFonts w:asciiTheme="majorHAnsi" w:hAnsiTheme="majorHAnsi" w:cs="Arial"/>
                <w:sz w:val="24"/>
                <w:szCs w:val="24"/>
              </w:rPr>
              <w:t>Laws of Tort</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8724FD" w:rsidP="00C94106">
            <w:pPr>
              <w:contextualSpacing/>
              <w:rPr>
                <w:rFonts w:asciiTheme="majorHAnsi" w:hAnsiTheme="majorHAnsi" w:cstheme="minorHAnsi"/>
                <w:b/>
                <w:sz w:val="24"/>
                <w:szCs w:val="24"/>
              </w:rPr>
            </w:pPr>
            <w:r w:rsidRPr="00293E2F">
              <w:rPr>
                <w:rFonts w:asciiTheme="majorHAnsi" w:hAnsiTheme="majorHAnsi" w:cs="Arial"/>
                <w:sz w:val="24"/>
                <w:szCs w:val="24"/>
              </w:rPr>
              <w:t>Legal Liabilities and Remedies</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1.4</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8724FD" w:rsidP="00C94106">
            <w:pPr>
              <w:contextualSpacing/>
              <w:rPr>
                <w:rFonts w:asciiTheme="majorHAnsi" w:hAnsiTheme="majorHAnsi" w:cstheme="minorHAnsi"/>
                <w:sz w:val="24"/>
                <w:szCs w:val="24"/>
              </w:rPr>
            </w:pPr>
            <w:r w:rsidRPr="00293E2F">
              <w:rPr>
                <w:rFonts w:asciiTheme="majorHAnsi" w:hAnsiTheme="majorHAnsi" w:cs="Arial"/>
                <w:sz w:val="24"/>
                <w:szCs w:val="24"/>
              </w:rPr>
              <w:t>Laws applicable to medical practices and hospitals in India</w:t>
            </w:r>
          </w:p>
        </w:tc>
      </w:tr>
      <w:tr w:rsidR="001C3BD0" w:rsidRPr="00293E2F" w:rsidTr="009909B4">
        <w:trPr>
          <w:jc w:val="center"/>
        </w:trPr>
        <w:tc>
          <w:tcPr>
            <w:tcW w:w="1728"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-2</w:t>
            </w:r>
          </w:p>
        </w:tc>
        <w:tc>
          <w:tcPr>
            <w:tcW w:w="374" w:type="dxa"/>
            <w:shd w:val="clear" w:color="auto" w:fill="C2D69B" w:themeFill="accent3" w:themeFillTint="99"/>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1C3BD0" w:rsidRPr="00293E2F" w:rsidRDefault="004068EC"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Laws related to health care</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2.1</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8B2C73" w:rsidP="00C94106">
            <w:pPr>
              <w:contextualSpacing/>
              <w:rPr>
                <w:rFonts w:asciiTheme="majorHAnsi" w:hAnsiTheme="majorHAnsi" w:cstheme="minorHAnsi"/>
                <w:b/>
                <w:sz w:val="24"/>
                <w:szCs w:val="24"/>
              </w:rPr>
            </w:pPr>
            <w:r w:rsidRPr="00293E2F">
              <w:rPr>
                <w:rFonts w:asciiTheme="majorHAnsi" w:hAnsiTheme="majorHAnsi" w:cs="Arial"/>
                <w:sz w:val="24"/>
                <w:szCs w:val="24"/>
              </w:rPr>
              <w:t>Birth and Death Registration act</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2.2</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8B2C73" w:rsidP="00C94106">
            <w:pPr>
              <w:contextualSpacing/>
              <w:rPr>
                <w:rFonts w:asciiTheme="majorHAnsi" w:hAnsiTheme="majorHAnsi" w:cstheme="minorHAnsi"/>
                <w:b/>
                <w:sz w:val="24"/>
                <w:szCs w:val="24"/>
              </w:rPr>
            </w:pPr>
            <w:r w:rsidRPr="00293E2F">
              <w:rPr>
                <w:rFonts w:asciiTheme="majorHAnsi" w:hAnsiTheme="majorHAnsi" w:cs="Arial"/>
                <w:sz w:val="24"/>
                <w:szCs w:val="24"/>
              </w:rPr>
              <w:t>Medical Termination of Pregnancy Act 1971</w:t>
            </w:r>
          </w:p>
        </w:tc>
      </w:tr>
      <w:tr w:rsidR="001C3BD0" w:rsidRPr="00293E2F" w:rsidTr="009909B4">
        <w:trPr>
          <w:jc w:val="center"/>
        </w:trPr>
        <w:tc>
          <w:tcPr>
            <w:tcW w:w="1728"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2.3</w:t>
            </w:r>
          </w:p>
        </w:tc>
        <w:tc>
          <w:tcPr>
            <w:tcW w:w="374" w:type="dxa"/>
          </w:tcPr>
          <w:p w:rsidR="001C3BD0" w:rsidRPr="00293E2F" w:rsidRDefault="001C3BD0"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1C3BD0" w:rsidRPr="00293E2F" w:rsidRDefault="008B2C73" w:rsidP="00C94106">
            <w:pPr>
              <w:contextualSpacing/>
              <w:rPr>
                <w:rFonts w:asciiTheme="majorHAnsi" w:hAnsiTheme="majorHAnsi" w:cstheme="minorHAnsi"/>
                <w:sz w:val="24"/>
                <w:szCs w:val="24"/>
              </w:rPr>
            </w:pPr>
            <w:r w:rsidRPr="00293E2F">
              <w:rPr>
                <w:rFonts w:asciiTheme="majorHAnsi" w:hAnsiTheme="majorHAnsi" w:cs="Arial"/>
                <w:sz w:val="24"/>
                <w:szCs w:val="24"/>
              </w:rPr>
              <w:t>PCPNDT Act 1994</w:t>
            </w:r>
          </w:p>
        </w:tc>
      </w:tr>
      <w:tr w:rsidR="00B35A3D" w:rsidRPr="00293E2F" w:rsidTr="009909B4">
        <w:trPr>
          <w:jc w:val="center"/>
        </w:trPr>
        <w:tc>
          <w:tcPr>
            <w:tcW w:w="1728" w:type="dxa"/>
          </w:tcPr>
          <w:p w:rsidR="00B35A3D" w:rsidRPr="00293E2F" w:rsidRDefault="00B35A3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2.4</w:t>
            </w:r>
          </w:p>
        </w:tc>
        <w:tc>
          <w:tcPr>
            <w:tcW w:w="374" w:type="dxa"/>
          </w:tcPr>
          <w:p w:rsidR="00B35A3D" w:rsidRPr="00293E2F" w:rsidRDefault="00B35A3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B35A3D" w:rsidRPr="00293E2F" w:rsidRDefault="004068EC" w:rsidP="00C94106">
            <w:pPr>
              <w:contextualSpacing/>
              <w:rPr>
                <w:rFonts w:asciiTheme="majorHAnsi" w:hAnsiTheme="majorHAnsi" w:cstheme="minorHAnsi"/>
                <w:sz w:val="24"/>
                <w:szCs w:val="24"/>
              </w:rPr>
            </w:pPr>
            <w:r w:rsidRPr="00293E2F">
              <w:rPr>
                <w:rFonts w:asciiTheme="majorHAnsi" w:hAnsiTheme="majorHAnsi" w:cs="Arial"/>
                <w:sz w:val="24"/>
                <w:szCs w:val="24"/>
              </w:rPr>
              <w:t>Transplantation of Human Organ Act 1994</w:t>
            </w:r>
          </w:p>
        </w:tc>
      </w:tr>
      <w:tr w:rsidR="00B35A3D" w:rsidRPr="00293E2F" w:rsidTr="009909B4">
        <w:trPr>
          <w:jc w:val="center"/>
        </w:trPr>
        <w:tc>
          <w:tcPr>
            <w:tcW w:w="1728" w:type="dxa"/>
            <w:shd w:val="clear" w:color="auto" w:fill="C2D69B" w:themeFill="accent3" w:themeFillTint="99"/>
          </w:tcPr>
          <w:p w:rsidR="00B35A3D" w:rsidRPr="00293E2F" w:rsidRDefault="00B35A3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Unit-3</w:t>
            </w:r>
          </w:p>
        </w:tc>
        <w:tc>
          <w:tcPr>
            <w:tcW w:w="374" w:type="dxa"/>
            <w:shd w:val="clear" w:color="auto" w:fill="C2D69B" w:themeFill="accent3" w:themeFillTint="99"/>
          </w:tcPr>
          <w:p w:rsidR="00B35A3D" w:rsidRPr="00293E2F" w:rsidRDefault="00B35A3D" w:rsidP="00C94106">
            <w:pPr>
              <w:tabs>
                <w:tab w:val="center" w:pos="4680"/>
              </w:tabs>
              <w:contextualSpacing/>
              <w:rPr>
                <w:rFonts w:asciiTheme="majorHAnsi" w:hAnsiTheme="majorHAnsi" w:cstheme="minorHAnsi"/>
                <w:b/>
                <w:sz w:val="24"/>
                <w:szCs w:val="24"/>
              </w:rPr>
            </w:pPr>
          </w:p>
        </w:tc>
        <w:tc>
          <w:tcPr>
            <w:tcW w:w="7717" w:type="dxa"/>
            <w:shd w:val="clear" w:color="auto" w:fill="C2D69B" w:themeFill="accent3" w:themeFillTint="99"/>
          </w:tcPr>
          <w:p w:rsidR="00B35A3D" w:rsidRPr="00293E2F" w:rsidRDefault="00F55A34" w:rsidP="00C94106">
            <w:pPr>
              <w:contextualSpacing/>
              <w:rPr>
                <w:rFonts w:asciiTheme="majorHAnsi" w:hAnsiTheme="majorHAnsi" w:cstheme="minorHAnsi"/>
                <w:b/>
                <w:sz w:val="24"/>
                <w:szCs w:val="24"/>
              </w:rPr>
            </w:pPr>
            <w:r w:rsidRPr="00293E2F">
              <w:rPr>
                <w:rFonts w:asciiTheme="majorHAnsi" w:hAnsiTheme="majorHAnsi" w:cstheme="minorHAnsi"/>
                <w:b/>
                <w:sz w:val="24"/>
                <w:szCs w:val="24"/>
              </w:rPr>
              <w:t xml:space="preserve">Laws related to health care and </w:t>
            </w:r>
            <w:r w:rsidRPr="00293E2F">
              <w:rPr>
                <w:rFonts w:asciiTheme="majorHAnsi" w:hAnsiTheme="majorHAnsi" w:cs="Arial"/>
                <w:b/>
                <w:sz w:val="24"/>
                <w:szCs w:val="24"/>
              </w:rPr>
              <w:t>Health Financing</w:t>
            </w:r>
          </w:p>
        </w:tc>
      </w:tr>
      <w:tr w:rsidR="00B35A3D" w:rsidRPr="00293E2F" w:rsidTr="009909B4">
        <w:trPr>
          <w:jc w:val="center"/>
        </w:trPr>
        <w:tc>
          <w:tcPr>
            <w:tcW w:w="1728" w:type="dxa"/>
          </w:tcPr>
          <w:p w:rsidR="00B35A3D" w:rsidRPr="00293E2F" w:rsidRDefault="00B35A3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3.1</w:t>
            </w:r>
          </w:p>
        </w:tc>
        <w:tc>
          <w:tcPr>
            <w:tcW w:w="374" w:type="dxa"/>
          </w:tcPr>
          <w:p w:rsidR="00B35A3D" w:rsidRPr="00293E2F" w:rsidRDefault="00B35A3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B35A3D" w:rsidRPr="00293E2F" w:rsidRDefault="00B35A3D" w:rsidP="00C94106">
            <w:pPr>
              <w:contextualSpacing/>
              <w:rPr>
                <w:rFonts w:asciiTheme="majorHAnsi" w:hAnsiTheme="majorHAnsi" w:cstheme="minorHAnsi"/>
                <w:sz w:val="24"/>
                <w:szCs w:val="24"/>
              </w:rPr>
            </w:pPr>
            <w:r w:rsidRPr="00293E2F">
              <w:rPr>
                <w:rFonts w:asciiTheme="majorHAnsi" w:hAnsiTheme="majorHAnsi" w:cs="Arial"/>
                <w:sz w:val="24"/>
                <w:szCs w:val="24"/>
              </w:rPr>
              <w:t>Drug and Cosmetic Act 1940</w:t>
            </w:r>
          </w:p>
        </w:tc>
      </w:tr>
      <w:tr w:rsidR="00B35A3D" w:rsidRPr="00293E2F" w:rsidTr="009909B4">
        <w:trPr>
          <w:jc w:val="center"/>
        </w:trPr>
        <w:tc>
          <w:tcPr>
            <w:tcW w:w="1728" w:type="dxa"/>
          </w:tcPr>
          <w:p w:rsidR="00B35A3D" w:rsidRPr="00293E2F" w:rsidRDefault="00B35A3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3.2</w:t>
            </w:r>
          </w:p>
        </w:tc>
        <w:tc>
          <w:tcPr>
            <w:tcW w:w="374" w:type="dxa"/>
          </w:tcPr>
          <w:p w:rsidR="00B35A3D" w:rsidRPr="00293E2F" w:rsidRDefault="00B35A3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B35A3D" w:rsidRPr="00293E2F" w:rsidRDefault="004068EC" w:rsidP="00C94106">
            <w:pPr>
              <w:contextualSpacing/>
              <w:rPr>
                <w:rFonts w:asciiTheme="majorHAnsi" w:hAnsiTheme="majorHAnsi" w:cstheme="minorHAnsi"/>
                <w:sz w:val="24"/>
                <w:szCs w:val="24"/>
              </w:rPr>
            </w:pPr>
            <w:r w:rsidRPr="00293E2F">
              <w:rPr>
                <w:rFonts w:asciiTheme="majorHAnsi" w:hAnsiTheme="majorHAnsi" w:cs="Arial"/>
                <w:sz w:val="24"/>
                <w:szCs w:val="24"/>
              </w:rPr>
              <w:t>Consumer protection Act,</w:t>
            </w:r>
          </w:p>
        </w:tc>
      </w:tr>
      <w:tr w:rsidR="00B35A3D" w:rsidRPr="00293E2F" w:rsidTr="009909B4">
        <w:trPr>
          <w:jc w:val="center"/>
        </w:trPr>
        <w:tc>
          <w:tcPr>
            <w:tcW w:w="1728" w:type="dxa"/>
          </w:tcPr>
          <w:p w:rsidR="00B35A3D" w:rsidRPr="00293E2F" w:rsidRDefault="00B35A3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3.3</w:t>
            </w:r>
          </w:p>
        </w:tc>
        <w:tc>
          <w:tcPr>
            <w:tcW w:w="374" w:type="dxa"/>
          </w:tcPr>
          <w:p w:rsidR="00B35A3D" w:rsidRPr="00293E2F" w:rsidRDefault="00B35A3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B35A3D" w:rsidRPr="00293E2F" w:rsidRDefault="00B35A3D" w:rsidP="00C94106">
            <w:pPr>
              <w:contextualSpacing/>
              <w:rPr>
                <w:rFonts w:asciiTheme="majorHAnsi" w:hAnsiTheme="majorHAnsi" w:cs="Arial"/>
                <w:sz w:val="24"/>
                <w:szCs w:val="24"/>
              </w:rPr>
            </w:pPr>
            <w:r w:rsidRPr="00293E2F">
              <w:rPr>
                <w:rFonts w:asciiTheme="majorHAnsi" w:hAnsiTheme="majorHAnsi" w:cs="Arial"/>
                <w:sz w:val="24"/>
                <w:szCs w:val="24"/>
              </w:rPr>
              <w:t>Health Financing: Need, Definitions, objectives, functions</w:t>
            </w:r>
          </w:p>
          <w:p w:rsidR="00B35A3D" w:rsidRPr="00293E2F" w:rsidRDefault="00B35A3D" w:rsidP="00C94106">
            <w:pPr>
              <w:contextualSpacing/>
              <w:rPr>
                <w:rFonts w:asciiTheme="majorHAnsi" w:hAnsiTheme="majorHAnsi" w:cs="Arial"/>
                <w:sz w:val="24"/>
                <w:szCs w:val="24"/>
              </w:rPr>
            </w:pPr>
            <w:r w:rsidRPr="00293E2F">
              <w:rPr>
                <w:rFonts w:asciiTheme="majorHAnsi" w:hAnsiTheme="majorHAnsi" w:cs="Arial"/>
                <w:sz w:val="24"/>
                <w:szCs w:val="24"/>
              </w:rPr>
              <w:t xml:space="preserve">Health Insurance: concept, need, advantages </w:t>
            </w:r>
          </w:p>
        </w:tc>
      </w:tr>
      <w:tr w:rsidR="00B35A3D" w:rsidRPr="00293E2F" w:rsidTr="009909B4">
        <w:trPr>
          <w:jc w:val="center"/>
        </w:trPr>
        <w:tc>
          <w:tcPr>
            <w:tcW w:w="1728" w:type="dxa"/>
          </w:tcPr>
          <w:p w:rsidR="00B35A3D" w:rsidRPr="00293E2F" w:rsidRDefault="00B35A3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3.4</w:t>
            </w:r>
          </w:p>
        </w:tc>
        <w:tc>
          <w:tcPr>
            <w:tcW w:w="374" w:type="dxa"/>
          </w:tcPr>
          <w:p w:rsidR="00B35A3D" w:rsidRPr="00293E2F" w:rsidRDefault="00B35A3D"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B35A3D" w:rsidRPr="00293E2F" w:rsidRDefault="00F55A34" w:rsidP="00C94106">
            <w:pPr>
              <w:contextualSpacing/>
              <w:rPr>
                <w:rFonts w:asciiTheme="majorHAnsi" w:hAnsiTheme="majorHAnsi" w:cstheme="minorHAnsi"/>
                <w:sz w:val="24"/>
                <w:szCs w:val="24"/>
              </w:rPr>
            </w:pPr>
            <w:r w:rsidRPr="00293E2F">
              <w:rPr>
                <w:rFonts w:asciiTheme="majorHAnsi" w:hAnsiTheme="majorHAnsi" w:cs="Arial"/>
                <w:sz w:val="24"/>
                <w:szCs w:val="24"/>
              </w:rPr>
              <w:t>TPA, Vicious cycle of TPA</w:t>
            </w:r>
          </w:p>
        </w:tc>
      </w:tr>
      <w:tr w:rsidR="00F55A34" w:rsidRPr="00293E2F" w:rsidTr="009909B4">
        <w:trPr>
          <w:jc w:val="center"/>
        </w:trPr>
        <w:tc>
          <w:tcPr>
            <w:tcW w:w="1728" w:type="dxa"/>
            <w:shd w:val="clear" w:color="auto" w:fill="C2D69B" w:themeFill="accent3" w:themeFillTint="99"/>
          </w:tcPr>
          <w:p w:rsidR="00F55A34" w:rsidRPr="00293E2F" w:rsidRDefault="00F55A3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Unit -4</w:t>
            </w:r>
          </w:p>
        </w:tc>
        <w:tc>
          <w:tcPr>
            <w:tcW w:w="374" w:type="dxa"/>
            <w:shd w:val="clear" w:color="auto" w:fill="C2D69B" w:themeFill="accent3" w:themeFillTint="99"/>
          </w:tcPr>
          <w:p w:rsidR="00F55A34" w:rsidRPr="00293E2F" w:rsidRDefault="00F55A3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shd w:val="clear" w:color="auto" w:fill="C2D69B" w:themeFill="accent3" w:themeFillTint="99"/>
          </w:tcPr>
          <w:p w:rsidR="00F55A34" w:rsidRPr="00293E2F" w:rsidRDefault="00F55A34" w:rsidP="00C94106">
            <w:pPr>
              <w:contextualSpacing/>
              <w:rPr>
                <w:rFonts w:asciiTheme="majorHAnsi" w:hAnsiTheme="majorHAnsi" w:cstheme="minorHAnsi"/>
                <w:b/>
                <w:bCs/>
                <w:sz w:val="24"/>
                <w:szCs w:val="24"/>
              </w:rPr>
            </w:pPr>
            <w:r w:rsidRPr="00293E2F">
              <w:rPr>
                <w:rFonts w:asciiTheme="majorHAnsi" w:hAnsiTheme="majorHAnsi" w:cs="Arial"/>
                <w:b/>
                <w:bCs/>
                <w:sz w:val="24"/>
                <w:szCs w:val="24"/>
              </w:rPr>
              <w:t>Concepts related to Right to Health, Consent and Telemedicine</w:t>
            </w:r>
          </w:p>
        </w:tc>
      </w:tr>
      <w:tr w:rsidR="00F55A34" w:rsidRPr="00293E2F" w:rsidTr="009909B4">
        <w:trPr>
          <w:jc w:val="center"/>
        </w:trPr>
        <w:tc>
          <w:tcPr>
            <w:tcW w:w="1728" w:type="dxa"/>
          </w:tcPr>
          <w:p w:rsidR="00F55A34" w:rsidRPr="00293E2F" w:rsidRDefault="00F55A3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4.1</w:t>
            </w:r>
          </w:p>
        </w:tc>
        <w:tc>
          <w:tcPr>
            <w:tcW w:w="374" w:type="dxa"/>
          </w:tcPr>
          <w:p w:rsidR="00F55A34" w:rsidRPr="00293E2F" w:rsidRDefault="00F55A3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F55A34" w:rsidRPr="00293E2F" w:rsidRDefault="00F55A34" w:rsidP="00C94106">
            <w:pPr>
              <w:contextualSpacing/>
              <w:rPr>
                <w:rFonts w:asciiTheme="majorHAnsi" w:hAnsiTheme="majorHAnsi" w:cstheme="minorHAnsi"/>
                <w:sz w:val="24"/>
                <w:szCs w:val="24"/>
              </w:rPr>
            </w:pPr>
            <w:r w:rsidRPr="00293E2F">
              <w:rPr>
                <w:rFonts w:asciiTheme="majorHAnsi" w:hAnsiTheme="majorHAnsi" w:cs="Arial"/>
                <w:sz w:val="24"/>
                <w:szCs w:val="24"/>
              </w:rPr>
              <w:t>Right to Health</w:t>
            </w:r>
          </w:p>
        </w:tc>
      </w:tr>
      <w:tr w:rsidR="00F55A34" w:rsidRPr="00293E2F" w:rsidTr="009909B4">
        <w:trPr>
          <w:jc w:val="center"/>
        </w:trPr>
        <w:tc>
          <w:tcPr>
            <w:tcW w:w="1728" w:type="dxa"/>
          </w:tcPr>
          <w:p w:rsidR="00F55A34" w:rsidRPr="00293E2F" w:rsidRDefault="00F55A3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4.2</w:t>
            </w:r>
          </w:p>
        </w:tc>
        <w:tc>
          <w:tcPr>
            <w:tcW w:w="374" w:type="dxa"/>
          </w:tcPr>
          <w:p w:rsidR="00F55A34" w:rsidRPr="00293E2F" w:rsidRDefault="00F55A3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F55A34" w:rsidRPr="00293E2F" w:rsidRDefault="00F55A34" w:rsidP="00C94106">
            <w:pPr>
              <w:contextualSpacing/>
              <w:rPr>
                <w:rFonts w:asciiTheme="majorHAnsi" w:hAnsiTheme="majorHAnsi" w:cstheme="minorHAnsi"/>
                <w:sz w:val="24"/>
                <w:szCs w:val="24"/>
              </w:rPr>
            </w:pPr>
            <w:r w:rsidRPr="00293E2F">
              <w:rPr>
                <w:rFonts w:asciiTheme="majorHAnsi" w:hAnsiTheme="majorHAnsi" w:cs="Arial"/>
                <w:sz w:val="24"/>
                <w:szCs w:val="24"/>
              </w:rPr>
              <w:t>Consent: Concept and types</w:t>
            </w:r>
          </w:p>
        </w:tc>
      </w:tr>
      <w:tr w:rsidR="00F55A34" w:rsidRPr="00293E2F" w:rsidTr="009909B4">
        <w:trPr>
          <w:jc w:val="center"/>
        </w:trPr>
        <w:tc>
          <w:tcPr>
            <w:tcW w:w="1728" w:type="dxa"/>
          </w:tcPr>
          <w:p w:rsidR="00F55A34" w:rsidRPr="00293E2F" w:rsidRDefault="00F55A3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4.3</w:t>
            </w:r>
          </w:p>
        </w:tc>
        <w:tc>
          <w:tcPr>
            <w:tcW w:w="374" w:type="dxa"/>
          </w:tcPr>
          <w:p w:rsidR="00F55A34" w:rsidRPr="00293E2F" w:rsidRDefault="00F55A3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F55A34" w:rsidRPr="00293E2F" w:rsidRDefault="000F0A86"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Medical </w:t>
            </w:r>
            <w:r w:rsidR="00F13891" w:rsidRPr="00293E2F">
              <w:rPr>
                <w:rFonts w:asciiTheme="majorHAnsi" w:hAnsiTheme="majorHAnsi" w:cstheme="minorHAnsi"/>
                <w:sz w:val="24"/>
                <w:szCs w:val="24"/>
              </w:rPr>
              <w:t>T</w:t>
            </w:r>
            <w:r w:rsidRPr="00293E2F">
              <w:rPr>
                <w:rFonts w:asciiTheme="majorHAnsi" w:hAnsiTheme="majorHAnsi" w:cstheme="minorHAnsi"/>
                <w:sz w:val="24"/>
                <w:szCs w:val="24"/>
              </w:rPr>
              <w:t>ourism</w:t>
            </w:r>
            <w:r w:rsidR="00F13891" w:rsidRPr="00293E2F">
              <w:rPr>
                <w:rFonts w:asciiTheme="majorHAnsi" w:hAnsiTheme="majorHAnsi" w:cstheme="minorHAnsi"/>
                <w:sz w:val="24"/>
                <w:szCs w:val="24"/>
              </w:rPr>
              <w:t xml:space="preserve">: Meaning , Factors responsible for its emergence, importance </w:t>
            </w:r>
          </w:p>
        </w:tc>
      </w:tr>
      <w:tr w:rsidR="00F55A34" w:rsidRPr="00293E2F" w:rsidTr="009909B4">
        <w:trPr>
          <w:jc w:val="center"/>
        </w:trPr>
        <w:tc>
          <w:tcPr>
            <w:tcW w:w="1728" w:type="dxa"/>
          </w:tcPr>
          <w:p w:rsidR="00F55A34" w:rsidRPr="00293E2F" w:rsidRDefault="00F55A3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4.4</w:t>
            </w:r>
          </w:p>
        </w:tc>
        <w:tc>
          <w:tcPr>
            <w:tcW w:w="374" w:type="dxa"/>
          </w:tcPr>
          <w:p w:rsidR="00F55A34" w:rsidRPr="00293E2F" w:rsidRDefault="00F55A34" w:rsidP="00C94106">
            <w:pPr>
              <w:tabs>
                <w:tab w:val="center" w:pos="4680"/>
              </w:tabs>
              <w:contextualSpacing/>
              <w:rPr>
                <w:rFonts w:asciiTheme="majorHAnsi" w:hAnsiTheme="majorHAnsi" w:cstheme="minorHAnsi"/>
                <w:b/>
                <w:sz w:val="24"/>
                <w:szCs w:val="24"/>
              </w:rPr>
            </w:pPr>
            <w:r w:rsidRPr="00293E2F">
              <w:rPr>
                <w:rFonts w:asciiTheme="majorHAnsi" w:hAnsiTheme="majorHAnsi" w:cstheme="minorHAnsi"/>
                <w:b/>
                <w:sz w:val="24"/>
                <w:szCs w:val="24"/>
              </w:rPr>
              <w:t>:</w:t>
            </w:r>
          </w:p>
        </w:tc>
        <w:tc>
          <w:tcPr>
            <w:tcW w:w="7717" w:type="dxa"/>
          </w:tcPr>
          <w:p w:rsidR="00F55A34" w:rsidRPr="00293E2F" w:rsidRDefault="00F55A34" w:rsidP="00C94106">
            <w:pPr>
              <w:contextualSpacing/>
              <w:rPr>
                <w:rFonts w:asciiTheme="majorHAnsi" w:hAnsiTheme="majorHAnsi" w:cstheme="minorHAnsi"/>
                <w:sz w:val="24"/>
                <w:szCs w:val="24"/>
              </w:rPr>
            </w:pPr>
            <w:r w:rsidRPr="00293E2F">
              <w:rPr>
                <w:rFonts w:asciiTheme="majorHAnsi" w:hAnsiTheme="majorHAnsi" w:cstheme="minorHAnsi"/>
                <w:sz w:val="24"/>
                <w:szCs w:val="24"/>
              </w:rPr>
              <w:t xml:space="preserve">Telemedicine </w:t>
            </w:r>
          </w:p>
        </w:tc>
      </w:tr>
    </w:tbl>
    <w:p w:rsidR="001C3BD0" w:rsidRPr="00293E2F" w:rsidRDefault="001C3BD0" w:rsidP="00C94106">
      <w:pPr>
        <w:contextualSpacing/>
        <w:rPr>
          <w:rFonts w:asciiTheme="majorHAnsi" w:hAnsiTheme="majorHAnsi" w:cs="Arial"/>
          <w:b/>
          <w:bCs/>
          <w:sz w:val="24"/>
          <w:szCs w:val="24"/>
        </w:rPr>
      </w:pPr>
    </w:p>
    <w:p w:rsidR="001233A4" w:rsidRPr="00293E2F" w:rsidRDefault="001233A4" w:rsidP="00C94106">
      <w:pPr>
        <w:rPr>
          <w:rFonts w:asciiTheme="majorHAnsi" w:hAnsiTheme="majorHAnsi" w:cstheme="minorHAnsi"/>
          <w:sz w:val="24"/>
          <w:szCs w:val="24"/>
        </w:rPr>
      </w:pPr>
      <w:r w:rsidRPr="00293E2F">
        <w:rPr>
          <w:rFonts w:asciiTheme="majorHAnsi" w:hAnsiTheme="majorHAnsi" w:cstheme="minorHAnsi"/>
          <w:b/>
          <w:sz w:val="24"/>
          <w:szCs w:val="24"/>
        </w:rPr>
        <w:t>Suggestive Readings</w:t>
      </w:r>
      <w:r w:rsidR="003F4C77" w:rsidRPr="00293E2F">
        <w:rPr>
          <w:rFonts w:asciiTheme="majorHAnsi" w:hAnsiTheme="majorHAnsi" w:cstheme="minorHAnsi"/>
          <w:b/>
          <w:sz w:val="24"/>
          <w:szCs w:val="24"/>
        </w:rPr>
        <w:t>-</w:t>
      </w:r>
    </w:p>
    <w:p w:rsidR="00C924C6" w:rsidRPr="00293E2F" w:rsidRDefault="00C924C6"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Sundar Lal, Adarsh, Pankaj,  Textbook of Community Medicine (Preventive &amp; Social Medicine), CBS Publishers, New Delhi</w:t>
      </w:r>
    </w:p>
    <w:p w:rsidR="00C924C6" w:rsidRPr="00293E2F" w:rsidRDefault="00C924C6"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K. Park, Textbook of Preventive &amp; Social Medicine, Banarsidas Bhanot Publishers Jabalpur India</w:t>
      </w:r>
    </w:p>
    <w:p w:rsidR="00C924C6" w:rsidRPr="00293E2F" w:rsidRDefault="00C924C6" w:rsidP="00C94106">
      <w:pPr>
        <w:numPr>
          <w:ilvl w:val="0"/>
          <w:numId w:val="5"/>
        </w:numPr>
        <w:spacing w:after="0"/>
        <w:contextualSpacing/>
        <w:rPr>
          <w:rFonts w:asciiTheme="majorHAnsi" w:hAnsiTheme="majorHAnsi"/>
          <w:sz w:val="24"/>
          <w:szCs w:val="24"/>
        </w:rPr>
      </w:pPr>
      <w:r w:rsidRPr="00293E2F">
        <w:rPr>
          <w:rFonts w:asciiTheme="majorHAnsi" w:hAnsiTheme="majorHAnsi"/>
          <w:sz w:val="24"/>
          <w:szCs w:val="24"/>
        </w:rPr>
        <w:t>Piyush Gupta, O.P. Ghai, Textbook of Preventive &amp; Social Medicine CBS Publishers, New Delhi</w:t>
      </w:r>
    </w:p>
    <w:p w:rsidR="00C924C6" w:rsidRPr="00293E2F" w:rsidRDefault="00C924C6" w:rsidP="00C94106">
      <w:pPr>
        <w:contextualSpacing/>
        <w:rPr>
          <w:rFonts w:asciiTheme="majorHAnsi" w:hAnsiTheme="majorHAnsi" w:cs="Arial"/>
          <w:b/>
          <w:bCs/>
          <w:sz w:val="24"/>
          <w:szCs w:val="24"/>
        </w:rPr>
      </w:pPr>
    </w:p>
    <w:p w:rsidR="00604620" w:rsidRPr="00293E2F" w:rsidRDefault="008335C9" w:rsidP="008335C9">
      <w:pPr>
        <w:tabs>
          <w:tab w:val="center" w:pos="5040"/>
          <w:tab w:val="left" w:pos="7501"/>
        </w:tabs>
        <w:spacing w:after="0"/>
        <w:rPr>
          <w:rFonts w:asciiTheme="majorHAnsi" w:hAnsiTheme="majorHAnsi" w:cs="Arial"/>
          <w:b/>
          <w:sz w:val="24"/>
          <w:szCs w:val="24"/>
        </w:rPr>
      </w:pPr>
      <w:r w:rsidRPr="00293E2F">
        <w:rPr>
          <w:rFonts w:asciiTheme="majorHAnsi" w:hAnsiTheme="majorHAnsi" w:cs="Arial"/>
          <w:b/>
          <w:sz w:val="24"/>
          <w:szCs w:val="24"/>
        </w:rPr>
        <w:t xml:space="preserve">                                                           </w:t>
      </w:r>
      <w:r w:rsidR="00604620" w:rsidRPr="00293E2F">
        <w:rPr>
          <w:rFonts w:asciiTheme="majorHAnsi" w:hAnsiTheme="majorHAnsi" w:cs="Arial"/>
          <w:b/>
          <w:sz w:val="24"/>
          <w:szCs w:val="24"/>
        </w:rPr>
        <w:t>Paper-</w:t>
      </w:r>
      <w:r w:rsidR="00F97BD9" w:rsidRPr="00293E2F">
        <w:rPr>
          <w:rFonts w:asciiTheme="majorHAnsi" w:hAnsiTheme="majorHAnsi" w:cs="Arial"/>
          <w:b/>
          <w:sz w:val="24"/>
          <w:szCs w:val="24"/>
        </w:rPr>
        <w:t>6</w:t>
      </w:r>
      <w:r w:rsidR="00604620" w:rsidRPr="00293E2F">
        <w:rPr>
          <w:rFonts w:asciiTheme="majorHAnsi" w:hAnsiTheme="majorHAnsi" w:cs="Arial"/>
          <w:b/>
          <w:sz w:val="24"/>
          <w:szCs w:val="24"/>
        </w:rPr>
        <w:t>: Field Work Practicum</w:t>
      </w:r>
    </w:p>
    <w:p w:rsidR="00826E63" w:rsidRPr="00293E2F" w:rsidRDefault="000129C8" w:rsidP="000129C8">
      <w:pPr>
        <w:pStyle w:val="ListParagraph"/>
        <w:numPr>
          <w:ilvl w:val="0"/>
          <w:numId w:val="9"/>
        </w:numPr>
        <w:tabs>
          <w:tab w:val="center" w:pos="5040"/>
          <w:tab w:val="left" w:pos="7501"/>
        </w:tabs>
        <w:spacing w:after="0"/>
        <w:jc w:val="both"/>
        <w:rPr>
          <w:rFonts w:asciiTheme="majorHAnsi" w:hAnsiTheme="majorHAnsi" w:cs="Arial"/>
          <w:sz w:val="24"/>
          <w:szCs w:val="24"/>
        </w:rPr>
      </w:pPr>
      <w:r>
        <w:rPr>
          <w:rFonts w:asciiTheme="majorHAnsi" w:hAnsiTheme="majorHAnsi" w:cs="Arial"/>
          <w:sz w:val="24"/>
          <w:szCs w:val="24"/>
        </w:rPr>
        <w:t>Rural &amp; Urban</w:t>
      </w:r>
      <w:r w:rsidR="00B11E80" w:rsidRPr="00293E2F">
        <w:rPr>
          <w:rFonts w:asciiTheme="majorHAnsi" w:hAnsiTheme="majorHAnsi" w:cs="Arial"/>
          <w:sz w:val="24"/>
          <w:szCs w:val="24"/>
        </w:rPr>
        <w:t xml:space="preserve">Health </w:t>
      </w:r>
      <w:r w:rsidR="00C94106" w:rsidRPr="00293E2F">
        <w:rPr>
          <w:rFonts w:asciiTheme="majorHAnsi" w:hAnsiTheme="majorHAnsi" w:cs="Arial"/>
          <w:sz w:val="24"/>
          <w:szCs w:val="24"/>
        </w:rPr>
        <w:t>C</w:t>
      </w:r>
      <w:r w:rsidR="00B11E80" w:rsidRPr="00293E2F">
        <w:rPr>
          <w:rFonts w:asciiTheme="majorHAnsi" w:hAnsiTheme="majorHAnsi" w:cs="Arial"/>
          <w:sz w:val="24"/>
          <w:szCs w:val="24"/>
        </w:rPr>
        <w:t>amp</w:t>
      </w:r>
      <w:r>
        <w:rPr>
          <w:rFonts w:asciiTheme="majorHAnsi" w:hAnsiTheme="majorHAnsi" w:cs="Arial"/>
          <w:sz w:val="24"/>
          <w:szCs w:val="24"/>
        </w:rPr>
        <w:t>s</w:t>
      </w:r>
      <w:r w:rsidR="00B11E80" w:rsidRPr="00293E2F">
        <w:rPr>
          <w:rFonts w:asciiTheme="majorHAnsi" w:hAnsiTheme="majorHAnsi" w:cs="Arial"/>
          <w:sz w:val="24"/>
          <w:szCs w:val="24"/>
        </w:rPr>
        <w:t xml:space="preserve">/Field </w:t>
      </w:r>
      <w:r w:rsidRPr="00293E2F">
        <w:rPr>
          <w:rFonts w:asciiTheme="majorHAnsi" w:hAnsiTheme="majorHAnsi" w:cs="Arial"/>
          <w:sz w:val="24"/>
          <w:szCs w:val="24"/>
        </w:rPr>
        <w:t>Exposure Visit</w:t>
      </w:r>
      <w:r>
        <w:rPr>
          <w:rFonts w:asciiTheme="majorHAnsi" w:hAnsiTheme="majorHAnsi" w:cs="Arial"/>
          <w:sz w:val="24"/>
          <w:szCs w:val="24"/>
        </w:rPr>
        <w:t>s</w:t>
      </w:r>
      <w:r w:rsidR="00B11E80" w:rsidRPr="00293E2F">
        <w:rPr>
          <w:rFonts w:asciiTheme="majorHAnsi" w:hAnsiTheme="majorHAnsi" w:cs="Arial"/>
          <w:sz w:val="24"/>
          <w:szCs w:val="24"/>
        </w:rPr>
        <w:t>, H</w:t>
      </w:r>
      <w:r w:rsidR="00826E63" w:rsidRPr="00293E2F">
        <w:rPr>
          <w:rFonts w:asciiTheme="majorHAnsi" w:hAnsiTheme="majorHAnsi" w:cs="Arial"/>
          <w:sz w:val="24"/>
          <w:szCs w:val="24"/>
        </w:rPr>
        <w:t>ealth awareness activities in schools, slums and villages</w:t>
      </w:r>
      <w:r>
        <w:rPr>
          <w:rFonts w:asciiTheme="majorHAnsi" w:hAnsiTheme="majorHAnsi" w:cs="Arial"/>
          <w:sz w:val="24"/>
          <w:szCs w:val="24"/>
        </w:rPr>
        <w:t>.</w:t>
      </w:r>
    </w:p>
    <w:p w:rsidR="00826E63" w:rsidRPr="00293E2F" w:rsidRDefault="00826E63" w:rsidP="000129C8">
      <w:pPr>
        <w:pStyle w:val="ListParagraph"/>
        <w:numPr>
          <w:ilvl w:val="0"/>
          <w:numId w:val="9"/>
        </w:numPr>
        <w:tabs>
          <w:tab w:val="center" w:pos="5040"/>
          <w:tab w:val="left" w:pos="7501"/>
        </w:tabs>
        <w:jc w:val="both"/>
        <w:rPr>
          <w:rFonts w:asciiTheme="majorHAnsi" w:hAnsiTheme="majorHAnsi" w:cs="Arial"/>
          <w:sz w:val="24"/>
          <w:szCs w:val="24"/>
        </w:rPr>
      </w:pPr>
      <w:r w:rsidRPr="00293E2F">
        <w:rPr>
          <w:rFonts w:asciiTheme="majorHAnsi" w:hAnsiTheme="majorHAnsi" w:cs="Arial"/>
          <w:sz w:val="24"/>
          <w:szCs w:val="24"/>
        </w:rPr>
        <w:t>Preparation</w:t>
      </w:r>
      <w:r w:rsidR="00D54F3F" w:rsidRPr="00293E2F">
        <w:rPr>
          <w:rFonts w:asciiTheme="majorHAnsi" w:hAnsiTheme="majorHAnsi" w:cs="Arial"/>
          <w:sz w:val="24"/>
          <w:szCs w:val="24"/>
        </w:rPr>
        <w:t xml:space="preserve"> of reports of Field Activities/ </w:t>
      </w:r>
      <w:r w:rsidR="000129C8">
        <w:rPr>
          <w:rFonts w:asciiTheme="majorHAnsi" w:hAnsiTheme="majorHAnsi" w:cs="Arial"/>
          <w:sz w:val="24"/>
          <w:szCs w:val="24"/>
        </w:rPr>
        <w:t>H</w:t>
      </w:r>
      <w:r w:rsidR="00D54F3F" w:rsidRPr="00293E2F">
        <w:rPr>
          <w:rFonts w:asciiTheme="majorHAnsi" w:hAnsiTheme="majorHAnsi" w:cs="Arial"/>
          <w:sz w:val="24"/>
          <w:szCs w:val="24"/>
        </w:rPr>
        <w:t>ealth camps</w:t>
      </w:r>
    </w:p>
    <w:p w:rsidR="00D54F3F" w:rsidRPr="00293E2F" w:rsidRDefault="00D54F3F" w:rsidP="00C94106">
      <w:pPr>
        <w:pStyle w:val="ListParagraph"/>
        <w:tabs>
          <w:tab w:val="center" w:pos="5040"/>
          <w:tab w:val="left" w:pos="7501"/>
        </w:tabs>
        <w:rPr>
          <w:rFonts w:asciiTheme="majorHAnsi" w:hAnsiTheme="majorHAnsi" w:cs="Arial"/>
          <w:sz w:val="24"/>
          <w:szCs w:val="24"/>
        </w:rPr>
      </w:pPr>
    </w:p>
    <w:p w:rsidR="00604620" w:rsidRPr="00293E2F" w:rsidRDefault="00604620" w:rsidP="00C94106">
      <w:pPr>
        <w:spacing w:after="0"/>
        <w:ind w:left="2880"/>
        <w:rPr>
          <w:rFonts w:asciiTheme="majorHAnsi" w:hAnsiTheme="majorHAnsi" w:cs="Arial"/>
          <w:b/>
          <w:sz w:val="24"/>
          <w:szCs w:val="24"/>
        </w:rPr>
      </w:pPr>
      <w:r w:rsidRPr="00293E2F">
        <w:rPr>
          <w:rFonts w:asciiTheme="majorHAnsi" w:hAnsiTheme="majorHAnsi" w:cs="Arial"/>
          <w:b/>
          <w:sz w:val="24"/>
          <w:szCs w:val="24"/>
        </w:rPr>
        <w:lastRenderedPageBreak/>
        <w:t>Paper-</w:t>
      </w:r>
      <w:r w:rsidR="00F97BD9" w:rsidRPr="00293E2F">
        <w:rPr>
          <w:rFonts w:asciiTheme="majorHAnsi" w:hAnsiTheme="majorHAnsi" w:cs="Arial"/>
          <w:b/>
          <w:sz w:val="24"/>
          <w:szCs w:val="24"/>
        </w:rPr>
        <w:t>7</w:t>
      </w:r>
      <w:r w:rsidRPr="00293E2F">
        <w:rPr>
          <w:rFonts w:asciiTheme="majorHAnsi" w:hAnsiTheme="majorHAnsi" w:cs="Arial"/>
          <w:b/>
          <w:sz w:val="24"/>
          <w:szCs w:val="24"/>
        </w:rPr>
        <w:t>: General</w:t>
      </w:r>
      <w:r w:rsidR="000129C8" w:rsidRPr="00293E2F">
        <w:rPr>
          <w:rFonts w:asciiTheme="majorHAnsi" w:hAnsiTheme="majorHAnsi" w:cs="Arial"/>
          <w:b/>
          <w:sz w:val="24"/>
          <w:szCs w:val="24"/>
        </w:rPr>
        <w:t xml:space="preserve">/ </w:t>
      </w:r>
      <w:r w:rsidRPr="00293E2F">
        <w:rPr>
          <w:rFonts w:asciiTheme="majorHAnsi" w:hAnsiTheme="majorHAnsi" w:cs="Arial"/>
          <w:b/>
          <w:sz w:val="24"/>
          <w:szCs w:val="24"/>
        </w:rPr>
        <w:t xml:space="preserve">Project </w:t>
      </w:r>
      <w:r w:rsidR="000129C8" w:rsidRPr="00293E2F">
        <w:rPr>
          <w:rFonts w:asciiTheme="majorHAnsi" w:hAnsiTheme="majorHAnsi" w:cs="Arial"/>
          <w:b/>
          <w:sz w:val="24"/>
          <w:szCs w:val="24"/>
        </w:rPr>
        <w:t>Viva Voce</w:t>
      </w:r>
    </w:p>
    <w:p w:rsidR="00951257" w:rsidRPr="001D77DA" w:rsidRDefault="00951257" w:rsidP="000129C8">
      <w:pPr>
        <w:pStyle w:val="ListParagraph"/>
        <w:numPr>
          <w:ilvl w:val="0"/>
          <w:numId w:val="50"/>
        </w:numPr>
        <w:jc w:val="both"/>
        <w:rPr>
          <w:rFonts w:asciiTheme="majorHAnsi" w:hAnsiTheme="majorHAnsi" w:cstheme="minorHAnsi"/>
          <w:sz w:val="24"/>
          <w:szCs w:val="24"/>
        </w:rPr>
      </w:pPr>
      <w:r w:rsidRPr="001D77DA">
        <w:rPr>
          <w:rFonts w:asciiTheme="majorHAnsi" w:hAnsiTheme="majorHAnsi" w:cstheme="minorHAnsi"/>
          <w:sz w:val="24"/>
          <w:szCs w:val="24"/>
        </w:rPr>
        <w:t>General viva voce examination will be held at the end of fourth semester based on theory knowledge, research aptitude, field work practicum and experiences.</w:t>
      </w:r>
    </w:p>
    <w:p w:rsidR="00B24D5D" w:rsidRPr="00293E2F" w:rsidRDefault="00B24D5D" w:rsidP="00C94106">
      <w:pPr>
        <w:pStyle w:val="ListParagraph"/>
        <w:ind w:left="2160" w:firstLine="720"/>
        <w:rPr>
          <w:rFonts w:asciiTheme="majorHAnsi" w:hAnsiTheme="majorHAnsi" w:cs="Arial"/>
          <w:b/>
          <w:sz w:val="24"/>
          <w:szCs w:val="24"/>
        </w:rPr>
      </w:pPr>
    </w:p>
    <w:p w:rsidR="00604620" w:rsidRPr="00293E2F" w:rsidRDefault="008335C9" w:rsidP="00C94106">
      <w:pPr>
        <w:pStyle w:val="ListParagraph"/>
        <w:ind w:left="2160" w:firstLine="720"/>
        <w:rPr>
          <w:rFonts w:asciiTheme="majorHAnsi" w:hAnsiTheme="majorHAnsi" w:cs="Arial"/>
          <w:b/>
          <w:sz w:val="24"/>
          <w:szCs w:val="24"/>
        </w:rPr>
      </w:pPr>
      <w:r w:rsidRPr="00293E2F">
        <w:rPr>
          <w:rFonts w:asciiTheme="majorHAnsi" w:hAnsiTheme="majorHAnsi" w:cs="Arial"/>
          <w:b/>
          <w:sz w:val="24"/>
          <w:szCs w:val="24"/>
        </w:rPr>
        <w:t xml:space="preserve">              </w:t>
      </w:r>
      <w:r w:rsidR="00604620" w:rsidRPr="00293E2F">
        <w:rPr>
          <w:rFonts w:asciiTheme="majorHAnsi" w:hAnsiTheme="majorHAnsi" w:cs="Arial"/>
          <w:b/>
          <w:sz w:val="24"/>
          <w:szCs w:val="24"/>
        </w:rPr>
        <w:t>Paper-</w:t>
      </w:r>
      <w:r w:rsidR="00F97BD9" w:rsidRPr="00293E2F">
        <w:rPr>
          <w:rFonts w:asciiTheme="majorHAnsi" w:hAnsiTheme="majorHAnsi" w:cs="Arial"/>
          <w:b/>
          <w:sz w:val="24"/>
          <w:szCs w:val="24"/>
        </w:rPr>
        <w:t>8</w:t>
      </w:r>
      <w:r w:rsidR="00604620" w:rsidRPr="00293E2F">
        <w:rPr>
          <w:rFonts w:asciiTheme="majorHAnsi" w:hAnsiTheme="majorHAnsi" w:cs="Arial"/>
          <w:b/>
          <w:sz w:val="24"/>
          <w:szCs w:val="24"/>
        </w:rPr>
        <w:t>: Dissertation</w:t>
      </w:r>
    </w:p>
    <w:p w:rsidR="00604620" w:rsidRPr="00293E2F" w:rsidRDefault="00B1545A" w:rsidP="000129C8">
      <w:pPr>
        <w:pStyle w:val="ListParagraph"/>
        <w:numPr>
          <w:ilvl w:val="0"/>
          <w:numId w:val="10"/>
        </w:numPr>
        <w:tabs>
          <w:tab w:val="left" w:pos="360"/>
        </w:tabs>
        <w:spacing w:after="0"/>
        <w:jc w:val="both"/>
        <w:rPr>
          <w:rFonts w:asciiTheme="majorHAnsi" w:hAnsiTheme="majorHAnsi" w:cs="Arial"/>
          <w:b/>
          <w:bCs/>
          <w:sz w:val="24"/>
          <w:szCs w:val="24"/>
        </w:rPr>
      </w:pPr>
      <w:r w:rsidRPr="00293E2F">
        <w:rPr>
          <w:rFonts w:asciiTheme="majorHAnsi" w:hAnsiTheme="majorHAnsi" w:cstheme="minorHAnsi"/>
          <w:sz w:val="24"/>
          <w:szCs w:val="24"/>
        </w:rPr>
        <w:t>Each student has to write</w:t>
      </w:r>
      <w:r w:rsidR="00AC353C" w:rsidRPr="00293E2F">
        <w:rPr>
          <w:rFonts w:asciiTheme="majorHAnsi" w:hAnsiTheme="majorHAnsi" w:cstheme="minorHAnsi"/>
          <w:sz w:val="24"/>
          <w:szCs w:val="24"/>
        </w:rPr>
        <w:t xml:space="preserve"> field based</w:t>
      </w:r>
      <w:r w:rsidR="007D21B0" w:rsidRPr="00293E2F">
        <w:rPr>
          <w:rFonts w:asciiTheme="majorHAnsi" w:hAnsiTheme="majorHAnsi" w:cstheme="minorHAnsi"/>
          <w:sz w:val="24"/>
          <w:szCs w:val="24"/>
        </w:rPr>
        <w:t xml:space="preserve"> dissertation</w:t>
      </w:r>
      <w:r w:rsidR="00E84CFD" w:rsidRPr="00293E2F">
        <w:rPr>
          <w:rFonts w:asciiTheme="majorHAnsi" w:hAnsiTheme="majorHAnsi" w:cstheme="minorHAnsi"/>
          <w:sz w:val="24"/>
          <w:szCs w:val="24"/>
        </w:rPr>
        <w:t xml:space="preserve">, which will </w:t>
      </w:r>
      <w:r w:rsidR="00C7787D" w:rsidRPr="00293E2F">
        <w:rPr>
          <w:rFonts w:asciiTheme="majorHAnsi" w:hAnsiTheme="majorHAnsi" w:cstheme="minorHAnsi"/>
          <w:sz w:val="24"/>
          <w:szCs w:val="24"/>
        </w:rPr>
        <w:t>commenced</w:t>
      </w:r>
      <w:r w:rsidR="00E84CFD" w:rsidRPr="00293E2F">
        <w:rPr>
          <w:rFonts w:asciiTheme="majorHAnsi" w:hAnsiTheme="majorHAnsi" w:cstheme="minorHAnsi"/>
          <w:sz w:val="24"/>
          <w:szCs w:val="24"/>
        </w:rPr>
        <w:t xml:space="preserve"> in the beg</w:t>
      </w:r>
      <w:r w:rsidR="00C7787D" w:rsidRPr="00293E2F">
        <w:rPr>
          <w:rFonts w:asciiTheme="majorHAnsi" w:hAnsiTheme="majorHAnsi" w:cstheme="minorHAnsi"/>
          <w:sz w:val="24"/>
          <w:szCs w:val="24"/>
        </w:rPr>
        <w:t>in</w:t>
      </w:r>
      <w:r w:rsidR="00E84CFD" w:rsidRPr="00293E2F">
        <w:rPr>
          <w:rFonts w:asciiTheme="majorHAnsi" w:hAnsiTheme="majorHAnsi" w:cstheme="minorHAnsi"/>
          <w:sz w:val="24"/>
          <w:szCs w:val="24"/>
        </w:rPr>
        <w:t>ing of the third semester and finally</w:t>
      </w:r>
      <w:r w:rsidRPr="00293E2F">
        <w:rPr>
          <w:rFonts w:asciiTheme="majorHAnsi" w:hAnsiTheme="majorHAnsi" w:cstheme="minorHAnsi"/>
          <w:sz w:val="24"/>
          <w:szCs w:val="24"/>
        </w:rPr>
        <w:t xml:space="preserve"> </w:t>
      </w:r>
      <w:r w:rsidR="00E84CFD" w:rsidRPr="00293E2F">
        <w:rPr>
          <w:rFonts w:asciiTheme="majorHAnsi" w:hAnsiTheme="majorHAnsi" w:cstheme="minorHAnsi"/>
          <w:sz w:val="24"/>
          <w:szCs w:val="24"/>
        </w:rPr>
        <w:t>pr</w:t>
      </w:r>
      <w:r w:rsidR="00C7787D" w:rsidRPr="00293E2F">
        <w:rPr>
          <w:rFonts w:asciiTheme="majorHAnsi" w:hAnsiTheme="majorHAnsi" w:cstheme="minorHAnsi"/>
          <w:sz w:val="24"/>
          <w:szCs w:val="24"/>
        </w:rPr>
        <w:t>epared</w:t>
      </w:r>
      <w:r w:rsidR="00E84CFD" w:rsidRPr="00293E2F">
        <w:rPr>
          <w:rFonts w:asciiTheme="majorHAnsi" w:hAnsiTheme="majorHAnsi" w:cstheme="minorHAnsi"/>
          <w:sz w:val="24"/>
          <w:szCs w:val="24"/>
        </w:rPr>
        <w:t xml:space="preserve"> and </w:t>
      </w:r>
      <w:r w:rsidR="00C7787D" w:rsidRPr="00293E2F">
        <w:rPr>
          <w:rFonts w:asciiTheme="majorHAnsi" w:hAnsiTheme="majorHAnsi" w:cstheme="minorHAnsi"/>
          <w:sz w:val="24"/>
          <w:szCs w:val="24"/>
        </w:rPr>
        <w:t xml:space="preserve">to be </w:t>
      </w:r>
      <w:r w:rsidR="00E84CFD" w:rsidRPr="00293E2F">
        <w:rPr>
          <w:rFonts w:asciiTheme="majorHAnsi" w:hAnsiTheme="majorHAnsi" w:cstheme="minorHAnsi"/>
          <w:sz w:val="24"/>
          <w:szCs w:val="24"/>
        </w:rPr>
        <w:t>presented towards in fourth semester</w:t>
      </w:r>
      <w:r w:rsidR="007D21B0" w:rsidRPr="00293E2F">
        <w:rPr>
          <w:rFonts w:asciiTheme="majorHAnsi" w:hAnsiTheme="majorHAnsi" w:cstheme="minorHAnsi"/>
          <w:sz w:val="24"/>
          <w:szCs w:val="24"/>
        </w:rPr>
        <w:t>.</w:t>
      </w:r>
      <w:r w:rsidRPr="00293E2F">
        <w:rPr>
          <w:rFonts w:asciiTheme="majorHAnsi" w:hAnsiTheme="majorHAnsi" w:cstheme="minorHAnsi"/>
          <w:sz w:val="24"/>
          <w:szCs w:val="24"/>
        </w:rPr>
        <w:t xml:space="preserve"> </w:t>
      </w:r>
    </w:p>
    <w:p w:rsidR="008B2C73" w:rsidRPr="00293E2F" w:rsidRDefault="008B2C73" w:rsidP="00C94106">
      <w:pPr>
        <w:pStyle w:val="ListParagraph"/>
        <w:tabs>
          <w:tab w:val="left" w:pos="360"/>
        </w:tabs>
        <w:spacing w:after="0"/>
        <w:rPr>
          <w:rFonts w:asciiTheme="majorHAnsi" w:hAnsiTheme="majorHAnsi" w:cstheme="minorHAnsi"/>
          <w:sz w:val="24"/>
          <w:szCs w:val="24"/>
        </w:rPr>
      </w:pPr>
    </w:p>
    <w:sectPr w:rsidR="008B2C73" w:rsidRPr="00293E2F" w:rsidSect="00C149CE">
      <w:footerReference w:type="default" r:id="rId9"/>
      <w:pgSz w:w="12240" w:h="15840"/>
      <w:pgMar w:top="1170" w:right="1260" w:bottom="810" w:left="1350" w:header="288" w:footer="288" w:gutter="0"/>
      <w:pgBorders w:offsetFrom="page">
        <w:top w:val="thinThickSmallGap" w:sz="12" w:space="24" w:color="9BBB59" w:themeColor="accent3"/>
        <w:left w:val="thinThickSmallGap" w:sz="12" w:space="24" w:color="9BBB59" w:themeColor="accent3"/>
        <w:bottom w:val="thickThinSmallGap" w:sz="12" w:space="24" w:color="9BBB59" w:themeColor="accent3"/>
        <w:right w:val="thickThinSmallGap" w:sz="12" w:space="24" w:color="9BBB59" w:themeColor="accent3"/>
      </w:pgBorders>
      <w:cols w:space="9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975" w:rsidRDefault="00615975" w:rsidP="00114C7E">
      <w:pPr>
        <w:spacing w:after="0" w:line="240" w:lineRule="auto"/>
      </w:pPr>
      <w:r>
        <w:separator/>
      </w:r>
    </w:p>
  </w:endnote>
  <w:endnote w:type="continuationSeparator" w:id="1">
    <w:p w:rsidR="00615975" w:rsidRDefault="00615975" w:rsidP="00114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87"/>
      <w:docPartObj>
        <w:docPartGallery w:val="Page Numbers (Bottom of Page)"/>
        <w:docPartUnique/>
      </w:docPartObj>
    </w:sdtPr>
    <w:sdtContent>
      <w:p w:rsidR="00A26C6B" w:rsidRDefault="00241A90">
        <w:pPr>
          <w:pStyle w:val="Footer"/>
          <w:jc w:val="right"/>
        </w:pPr>
        <w:fldSimple w:instr=" PAGE   \* MERGEFORMAT ">
          <w:r w:rsidR="00614AED">
            <w:rPr>
              <w:noProof/>
            </w:rPr>
            <w:t>5</w:t>
          </w:r>
        </w:fldSimple>
      </w:p>
    </w:sdtContent>
  </w:sdt>
  <w:p w:rsidR="00A26C6B" w:rsidRDefault="00A26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975" w:rsidRDefault="00615975" w:rsidP="00114C7E">
      <w:pPr>
        <w:spacing w:after="0" w:line="240" w:lineRule="auto"/>
      </w:pPr>
      <w:r>
        <w:separator/>
      </w:r>
    </w:p>
  </w:footnote>
  <w:footnote w:type="continuationSeparator" w:id="1">
    <w:p w:rsidR="00615975" w:rsidRDefault="00615975" w:rsidP="00114C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2C6D"/>
    <w:multiLevelType w:val="hybridMultilevel"/>
    <w:tmpl w:val="0A02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91AF6"/>
    <w:multiLevelType w:val="hybridMultilevel"/>
    <w:tmpl w:val="ED6A9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B5CFC"/>
    <w:multiLevelType w:val="hybridMultilevel"/>
    <w:tmpl w:val="FFA8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E3615"/>
    <w:multiLevelType w:val="hybridMultilevel"/>
    <w:tmpl w:val="06F64E26"/>
    <w:lvl w:ilvl="0" w:tplc="8F9CDDB4">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26709"/>
    <w:multiLevelType w:val="hybridMultilevel"/>
    <w:tmpl w:val="3216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F7F8D"/>
    <w:multiLevelType w:val="hybridMultilevel"/>
    <w:tmpl w:val="4670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6341A"/>
    <w:multiLevelType w:val="hybridMultilevel"/>
    <w:tmpl w:val="ACBC5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A25D1"/>
    <w:multiLevelType w:val="hybridMultilevel"/>
    <w:tmpl w:val="10AE4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712B1"/>
    <w:multiLevelType w:val="hybridMultilevel"/>
    <w:tmpl w:val="96DE5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E6E8F"/>
    <w:multiLevelType w:val="hybridMultilevel"/>
    <w:tmpl w:val="7EBEB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F5575"/>
    <w:multiLevelType w:val="hybridMultilevel"/>
    <w:tmpl w:val="3FC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74F63"/>
    <w:multiLevelType w:val="hybridMultilevel"/>
    <w:tmpl w:val="50BA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B5AEB"/>
    <w:multiLevelType w:val="hybridMultilevel"/>
    <w:tmpl w:val="5DEC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82331"/>
    <w:multiLevelType w:val="hybridMultilevel"/>
    <w:tmpl w:val="8F4E1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1349D"/>
    <w:multiLevelType w:val="hybridMultilevel"/>
    <w:tmpl w:val="3A42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4469C"/>
    <w:multiLevelType w:val="hybridMultilevel"/>
    <w:tmpl w:val="7B642A5C"/>
    <w:lvl w:ilvl="0" w:tplc="7E005902">
      <w:start w:val="1"/>
      <w:numFmt w:val="lowerRoman"/>
      <w:lvlText w:val="(%1)"/>
      <w:lvlJc w:val="left"/>
      <w:pPr>
        <w:ind w:left="1440" w:hanging="10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40527"/>
    <w:multiLevelType w:val="hybridMultilevel"/>
    <w:tmpl w:val="AAE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8258B"/>
    <w:multiLevelType w:val="hybridMultilevel"/>
    <w:tmpl w:val="E454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576C7"/>
    <w:multiLevelType w:val="hybridMultilevel"/>
    <w:tmpl w:val="1480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36598"/>
    <w:multiLevelType w:val="hybridMultilevel"/>
    <w:tmpl w:val="A0A2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E3480"/>
    <w:multiLevelType w:val="hybridMultilevel"/>
    <w:tmpl w:val="BAD62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1E4400"/>
    <w:multiLevelType w:val="hybridMultilevel"/>
    <w:tmpl w:val="E2B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2778C"/>
    <w:multiLevelType w:val="hybridMultilevel"/>
    <w:tmpl w:val="1B60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F921AB"/>
    <w:multiLevelType w:val="hybridMultilevel"/>
    <w:tmpl w:val="B8EA83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47284D"/>
    <w:multiLevelType w:val="hybridMultilevel"/>
    <w:tmpl w:val="A3DC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0D5EDA"/>
    <w:multiLevelType w:val="hybridMultilevel"/>
    <w:tmpl w:val="3C3C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570DB"/>
    <w:multiLevelType w:val="hybridMultilevel"/>
    <w:tmpl w:val="BE02E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F07FCE"/>
    <w:multiLevelType w:val="hybridMultilevel"/>
    <w:tmpl w:val="EDE85FF6"/>
    <w:lvl w:ilvl="0" w:tplc="9326B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1A14B3"/>
    <w:multiLevelType w:val="hybridMultilevel"/>
    <w:tmpl w:val="988A5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844D3C"/>
    <w:multiLevelType w:val="hybridMultilevel"/>
    <w:tmpl w:val="8DC2B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428DA"/>
    <w:multiLevelType w:val="hybridMultilevel"/>
    <w:tmpl w:val="7B642A5C"/>
    <w:lvl w:ilvl="0" w:tplc="7E005902">
      <w:start w:val="1"/>
      <w:numFmt w:val="lowerRoman"/>
      <w:lvlText w:val="(%1)"/>
      <w:lvlJc w:val="left"/>
      <w:pPr>
        <w:ind w:left="1440" w:hanging="10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E6094"/>
    <w:multiLevelType w:val="hybridMultilevel"/>
    <w:tmpl w:val="00B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EB187E"/>
    <w:multiLevelType w:val="hybridMultilevel"/>
    <w:tmpl w:val="C484A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D16BF0"/>
    <w:multiLevelType w:val="hybridMultilevel"/>
    <w:tmpl w:val="61BC0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051514"/>
    <w:multiLevelType w:val="hybridMultilevel"/>
    <w:tmpl w:val="AD10D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3C416D"/>
    <w:multiLevelType w:val="hybridMultilevel"/>
    <w:tmpl w:val="674AD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0061B"/>
    <w:multiLevelType w:val="hybridMultilevel"/>
    <w:tmpl w:val="E91A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452442"/>
    <w:multiLevelType w:val="hybridMultilevel"/>
    <w:tmpl w:val="734EF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FF3E23"/>
    <w:multiLevelType w:val="hybridMultilevel"/>
    <w:tmpl w:val="0A5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F13C8"/>
    <w:multiLevelType w:val="hybridMultilevel"/>
    <w:tmpl w:val="4B2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275D7"/>
    <w:multiLevelType w:val="hybridMultilevel"/>
    <w:tmpl w:val="DB68BDF6"/>
    <w:lvl w:ilvl="0" w:tplc="CDF858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E008AB"/>
    <w:multiLevelType w:val="hybridMultilevel"/>
    <w:tmpl w:val="7416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6940ED"/>
    <w:multiLevelType w:val="hybridMultilevel"/>
    <w:tmpl w:val="0A34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AC73DC"/>
    <w:multiLevelType w:val="hybridMultilevel"/>
    <w:tmpl w:val="4612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11540"/>
    <w:multiLevelType w:val="hybridMultilevel"/>
    <w:tmpl w:val="F458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2B53F2"/>
    <w:multiLevelType w:val="hybridMultilevel"/>
    <w:tmpl w:val="77CC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365501"/>
    <w:multiLevelType w:val="hybridMultilevel"/>
    <w:tmpl w:val="7908C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696105"/>
    <w:multiLevelType w:val="hybridMultilevel"/>
    <w:tmpl w:val="9A94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B1675E"/>
    <w:multiLevelType w:val="hybridMultilevel"/>
    <w:tmpl w:val="8A5EAA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D4B70EF"/>
    <w:multiLevelType w:val="hybridMultilevel"/>
    <w:tmpl w:val="BBEE4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FA41F9"/>
    <w:multiLevelType w:val="hybridMultilevel"/>
    <w:tmpl w:val="451CD91A"/>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51">
    <w:nsid w:val="7FF000B3"/>
    <w:multiLevelType w:val="hybridMultilevel"/>
    <w:tmpl w:val="071E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7"/>
  </w:num>
  <w:num w:numId="4">
    <w:abstractNumId w:val="1"/>
  </w:num>
  <w:num w:numId="5">
    <w:abstractNumId w:val="28"/>
  </w:num>
  <w:num w:numId="6">
    <w:abstractNumId w:val="19"/>
  </w:num>
  <w:num w:numId="7">
    <w:abstractNumId w:val="18"/>
  </w:num>
  <w:num w:numId="8">
    <w:abstractNumId w:val="0"/>
  </w:num>
  <w:num w:numId="9">
    <w:abstractNumId w:val="41"/>
  </w:num>
  <w:num w:numId="10">
    <w:abstractNumId w:val="5"/>
  </w:num>
  <w:num w:numId="11">
    <w:abstractNumId w:val="49"/>
  </w:num>
  <w:num w:numId="12">
    <w:abstractNumId w:val="20"/>
  </w:num>
  <w:num w:numId="13">
    <w:abstractNumId w:val="33"/>
  </w:num>
  <w:num w:numId="14">
    <w:abstractNumId w:val="35"/>
  </w:num>
  <w:num w:numId="15">
    <w:abstractNumId w:val="12"/>
  </w:num>
  <w:num w:numId="16">
    <w:abstractNumId w:val="46"/>
  </w:num>
  <w:num w:numId="17">
    <w:abstractNumId w:val="51"/>
  </w:num>
  <w:num w:numId="18">
    <w:abstractNumId w:val="34"/>
  </w:num>
  <w:num w:numId="19">
    <w:abstractNumId w:val="13"/>
  </w:num>
  <w:num w:numId="20">
    <w:abstractNumId w:val="43"/>
  </w:num>
  <w:num w:numId="21">
    <w:abstractNumId w:val="29"/>
  </w:num>
  <w:num w:numId="22">
    <w:abstractNumId w:val="23"/>
  </w:num>
  <w:num w:numId="23">
    <w:abstractNumId w:val="9"/>
  </w:num>
  <w:num w:numId="24">
    <w:abstractNumId w:val="40"/>
  </w:num>
  <w:num w:numId="25">
    <w:abstractNumId w:val="27"/>
  </w:num>
  <w:num w:numId="26">
    <w:abstractNumId w:val="30"/>
  </w:num>
  <w:num w:numId="27">
    <w:abstractNumId w:val="32"/>
  </w:num>
  <w:num w:numId="28">
    <w:abstractNumId w:val="26"/>
  </w:num>
  <w:num w:numId="29">
    <w:abstractNumId w:val="50"/>
  </w:num>
  <w:num w:numId="30">
    <w:abstractNumId w:val="16"/>
  </w:num>
  <w:num w:numId="31">
    <w:abstractNumId w:val="36"/>
  </w:num>
  <w:num w:numId="32">
    <w:abstractNumId w:val="17"/>
  </w:num>
  <w:num w:numId="33">
    <w:abstractNumId w:val="10"/>
  </w:num>
  <w:num w:numId="34">
    <w:abstractNumId w:val="25"/>
  </w:num>
  <w:num w:numId="35">
    <w:abstractNumId w:val="47"/>
  </w:num>
  <w:num w:numId="36">
    <w:abstractNumId w:val="39"/>
  </w:num>
  <w:num w:numId="37">
    <w:abstractNumId w:val="31"/>
  </w:num>
  <w:num w:numId="38">
    <w:abstractNumId w:val="22"/>
  </w:num>
  <w:num w:numId="39">
    <w:abstractNumId w:val="14"/>
  </w:num>
  <w:num w:numId="40">
    <w:abstractNumId w:val="38"/>
  </w:num>
  <w:num w:numId="41">
    <w:abstractNumId w:val="11"/>
  </w:num>
  <w:num w:numId="42">
    <w:abstractNumId w:val="2"/>
  </w:num>
  <w:num w:numId="43">
    <w:abstractNumId w:val="21"/>
  </w:num>
  <w:num w:numId="44">
    <w:abstractNumId w:val="48"/>
  </w:num>
  <w:num w:numId="45">
    <w:abstractNumId w:val="44"/>
  </w:num>
  <w:num w:numId="46">
    <w:abstractNumId w:val="45"/>
  </w:num>
  <w:num w:numId="47">
    <w:abstractNumId w:val="42"/>
  </w:num>
  <w:num w:numId="48">
    <w:abstractNumId w:val="4"/>
  </w:num>
  <w:num w:numId="49">
    <w:abstractNumId w:val="15"/>
  </w:num>
  <w:num w:numId="50">
    <w:abstractNumId w:val="24"/>
  </w:num>
  <w:num w:numId="51">
    <w:abstractNumId w:val="6"/>
  </w:num>
  <w:num w:numId="52">
    <w:abstractNumId w:val="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0B80"/>
    <w:rsid w:val="00000B30"/>
    <w:rsid w:val="00003CA2"/>
    <w:rsid w:val="00006725"/>
    <w:rsid w:val="000129C8"/>
    <w:rsid w:val="0001365B"/>
    <w:rsid w:val="00014785"/>
    <w:rsid w:val="00014CF2"/>
    <w:rsid w:val="000169ED"/>
    <w:rsid w:val="00020EA2"/>
    <w:rsid w:val="00021A8D"/>
    <w:rsid w:val="00022FED"/>
    <w:rsid w:val="000262FB"/>
    <w:rsid w:val="00026F2F"/>
    <w:rsid w:val="00031AF2"/>
    <w:rsid w:val="0003259D"/>
    <w:rsid w:val="000430D3"/>
    <w:rsid w:val="00047AC8"/>
    <w:rsid w:val="00047F85"/>
    <w:rsid w:val="00052C42"/>
    <w:rsid w:val="00060822"/>
    <w:rsid w:val="00064256"/>
    <w:rsid w:val="000671F4"/>
    <w:rsid w:val="00070ED5"/>
    <w:rsid w:val="00073231"/>
    <w:rsid w:val="00073FAB"/>
    <w:rsid w:val="00075FCC"/>
    <w:rsid w:val="0007710C"/>
    <w:rsid w:val="000805F6"/>
    <w:rsid w:val="000900AA"/>
    <w:rsid w:val="00093F22"/>
    <w:rsid w:val="00096DB1"/>
    <w:rsid w:val="000A1238"/>
    <w:rsid w:val="000A132A"/>
    <w:rsid w:val="000A1E0D"/>
    <w:rsid w:val="000A302C"/>
    <w:rsid w:val="000A4AA1"/>
    <w:rsid w:val="000A5842"/>
    <w:rsid w:val="000A5DD3"/>
    <w:rsid w:val="000B1834"/>
    <w:rsid w:val="000B21E3"/>
    <w:rsid w:val="000B4558"/>
    <w:rsid w:val="000B4EA4"/>
    <w:rsid w:val="000B5F27"/>
    <w:rsid w:val="000B637C"/>
    <w:rsid w:val="000B7528"/>
    <w:rsid w:val="000B7DC2"/>
    <w:rsid w:val="000C1944"/>
    <w:rsid w:val="000C65A8"/>
    <w:rsid w:val="000D03E4"/>
    <w:rsid w:val="000D7E2B"/>
    <w:rsid w:val="000E0068"/>
    <w:rsid w:val="000E4694"/>
    <w:rsid w:val="000E5B99"/>
    <w:rsid w:val="000F0A86"/>
    <w:rsid w:val="000F0D29"/>
    <w:rsid w:val="000F1350"/>
    <w:rsid w:val="000F3195"/>
    <w:rsid w:val="000F613E"/>
    <w:rsid w:val="001011B1"/>
    <w:rsid w:val="00110AEC"/>
    <w:rsid w:val="00114C7E"/>
    <w:rsid w:val="00115C30"/>
    <w:rsid w:val="00121C2C"/>
    <w:rsid w:val="00122B5D"/>
    <w:rsid w:val="001233A4"/>
    <w:rsid w:val="00134E52"/>
    <w:rsid w:val="0013561E"/>
    <w:rsid w:val="001365FD"/>
    <w:rsid w:val="00136D2B"/>
    <w:rsid w:val="00146F9C"/>
    <w:rsid w:val="00150306"/>
    <w:rsid w:val="00152FB5"/>
    <w:rsid w:val="00153146"/>
    <w:rsid w:val="001554F4"/>
    <w:rsid w:val="0015651A"/>
    <w:rsid w:val="0015728C"/>
    <w:rsid w:val="001657FB"/>
    <w:rsid w:val="001676A4"/>
    <w:rsid w:val="00170204"/>
    <w:rsid w:val="0017243F"/>
    <w:rsid w:val="00173635"/>
    <w:rsid w:val="001826B0"/>
    <w:rsid w:val="0018475E"/>
    <w:rsid w:val="001864C8"/>
    <w:rsid w:val="001879AA"/>
    <w:rsid w:val="00190694"/>
    <w:rsid w:val="00191E7C"/>
    <w:rsid w:val="0019206C"/>
    <w:rsid w:val="00192BE6"/>
    <w:rsid w:val="00193C74"/>
    <w:rsid w:val="00196B7C"/>
    <w:rsid w:val="001A5649"/>
    <w:rsid w:val="001A7CAE"/>
    <w:rsid w:val="001B4AF9"/>
    <w:rsid w:val="001B5953"/>
    <w:rsid w:val="001B7AB0"/>
    <w:rsid w:val="001C001C"/>
    <w:rsid w:val="001C1A1F"/>
    <w:rsid w:val="001C3BD0"/>
    <w:rsid w:val="001C4F3A"/>
    <w:rsid w:val="001C67C7"/>
    <w:rsid w:val="001D08F4"/>
    <w:rsid w:val="001D0C4F"/>
    <w:rsid w:val="001D27F9"/>
    <w:rsid w:val="001D6156"/>
    <w:rsid w:val="001D63CC"/>
    <w:rsid w:val="001D77DA"/>
    <w:rsid w:val="001E139F"/>
    <w:rsid w:val="001E4769"/>
    <w:rsid w:val="001F0B13"/>
    <w:rsid w:val="001F3F0F"/>
    <w:rsid w:val="001F73D0"/>
    <w:rsid w:val="001F74FD"/>
    <w:rsid w:val="001F7E41"/>
    <w:rsid w:val="002001F4"/>
    <w:rsid w:val="00203CF0"/>
    <w:rsid w:val="00204333"/>
    <w:rsid w:val="00204E9A"/>
    <w:rsid w:val="0021386A"/>
    <w:rsid w:val="002208ED"/>
    <w:rsid w:val="00220998"/>
    <w:rsid w:val="00226B50"/>
    <w:rsid w:val="00232099"/>
    <w:rsid w:val="00233177"/>
    <w:rsid w:val="002362F4"/>
    <w:rsid w:val="002412AD"/>
    <w:rsid w:val="00241A90"/>
    <w:rsid w:val="0024352B"/>
    <w:rsid w:val="00243DB3"/>
    <w:rsid w:val="002506D7"/>
    <w:rsid w:val="002516C8"/>
    <w:rsid w:val="00254CD6"/>
    <w:rsid w:val="002563BC"/>
    <w:rsid w:val="0026009A"/>
    <w:rsid w:val="00262853"/>
    <w:rsid w:val="002648A3"/>
    <w:rsid w:val="00265987"/>
    <w:rsid w:val="002667B1"/>
    <w:rsid w:val="00270360"/>
    <w:rsid w:val="00273C03"/>
    <w:rsid w:val="0027590A"/>
    <w:rsid w:val="00277A2A"/>
    <w:rsid w:val="002855D9"/>
    <w:rsid w:val="002855F5"/>
    <w:rsid w:val="00287F6C"/>
    <w:rsid w:val="002926E2"/>
    <w:rsid w:val="00292B0D"/>
    <w:rsid w:val="00293E2F"/>
    <w:rsid w:val="00295502"/>
    <w:rsid w:val="002957CE"/>
    <w:rsid w:val="00295A1F"/>
    <w:rsid w:val="002A0D01"/>
    <w:rsid w:val="002A3D3B"/>
    <w:rsid w:val="002A3E71"/>
    <w:rsid w:val="002A52D0"/>
    <w:rsid w:val="002A547A"/>
    <w:rsid w:val="002A6D43"/>
    <w:rsid w:val="002B0BB2"/>
    <w:rsid w:val="002B2B57"/>
    <w:rsid w:val="002B3893"/>
    <w:rsid w:val="002B6EDF"/>
    <w:rsid w:val="002B7356"/>
    <w:rsid w:val="002C1377"/>
    <w:rsid w:val="002C380E"/>
    <w:rsid w:val="002C4AB5"/>
    <w:rsid w:val="002D0901"/>
    <w:rsid w:val="002D0BAA"/>
    <w:rsid w:val="002E6DF5"/>
    <w:rsid w:val="002E7414"/>
    <w:rsid w:val="002F17FF"/>
    <w:rsid w:val="002F300F"/>
    <w:rsid w:val="002F712F"/>
    <w:rsid w:val="00304395"/>
    <w:rsid w:val="00305B65"/>
    <w:rsid w:val="00305FC6"/>
    <w:rsid w:val="00306212"/>
    <w:rsid w:val="00307C2A"/>
    <w:rsid w:val="0031260B"/>
    <w:rsid w:val="00312FF6"/>
    <w:rsid w:val="0032042E"/>
    <w:rsid w:val="00320D6C"/>
    <w:rsid w:val="00326CFE"/>
    <w:rsid w:val="00334898"/>
    <w:rsid w:val="0034070F"/>
    <w:rsid w:val="003420F8"/>
    <w:rsid w:val="00343015"/>
    <w:rsid w:val="00344387"/>
    <w:rsid w:val="003518A5"/>
    <w:rsid w:val="0035346A"/>
    <w:rsid w:val="00356C22"/>
    <w:rsid w:val="00360C87"/>
    <w:rsid w:val="0036125C"/>
    <w:rsid w:val="00362A47"/>
    <w:rsid w:val="0036372B"/>
    <w:rsid w:val="003647E2"/>
    <w:rsid w:val="003647F1"/>
    <w:rsid w:val="00373815"/>
    <w:rsid w:val="0037503D"/>
    <w:rsid w:val="00376268"/>
    <w:rsid w:val="0037641C"/>
    <w:rsid w:val="00376C43"/>
    <w:rsid w:val="00376F58"/>
    <w:rsid w:val="00376FF4"/>
    <w:rsid w:val="00391093"/>
    <w:rsid w:val="003962D0"/>
    <w:rsid w:val="003A0686"/>
    <w:rsid w:val="003A285E"/>
    <w:rsid w:val="003A7F46"/>
    <w:rsid w:val="003B1F65"/>
    <w:rsid w:val="003B2CF4"/>
    <w:rsid w:val="003B3875"/>
    <w:rsid w:val="003B5207"/>
    <w:rsid w:val="003B7719"/>
    <w:rsid w:val="003C0D73"/>
    <w:rsid w:val="003C0FE6"/>
    <w:rsid w:val="003C6BD8"/>
    <w:rsid w:val="003C6EC5"/>
    <w:rsid w:val="003D2105"/>
    <w:rsid w:val="003D3A22"/>
    <w:rsid w:val="003D4582"/>
    <w:rsid w:val="003D4CC1"/>
    <w:rsid w:val="003E272E"/>
    <w:rsid w:val="003E2DA3"/>
    <w:rsid w:val="003E3BC8"/>
    <w:rsid w:val="003E4C69"/>
    <w:rsid w:val="003E7C71"/>
    <w:rsid w:val="003F0919"/>
    <w:rsid w:val="003F308C"/>
    <w:rsid w:val="003F473B"/>
    <w:rsid w:val="003F4C77"/>
    <w:rsid w:val="003F62F1"/>
    <w:rsid w:val="003F6380"/>
    <w:rsid w:val="003F6CB3"/>
    <w:rsid w:val="004005A6"/>
    <w:rsid w:val="00402192"/>
    <w:rsid w:val="00402275"/>
    <w:rsid w:val="00403050"/>
    <w:rsid w:val="00405900"/>
    <w:rsid w:val="004068EC"/>
    <w:rsid w:val="00410CBE"/>
    <w:rsid w:val="00411179"/>
    <w:rsid w:val="00411560"/>
    <w:rsid w:val="00416DDD"/>
    <w:rsid w:val="004209EC"/>
    <w:rsid w:val="00420ECF"/>
    <w:rsid w:val="00423569"/>
    <w:rsid w:val="00423904"/>
    <w:rsid w:val="00423A7D"/>
    <w:rsid w:val="00423E04"/>
    <w:rsid w:val="0042456C"/>
    <w:rsid w:val="00425D27"/>
    <w:rsid w:val="004267A5"/>
    <w:rsid w:val="004353BE"/>
    <w:rsid w:val="00441C96"/>
    <w:rsid w:val="00444093"/>
    <w:rsid w:val="004446DA"/>
    <w:rsid w:val="0045081F"/>
    <w:rsid w:val="00450CDA"/>
    <w:rsid w:val="004531D4"/>
    <w:rsid w:val="004548F3"/>
    <w:rsid w:val="00455F0B"/>
    <w:rsid w:val="00462AB2"/>
    <w:rsid w:val="00464A79"/>
    <w:rsid w:val="00471518"/>
    <w:rsid w:val="00471545"/>
    <w:rsid w:val="00472607"/>
    <w:rsid w:val="004747A5"/>
    <w:rsid w:val="0047624F"/>
    <w:rsid w:val="004779F2"/>
    <w:rsid w:val="004806A9"/>
    <w:rsid w:val="00483DDC"/>
    <w:rsid w:val="00485D0D"/>
    <w:rsid w:val="0049217A"/>
    <w:rsid w:val="004928C3"/>
    <w:rsid w:val="00494E4B"/>
    <w:rsid w:val="004958AB"/>
    <w:rsid w:val="004976F7"/>
    <w:rsid w:val="004A230E"/>
    <w:rsid w:val="004A6A6D"/>
    <w:rsid w:val="004A7D12"/>
    <w:rsid w:val="004B0213"/>
    <w:rsid w:val="004B32F3"/>
    <w:rsid w:val="004B4F90"/>
    <w:rsid w:val="004B5025"/>
    <w:rsid w:val="004B56F2"/>
    <w:rsid w:val="004B5F04"/>
    <w:rsid w:val="004C0305"/>
    <w:rsid w:val="004C2A61"/>
    <w:rsid w:val="004C3CC1"/>
    <w:rsid w:val="004C5224"/>
    <w:rsid w:val="004E2889"/>
    <w:rsid w:val="004E5462"/>
    <w:rsid w:val="004E5A12"/>
    <w:rsid w:val="004F16B8"/>
    <w:rsid w:val="004F206E"/>
    <w:rsid w:val="004F2320"/>
    <w:rsid w:val="004F454C"/>
    <w:rsid w:val="005001AB"/>
    <w:rsid w:val="005046B9"/>
    <w:rsid w:val="005063BD"/>
    <w:rsid w:val="0051652A"/>
    <w:rsid w:val="00517224"/>
    <w:rsid w:val="00517C79"/>
    <w:rsid w:val="00520118"/>
    <w:rsid w:val="00520AEF"/>
    <w:rsid w:val="005225C4"/>
    <w:rsid w:val="00524A1D"/>
    <w:rsid w:val="00527092"/>
    <w:rsid w:val="0053229A"/>
    <w:rsid w:val="00536F63"/>
    <w:rsid w:val="00537D32"/>
    <w:rsid w:val="00540F14"/>
    <w:rsid w:val="0054331C"/>
    <w:rsid w:val="005478B2"/>
    <w:rsid w:val="005606FA"/>
    <w:rsid w:val="00562CCD"/>
    <w:rsid w:val="00565CE6"/>
    <w:rsid w:val="0056672E"/>
    <w:rsid w:val="005728EC"/>
    <w:rsid w:val="00572971"/>
    <w:rsid w:val="005742E7"/>
    <w:rsid w:val="0057557B"/>
    <w:rsid w:val="00577F38"/>
    <w:rsid w:val="0058365F"/>
    <w:rsid w:val="00584F67"/>
    <w:rsid w:val="005868C8"/>
    <w:rsid w:val="00592F2F"/>
    <w:rsid w:val="005A0065"/>
    <w:rsid w:val="005B0534"/>
    <w:rsid w:val="005B10D4"/>
    <w:rsid w:val="005B19D7"/>
    <w:rsid w:val="005B332C"/>
    <w:rsid w:val="005B3698"/>
    <w:rsid w:val="005C2055"/>
    <w:rsid w:val="005C2881"/>
    <w:rsid w:val="005C36F6"/>
    <w:rsid w:val="005C66DC"/>
    <w:rsid w:val="005D2BB4"/>
    <w:rsid w:val="005D569E"/>
    <w:rsid w:val="005D582A"/>
    <w:rsid w:val="005E69BB"/>
    <w:rsid w:val="005F42CE"/>
    <w:rsid w:val="005F5D31"/>
    <w:rsid w:val="005F7E6A"/>
    <w:rsid w:val="00600362"/>
    <w:rsid w:val="00601B8F"/>
    <w:rsid w:val="00602BAB"/>
    <w:rsid w:val="00603509"/>
    <w:rsid w:val="00603951"/>
    <w:rsid w:val="00603F4D"/>
    <w:rsid w:val="00604620"/>
    <w:rsid w:val="0061002F"/>
    <w:rsid w:val="006108CD"/>
    <w:rsid w:val="00613A1C"/>
    <w:rsid w:val="00614AED"/>
    <w:rsid w:val="00615975"/>
    <w:rsid w:val="00620FC9"/>
    <w:rsid w:val="0062796D"/>
    <w:rsid w:val="0063209C"/>
    <w:rsid w:val="0063287C"/>
    <w:rsid w:val="00634219"/>
    <w:rsid w:val="00640F96"/>
    <w:rsid w:val="006411DB"/>
    <w:rsid w:val="00642BB2"/>
    <w:rsid w:val="00643242"/>
    <w:rsid w:val="00643AB0"/>
    <w:rsid w:val="00645B9C"/>
    <w:rsid w:val="0065054B"/>
    <w:rsid w:val="00652F31"/>
    <w:rsid w:val="00653E96"/>
    <w:rsid w:val="00654EE1"/>
    <w:rsid w:val="00662BD3"/>
    <w:rsid w:val="00664673"/>
    <w:rsid w:val="0066698E"/>
    <w:rsid w:val="006703F7"/>
    <w:rsid w:val="00674BC7"/>
    <w:rsid w:val="00680283"/>
    <w:rsid w:val="00681E2A"/>
    <w:rsid w:val="00683489"/>
    <w:rsid w:val="00683621"/>
    <w:rsid w:val="0068443A"/>
    <w:rsid w:val="0068571F"/>
    <w:rsid w:val="006A27D3"/>
    <w:rsid w:val="006A4611"/>
    <w:rsid w:val="006A5C14"/>
    <w:rsid w:val="006B659F"/>
    <w:rsid w:val="006C1738"/>
    <w:rsid w:val="006C6873"/>
    <w:rsid w:val="006C7F0A"/>
    <w:rsid w:val="006D195C"/>
    <w:rsid w:val="006D30EB"/>
    <w:rsid w:val="006D331F"/>
    <w:rsid w:val="006D4B04"/>
    <w:rsid w:val="006D5FAF"/>
    <w:rsid w:val="006D6091"/>
    <w:rsid w:val="006D73C4"/>
    <w:rsid w:val="006E0466"/>
    <w:rsid w:val="006E06E0"/>
    <w:rsid w:val="006E0FBB"/>
    <w:rsid w:val="006E14F6"/>
    <w:rsid w:val="006F311A"/>
    <w:rsid w:val="006F7B3F"/>
    <w:rsid w:val="00700986"/>
    <w:rsid w:val="007023E4"/>
    <w:rsid w:val="00702F48"/>
    <w:rsid w:val="0070380D"/>
    <w:rsid w:val="0071235D"/>
    <w:rsid w:val="007136B2"/>
    <w:rsid w:val="007143C9"/>
    <w:rsid w:val="007151E4"/>
    <w:rsid w:val="00721BBE"/>
    <w:rsid w:val="0072449A"/>
    <w:rsid w:val="0073091F"/>
    <w:rsid w:val="00735DFB"/>
    <w:rsid w:val="00744CA8"/>
    <w:rsid w:val="007464F6"/>
    <w:rsid w:val="00754E28"/>
    <w:rsid w:val="00755C25"/>
    <w:rsid w:val="007572CE"/>
    <w:rsid w:val="00757CAC"/>
    <w:rsid w:val="00761B13"/>
    <w:rsid w:val="00763DA6"/>
    <w:rsid w:val="00764B9A"/>
    <w:rsid w:val="0076692F"/>
    <w:rsid w:val="00771936"/>
    <w:rsid w:val="00772601"/>
    <w:rsid w:val="007727EC"/>
    <w:rsid w:val="00772B95"/>
    <w:rsid w:val="0077427D"/>
    <w:rsid w:val="007763CC"/>
    <w:rsid w:val="007764BE"/>
    <w:rsid w:val="007813F0"/>
    <w:rsid w:val="0078777E"/>
    <w:rsid w:val="007914CE"/>
    <w:rsid w:val="00793855"/>
    <w:rsid w:val="00794EAF"/>
    <w:rsid w:val="007A002A"/>
    <w:rsid w:val="007A0EB0"/>
    <w:rsid w:val="007A1ACA"/>
    <w:rsid w:val="007A43E7"/>
    <w:rsid w:val="007A650E"/>
    <w:rsid w:val="007B09A2"/>
    <w:rsid w:val="007B0D84"/>
    <w:rsid w:val="007B2842"/>
    <w:rsid w:val="007B536D"/>
    <w:rsid w:val="007B6164"/>
    <w:rsid w:val="007B796F"/>
    <w:rsid w:val="007B7D70"/>
    <w:rsid w:val="007C006E"/>
    <w:rsid w:val="007C7832"/>
    <w:rsid w:val="007D002B"/>
    <w:rsid w:val="007D14A3"/>
    <w:rsid w:val="007D21B0"/>
    <w:rsid w:val="007D3E34"/>
    <w:rsid w:val="007D5CCB"/>
    <w:rsid w:val="007D7775"/>
    <w:rsid w:val="007E2712"/>
    <w:rsid w:val="007E7635"/>
    <w:rsid w:val="007F08D3"/>
    <w:rsid w:val="007F161D"/>
    <w:rsid w:val="007F225C"/>
    <w:rsid w:val="007F2450"/>
    <w:rsid w:val="007F2D82"/>
    <w:rsid w:val="007F5A18"/>
    <w:rsid w:val="007F608D"/>
    <w:rsid w:val="00802621"/>
    <w:rsid w:val="00804572"/>
    <w:rsid w:val="00806EE7"/>
    <w:rsid w:val="008133F0"/>
    <w:rsid w:val="00815BA3"/>
    <w:rsid w:val="008204E0"/>
    <w:rsid w:val="00821F29"/>
    <w:rsid w:val="00826E63"/>
    <w:rsid w:val="00831657"/>
    <w:rsid w:val="008335C9"/>
    <w:rsid w:val="008371F0"/>
    <w:rsid w:val="00837DC2"/>
    <w:rsid w:val="00842936"/>
    <w:rsid w:val="00842AB3"/>
    <w:rsid w:val="00844410"/>
    <w:rsid w:val="008455EA"/>
    <w:rsid w:val="008515F9"/>
    <w:rsid w:val="00851AC3"/>
    <w:rsid w:val="00853417"/>
    <w:rsid w:val="00856C48"/>
    <w:rsid w:val="0086037E"/>
    <w:rsid w:val="00861254"/>
    <w:rsid w:val="0086342E"/>
    <w:rsid w:val="008724FD"/>
    <w:rsid w:val="00872622"/>
    <w:rsid w:val="00877B25"/>
    <w:rsid w:val="0088303A"/>
    <w:rsid w:val="00884F98"/>
    <w:rsid w:val="00885FED"/>
    <w:rsid w:val="008862D4"/>
    <w:rsid w:val="00890A62"/>
    <w:rsid w:val="008920F7"/>
    <w:rsid w:val="00896FF2"/>
    <w:rsid w:val="008A07FC"/>
    <w:rsid w:val="008A088E"/>
    <w:rsid w:val="008A36E4"/>
    <w:rsid w:val="008A40E3"/>
    <w:rsid w:val="008A57D1"/>
    <w:rsid w:val="008B2C73"/>
    <w:rsid w:val="008B4D72"/>
    <w:rsid w:val="008B5F7D"/>
    <w:rsid w:val="008C1310"/>
    <w:rsid w:val="008C35C0"/>
    <w:rsid w:val="008C3E1B"/>
    <w:rsid w:val="008C57CF"/>
    <w:rsid w:val="008C5E0F"/>
    <w:rsid w:val="008C62F6"/>
    <w:rsid w:val="008C7A35"/>
    <w:rsid w:val="008D2A05"/>
    <w:rsid w:val="008D37E7"/>
    <w:rsid w:val="008D3C1D"/>
    <w:rsid w:val="008D49C8"/>
    <w:rsid w:val="008D5BCD"/>
    <w:rsid w:val="008D63B1"/>
    <w:rsid w:val="008D6818"/>
    <w:rsid w:val="008D7A47"/>
    <w:rsid w:val="008E06D6"/>
    <w:rsid w:val="008E0C9B"/>
    <w:rsid w:val="008E33EC"/>
    <w:rsid w:val="008E35C4"/>
    <w:rsid w:val="008E45D9"/>
    <w:rsid w:val="008F0188"/>
    <w:rsid w:val="008F14EC"/>
    <w:rsid w:val="008F15B1"/>
    <w:rsid w:val="008F61F0"/>
    <w:rsid w:val="008F636D"/>
    <w:rsid w:val="00900EC1"/>
    <w:rsid w:val="009019B2"/>
    <w:rsid w:val="00903D7B"/>
    <w:rsid w:val="00904255"/>
    <w:rsid w:val="00905A80"/>
    <w:rsid w:val="00912B18"/>
    <w:rsid w:val="00912ED7"/>
    <w:rsid w:val="009169B8"/>
    <w:rsid w:val="00923110"/>
    <w:rsid w:val="00925110"/>
    <w:rsid w:val="009268D5"/>
    <w:rsid w:val="00930BC1"/>
    <w:rsid w:val="00932217"/>
    <w:rsid w:val="00932666"/>
    <w:rsid w:val="00945806"/>
    <w:rsid w:val="00945EFD"/>
    <w:rsid w:val="009469FF"/>
    <w:rsid w:val="00951257"/>
    <w:rsid w:val="0095325B"/>
    <w:rsid w:val="00954465"/>
    <w:rsid w:val="009648B9"/>
    <w:rsid w:val="009668FA"/>
    <w:rsid w:val="009673B6"/>
    <w:rsid w:val="00967F7A"/>
    <w:rsid w:val="009723A9"/>
    <w:rsid w:val="009766E1"/>
    <w:rsid w:val="009773B8"/>
    <w:rsid w:val="00977545"/>
    <w:rsid w:val="00977FD5"/>
    <w:rsid w:val="00983AC1"/>
    <w:rsid w:val="009846E5"/>
    <w:rsid w:val="009864A4"/>
    <w:rsid w:val="00987FA8"/>
    <w:rsid w:val="009909B4"/>
    <w:rsid w:val="009954D3"/>
    <w:rsid w:val="0099721E"/>
    <w:rsid w:val="00997949"/>
    <w:rsid w:val="009A4AF0"/>
    <w:rsid w:val="009B2AFE"/>
    <w:rsid w:val="009B4B8C"/>
    <w:rsid w:val="009B580C"/>
    <w:rsid w:val="009B5B9D"/>
    <w:rsid w:val="009B5F08"/>
    <w:rsid w:val="009B737C"/>
    <w:rsid w:val="009C15CD"/>
    <w:rsid w:val="009C4F42"/>
    <w:rsid w:val="009C79DE"/>
    <w:rsid w:val="009D504D"/>
    <w:rsid w:val="009D63A6"/>
    <w:rsid w:val="009E2D65"/>
    <w:rsid w:val="009F2C12"/>
    <w:rsid w:val="009F504A"/>
    <w:rsid w:val="009F6C50"/>
    <w:rsid w:val="00A00257"/>
    <w:rsid w:val="00A0256C"/>
    <w:rsid w:val="00A06A29"/>
    <w:rsid w:val="00A14954"/>
    <w:rsid w:val="00A16BFF"/>
    <w:rsid w:val="00A2211F"/>
    <w:rsid w:val="00A22F3A"/>
    <w:rsid w:val="00A23D69"/>
    <w:rsid w:val="00A24F0E"/>
    <w:rsid w:val="00A25EAA"/>
    <w:rsid w:val="00A26C6B"/>
    <w:rsid w:val="00A30F75"/>
    <w:rsid w:val="00A31EBF"/>
    <w:rsid w:val="00A33F93"/>
    <w:rsid w:val="00A40FE2"/>
    <w:rsid w:val="00A41E43"/>
    <w:rsid w:val="00A41F04"/>
    <w:rsid w:val="00A42533"/>
    <w:rsid w:val="00A435D1"/>
    <w:rsid w:val="00A47F16"/>
    <w:rsid w:val="00A56096"/>
    <w:rsid w:val="00A61E6C"/>
    <w:rsid w:val="00A62C38"/>
    <w:rsid w:val="00A6402F"/>
    <w:rsid w:val="00A664B0"/>
    <w:rsid w:val="00A72A9E"/>
    <w:rsid w:val="00A769EB"/>
    <w:rsid w:val="00A81174"/>
    <w:rsid w:val="00A82E5B"/>
    <w:rsid w:val="00A85515"/>
    <w:rsid w:val="00A865BF"/>
    <w:rsid w:val="00A86772"/>
    <w:rsid w:val="00A94811"/>
    <w:rsid w:val="00A973CD"/>
    <w:rsid w:val="00AA0ABC"/>
    <w:rsid w:val="00AA0B80"/>
    <w:rsid w:val="00AA25A7"/>
    <w:rsid w:val="00AA27C6"/>
    <w:rsid w:val="00AA3E33"/>
    <w:rsid w:val="00AB3575"/>
    <w:rsid w:val="00AB6E09"/>
    <w:rsid w:val="00AB79DF"/>
    <w:rsid w:val="00AC2057"/>
    <w:rsid w:val="00AC353C"/>
    <w:rsid w:val="00AC3CFA"/>
    <w:rsid w:val="00AD00B4"/>
    <w:rsid w:val="00AD45CA"/>
    <w:rsid w:val="00AD681E"/>
    <w:rsid w:val="00AD770F"/>
    <w:rsid w:val="00AF2638"/>
    <w:rsid w:val="00AF4D29"/>
    <w:rsid w:val="00AF6DC9"/>
    <w:rsid w:val="00B00F07"/>
    <w:rsid w:val="00B01384"/>
    <w:rsid w:val="00B073CD"/>
    <w:rsid w:val="00B11E80"/>
    <w:rsid w:val="00B1545A"/>
    <w:rsid w:val="00B1673A"/>
    <w:rsid w:val="00B23802"/>
    <w:rsid w:val="00B24D5D"/>
    <w:rsid w:val="00B2776B"/>
    <w:rsid w:val="00B3020E"/>
    <w:rsid w:val="00B31877"/>
    <w:rsid w:val="00B32E95"/>
    <w:rsid w:val="00B35A3D"/>
    <w:rsid w:val="00B37B7F"/>
    <w:rsid w:val="00B414B2"/>
    <w:rsid w:val="00B45EBE"/>
    <w:rsid w:val="00B46875"/>
    <w:rsid w:val="00B46A09"/>
    <w:rsid w:val="00B474E1"/>
    <w:rsid w:val="00B53399"/>
    <w:rsid w:val="00B541B3"/>
    <w:rsid w:val="00B562F6"/>
    <w:rsid w:val="00B61B75"/>
    <w:rsid w:val="00B62090"/>
    <w:rsid w:val="00B62BDF"/>
    <w:rsid w:val="00B65791"/>
    <w:rsid w:val="00B676B6"/>
    <w:rsid w:val="00B70C39"/>
    <w:rsid w:val="00B70E66"/>
    <w:rsid w:val="00B712BE"/>
    <w:rsid w:val="00B71735"/>
    <w:rsid w:val="00B731AA"/>
    <w:rsid w:val="00B776E8"/>
    <w:rsid w:val="00B80A33"/>
    <w:rsid w:val="00B82E6A"/>
    <w:rsid w:val="00B90443"/>
    <w:rsid w:val="00B9525E"/>
    <w:rsid w:val="00BA3E83"/>
    <w:rsid w:val="00BA6643"/>
    <w:rsid w:val="00BB1215"/>
    <w:rsid w:val="00BB265F"/>
    <w:rsid w:val="00BB2DEA"/>
    <w:rsid w:val="00BB2DF3"/>
    <w:rsid w:val="00BB48A1"/>
    <w:rsid w:val="00BC2F6E"/>
    <w:rsid w:val="00BC55D0"/>
    <w:rsid w:val="00BC57ED"/>
    <w:rsid w:val="00BD086D"/>
    <w:rsid w:val="00BD4391"/>
    <w:rsid w:val="00BD5AAB"/>
    <w:rsid w:val="00BD61E3"/>
    <w:rsid w:val="00BE03DA"/>
    <w:rsid w:val="00BE06E9"/>
    <w:rsid w:val="00BE53F5"/>
    <w:rsid w:val="00BE608F"/>
    <w:rsid w:val="00BE636A"/>
    <w:rsid w:val="00BF2EB1"/>
    <w:rsid w:val="00BF5681"/>
    <w:rsid w:val="00C03F41"/>
    <w:rsid w:val="00C07F3F"/>
    <w:rsid w:val="00C12334"/>
    <w:rsid w:val="00C132D0"/>
    <w:rsid w:val="00C149CE"/>
    <w:rsid w:val="00C24E06"/>
    <w:rsid w:val="00C312CF"/>
    <w:rsid w:val="00C35859"/>
    <w:rsid w:val="00C42AD8"/>
    <w:rsid w:val="00C51E76"/>
    <w:rsid w:val="00C52C91"/>
    <w:rsid w:val="00C5776D"/>
    <w:rsid w:val="00C6073D"/>
    <w:rsid w:val="00C61AF2"/>
    <w:rsid w:val="00C63BE4"/>
    <w:rsid w:val="00C63DBC"/>
    <w:rsid w:val="00C64E98"/>
    <w:rsid w:val="00C675E2"/>
    <w:rsid w:val="00C703AB"/>
    <w:rsid w:val="00C7311F"/>
    <w:rsid w:val="00C75D53"/>
    <w:rsid w:val="00C7787D"/>
    <w:rsid w:val="00C7797B"/>
    <w:rsid w:val="00C80603"/>
    <w:rsid w:val="00C8367A"/>
    <w:rsid w:val="00C92454"/>
    <w:rsid w:val="00C924C6"/>
    <w:rsid w:val="00C9339B"/>
    <w:rsid w:val="00C94106"/>
    <w:rsid w:val="00C950F6"/>
    <w:rsid w:val="00CA4BFB"/>
    <w:rsid w:val="00CB451E"/>
    <w:rsid w:val="00CC2084"/>
    <w:rsid w:val="00CC2FBD"/>
    <w:rsid w:val="00CC3467"/>
    <w:rsid w:val="00CC4779"/>
    <w:rsid w:val="00CC66E2"/>
    <w:rsid w:val="00CC7212"/>
    <w:rsid w:val="00CD1667"/>
    <w:rsid w:val="00CD1E4B"/>
    <w:rsid w:val="00CD2057"/>
    <w:rsid w:val="00CD2709"/>
    <w:rsid w:val="00CD27D6"/>
    <w:rsid w:val="00CD3769"/>
    <w:rsid w:val="00CD4617"/>
    <w:rsid w:val="00CE0838"/>
    <w:rsid w:val="00CE3034"/>
    <w:rsid w:val="00CE4773"/>
    <w:rsid w:val="00CF3B1F"/>
    <w:rsid w:val="00CF41FF"/>
    <w:rsid w:val="00CF4A5E"/>
    <w:rsid w:val="00CF7627"/>
    <w:rsid w:val="00D03DFA"/>
    <w:rsid w:val="00D042D1"/>
    <w:rsid w:val="00D05998"/>
    <w:rsid w:val="00D10FC3"/>
    <w:rsid w:val="00D1127E"/>
    <w:rsid w:val="00D13A44"/>
    <w:rsid w:val="00D14C4C"/>
    <w:rsid w:val="00D22E3E"/>
    <w:rsid w:val="00D25468"/>
    <w:rsid w:val="00D273DD"/>
    <w:rsid w:val="00D3051F"/>
    <w:rsid w:val="00D40182"/>
    <w:rsid w:val="00D54F3F"/>
    <w:rsid w:val="00D56188"/>
    <w:rsid w:val="00D6132A"/>
    <w:rsid w:val="00D627CF"/>
    <w:rsid w:val="00D702C4"/>
    <w:rsid w:val="00D70337"/>
    <w:rsid w:val="00D71029"/>
    <w:rsid w:val="00D732EE"/>
    <w:rsid w:val="00D73DCA"/>
    <w:rsid w:val="00D7702A"/>
    <w:rsid w:val="00D77D76"/>
    <w:rsid w:val="00D856AC"/>
    <w:rsid w:val="00D87013"/>
    <w:rsid w:val="00D937F3"/>
    <w:rsid w:val="00D94209"/>
    <w:rsid w:val="00D95FB9"/>
    <w:rsid w:val="00DA50EC"/>
    <w:rsid w:val="00DB06A2"/>
    <w:rsid w:val="00DB0CC6"/>
    <w:rsid w:val="00DC0E38"/>
    <w:rsid w:val="00DC2105"/>
    <w:rsid w:val="00DC4763"/>
    <w:rsid w:val="00DC4F20"/>
    <w:rsid w:val="00DC6BFC"/>
    <w:rsid w:val="00DE5713"/>
    <w:rsid w:val="00DE621A"/>
    <w:rsid w:val="00DE79C7"/>
    <w:rsid w:val="00DF1ECE"/>
    <w:rsid w:val="00E001E1"/>
    <w:rsid w:val="00E01AA7"/>
    <w:rsid w:val="00E02922"/>
    <w:rsid w:val="00E042EE"/>
    <w:rsid w:val="00E1041C"/>
    <w:rsid w:val="00E140F0"/>
    <w:rsid w:val="00E16CEF"/>
    <w:rsid w:val="00E16FD7"/>
    <w:rsid w:val="00E20E60"/>
    <w:rsid w:val="00E20FD3"/>
    <w:rsid w:val="00E339A7"/>
    <w:rsid w:val="00E33F6F"/>
    <w:rsid w:val="00E43DFB"/>
    <w:rsid w:val="00E4481C"/>
    <w:rsid w:val="00E46C9F"/>
    <w:rsid w:val="00E577CF"/>
    <w:rsid w:val="00E57F19"/>
    <w:rsid w:val="00E60E14"/>
    <w:rsid w:val="00E64007"/>
    <w:rsid w:val="00E65104"/>
    <w:rsid w:val="00E81F22"/>
    <w:rsid w:val="00E832CF"/>
    <w:rsid w:val="00E84CFD"/>
    <w:rsid w:val="00E93592"/>
    <w:rsid w:val="00E94B71"/>
    <w:rsid w:val="00E95E8D"/>
    <w:rsid w:val="00E97A8F"/>
    <w:rsid w:val="00EA02A9"/>
    <w:rsid w:val="00EA6452"/>
    <w:rsid w:val="00EB0C60"/>
    <w:rsid w:val="00EB546B"/>
    <w:rsid w:val="00EC06AA"/>
    <w:rsid w:val="00EC7C67"/>
    <w:rsid w:val="00ED20CA"/>
    <w:rsid w:val="00ED3963"/>
    <w:rsid w:val="00ED5346"/>
    <w:rsid w:val="00EF0C2D"/>
    <w:rsid w:val="00EF359C"/>
    <w:rsid w:val="00EF374F"/>
    <w:rsid w:val="00EF3B92"/>
    <w:rsid w:val="00EF68F0"/>
    <w:rsid w:val="00EF73DE"/>
    <w:rsid w:val="00F00798"/>
    <w:rsid w:val="00F04111"/>
    <w:rsid w:val="00F04DAF"/>
    <w:rsid w:val="00F05349"/>
    <w:rsid w:val="00F05581"/>
    <w:rsid w:val="00F12533"/>
    <w:rsid w:val="00F133B8"/>
    <w:rsid w:val="00F13891"/>
    <w:rsid w:val="00F15424"/>
    <w:rsid w:val="00F15589"/>
    <w:rsid w:val="00F21537"/>
    <w:rsid w:val="00F25A82"/>
    <w:rsid w:val="00F26116"/>
    <w:rsid w:val="00F263D2"/>
    <w:rsid w:val="00F313E9"/>
    <w:rsid w:val="00F33073"/>
    <w:rsid w:val="00F378F8"/>
    <w:rsid w:val="00F4166A"/>
    <w:rsid w:val="00F43837"/>
    <w:rsid w:val="00F443B3"/>
    <w:rsid w:val="00F4486D"/>
    <w:rsid w:val="00F44AB1"/>
    <w:rsid w:val="00F4660C"/>
    <w:rsid w:val="00F55430"/>
    <w:rsid w:val="00F55A34"/>
    <w:rsid w:val="00F57F8A"/>
    <w:rsid w:val="00F600FE"/>
    <w:rsid w:val="00F640B2"/>
    <w:rsid w:val="00F66BBB"/>
    <w:rsid w:val="00F66DD0"/>
    <w:rsid w:val="00F670EA"/>
    <w:rsid w:val="00F8432F"/>
    <w:rsid w:val="00F84ADE"/>
    <w:rsid w:val="00F85FCA"/>
    <w:rsid w:val="00F925C0"/>
    <w:rsid w:val="00F948D4"/>
    <w:rsid w:val="00F963DC"/>
    <w:rsid w:val="00F97BD9"/>
    <w:rsid w:val="00FA2820"/>
    <w:rsid w:val="00FA492D"/>
    <w:rsid w:val="00FA5859"/>
    <w:rsid w:val="00FA6D31"/>
    <w:rsid w:val="00FB08FA"/>
    <w:rsid w:val="00FB449F"/>
    <w:rsid w:val="00FB7B8F"/>
    <w:rsid w:val="00FC07A9"/>
    <w:rsid w:val="00FC2D7F"/>
    <w:rsid w:val="00FD23E9"/>
    <w:rsid w:val="00FD5A09"/>
    <w:rsid w:val="00FD63F5"/>
    <w:rsid w:val="00FD641E"/>
    <w:rsid w:val="00FD6830"/>
    <w:rsid w:val="00FD7CA8"/>
    <w:rsid w:val="00FE2499"/>
    <w:rsid w:val="00FE24E2"/>
    <w:rsid w:val="00FE2653"/>
    <w:rsid w:val="00FE2B9F"/>
    <w:rsid w:val="00FE3208"/>
    <w:rsid w:val="00FE5CB1"/>
    <w:rsid w:val="00FF1AC2"/>
    <w:rsid w:val="00FF1B0C"/>
    <w:rsid w:val="00FF533C"/>
    <w:rsid w:val="00FF6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B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6C50"/>
    <w:pPr>
      <w:ind w:left="720"/>
      <w:contextualSpacing/>
    </w:pPr>
  </w:style>
  <w:style w:type="paragraph" w:styleId="Header">
    <w:name w:val="header"/>
    <w:basedOn w:val="Normal"/>
    <w:link w:val="HeaderChar"/>
    <w:uiPriority w:val="99"/>
    <w:semiHidden/>
    <w:unhideWhenUsed/>
    <w:rsid w:val="00114C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C7E"/>
  </w:style>
  <w:style w:type="paragraph" w:styleId="Footer">
    <w:name w:val="footer"/>
    <w:basedOn w:val="Normal"/>
    <w:link w:val="FooterChar"/>
    <w:uiPriority w:val="99"/>
    <w:unhideWhenUsed/>
    <w:rsid w:val="0011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C7E"/>
  </w:style>
  <w:style w:type="paragraph" w:styleId="BalloonText">
    <w:name w:val="Balloon Text"/>
    <w:basedOn w:val="Normal"/>
    <w:link w:val="BalloonTextChar"/>
    <w:uiPriority w:val="99"/>
    <w:semiHidden/>
    <w:unhideWhenUsed/>
    <w:rsid w:val="0058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5F"/>
    <w:rPr>
      <w:rFonts w:ascii="Tahoma" w:hAnsi="Tahoma" w:cs="Tahoma"/>
      <w:sz w:val="16"/>
      <w:szCs w:val="16"/>
    </w:rPr>
  </w:style>
  <w:style w:type="paragraph" w:styleId="BodyTextIndent2">
    <w:name w:val="Body Text Indent 2"/>
    <w:basedOn w:val="Normal"/>
    <w:link w:val="BodyTextIndent2Char"/>
    <w:rsid w:val="00F85FCA"/>
    <w:pPr>
      <w:spacing w:after="0" w:line="360" w:lineRule="auto"/>
      <w:ind w:firstLine="720"/>
      <w:jc w:val="both"/>
    </w:pPr>
    <w:rPr>
      <w:rFonts w:ascii="Helv" w:eastAsia="Times New Roman" w:hAnsi="Helv" w:cs="Times New Roman"/>
      <w:sz w:val="26"/>
      <w:szCs w:val="20"/>
      <w:lang w:bidi="en-US"/>
    </w:rPr>
  </w:style>
  <w:style w:type="character" w:customStyle="1" w:styleId="BodyTextIndent2Char">
    <w:name w:val="Body Text Indent 2 Char"/>
    <w:basedOn w:val="DefaultParagraphFont"/>
    <w:link w:val="BodyTextIndent2"/>
    <w:rsid w:val="00F85FCA"/>
    <w:rPr>
      <w:rFonts w:ascii="Helv" w:eastAsia="Times New Roman" w:hAnsi="Helv" w:cs="Times New Roman"/>
      <w:sz w:val="26"/>
      <w:szCs w:val="20"/>
      <w:lang w:bidi="en-US"/>
    </w:rPr>
  </w:style>
  <w:style w:type="paragraph" w:styleId="NoSpacing">
    <w:name w:val="No Spacing"/>
    <w:uiPriority w:val="1"/>
    <w:qFormat/>
    <w:rsid w:val="008204E0"/>
    <w:pPr>
      <w:spacing w:after="0" w:line="240" w:lineRule="auto"/>
      <w:ind w:left="10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4329-7FD0-493C-8E2D-A22137AB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7393</Words>
  <Characters>42141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dc:creator>
  <cp:lastModifiedBy>socialwork</cp:lastModifiedBy>
  <cp:revision>2</cp:revision>
  <cp:lastPrinted>2018-04-17T08:02:00Z</cp:lastPrinted>
  <dcterms:created xsi:type="dcterms:W3CDTF">2018-04-18T06:51:00Z</dcterms:created>
  <dcterms:modified xsi:type="dcterms:W3CDTF">2018-04-18T06:51:00Z</dcterms:modified>
</cp:coreProperties>
</file>