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7087" w14:textId="77777777" w:rsidR="005B2F43" w:rsidRDefault="005B2F43" w:rsidP="000C4870">
      <w:pPr>
        <w:pStyle w:val="NoSpacing"/>
        <w:spacing w:after="120"/>
        <w:jc w:val="center"/>
        <w:rPr>
          <w:rFonts w:ascii="Times New Roman" w:hAnsi="Times New Roman" w:cs="Times New Roman"/>
          <w:b/>
          <w:caps/>
          <w:sz w:val="28"/>
          <w:szCs w:val="28"/>
          <w:u w:val="single"/>
        </w:rPr>
      </w:pPr>
    </w:p>
    <w:p w14:paraId="1DB1E1EA" w14:textId="77777777" w:rsidR="005B2F43" w:rsidRDefault="005B2F43" w:rsidP="000C4870">
      <w:pPr>
        <w:pStyle w:val="NoSpacing"/>
        <w:spacing w:after="120"/>
        <w:jc w:val="center"/>
        <w:rPr>
          <w:rFonts w:ascii="Times New Roman" w:hAnsi="Times New Roman" w:cs="Times New Roman"/>
          <w:b/>
          <w:caps/>
          <w:sz w:val="28"/>
          <w:szCs w:val="28"/>
          <w:u w:val="single"/>
        </w:rPr>
      </w:pPr>
    </w:p>
    <w:p w14:paraId="15EADD20" w14:textId="77777777" w:rsidR="005B2F43" w:rsidRDefault="005B2F43" w:rsidP="000C4870">
      <w:pPr>
        <w:pStyle w:val="NoSpacing"/>
        <w:spacing w:after="120"/>
        <w:jc w:val="center"/>
        <w:rPr>
          <w:rFonts w:ascii="Times New Roman" w:hAnsi="Times New Roman" w:cs="Times New Roman"/>
          <w:b/>
          <w:caps/>
          <w:sz w:val="28"/>
          <w:szCs w:val="28"/>
          <w:u w:val="single"/>
        </w:rPr>
      </w:pPr>
    </w:p>
    <w:p w14:paraId="09C49D5E" w14:textId="77777777" w:rsidR="005B2F43" w:rsidRDefault="005B2F43" w:rsidP="000C4870">
      <w:pPr>
        <w:pStyle w:val="NoSpacing"/>
        <w:spacing w:after="120"/>
        <w:jc w:val="center"/>
        <w:rPr>
          <w:rFonts w:ascii="Times New Roman" w:hAnsi="Times New Roman" w:cs="Times New Roman"/>
          <w:b/>
          <w:caps/>
          <w:sz w:val="28"/>
          <w:szCs w:val="28"/>
          <w:u w:val="single"/>
        </w:rPr>
      </w:pPr>
    </w:p>
    <w:p w14:paraId="0C0600D8" w14:textId="6E31DBA8" w:rsidR="008B585B" w:rsidRPr="00962F99" w:rsidRDefault="008B585B" w:rsidP="000C4870">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5D5B27F9" w14:textId="77777777" w:rsidR="008B585B" w:rsidRPr="00962F99" w:rsidRDefault="008B585B" w:rsidP="000C4870">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0D195C91" w14:textId="77777777" w:rsidR="008B585B" w:rsidRPr="00962F99" w:rsidRDefault="008B585B" w:rsidP="000C4870">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2100E9BD" w14:textId="4EFD1F1F" w:rsidR="000C4870" w:rsidRPr="007C07D5" w:rsidRDefault="007C07D5" w:rsidP="000C4870">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 xml:space="preserve">Choice based Credit </w:t>
      </w:r>
      <w:r w:rsidR="005B2F43" w:rsidRPr="007C07D5">
        <w:rPr>
          <w:rFonts w:ascii="Times New Roman" w:hAnsi="Times New Roman" w:cs="Times New Roman"/>
          <w:b/>
          <w:sz w:val="28"/>
          <w:szCs w:val="28"/>
        </w:rPr>
        <w:t>System (</w:t>
      </w:r>
      <w:r w:rsidRPr="007C07D5">
        <w:rPr>
          <w:rFonts w:ascii="Times New Roman" w:hAnsi="Times New Roman" w:cs="Times New Roman"/>
          <w:b/>
          <w:sz w:val="28"/>
          <w:szCs w:val="28"/>
        </w:rPr>
        <w:t>CBCS)</w:t>
      </w:r>
    </w:p>
    <w:p w14:paraId="3B13C0F1" w14:textId="6B6DECF2" w:rsidR="008B585B" w:rsidRDefault="008B585B" w:rsidP="000C4870">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 xml:space="preserve">Two </w:t>
      </w:r>
      <w:r w:rsidR="001D3E4D">
        <w:rPr>
          <w:rFonts w:ascii="Times New Roman" w:hAnsi="Times New Roman" w:cs="Times New Roman"/>
          <w:b/>
          <w:sz w:val="28"/>
          <w:szCs w:val="28"/>
        </w:rPr>
        <w:t>Y</w:t>
      </w:r>
      <w:r>
        <w:rPr>
          <w:rFonts w:ascii="Times New Roman" w:hAnsi="Times New Roman" w:cs="Times New Roman"/>
          <w:b/>
          <w:sz w:val="28"/>
          <w:szCs w:val="28"/>
        </w:rPr>
        <w:t>ear</w:t>
      </w:r>
      <w:r w:rsidR="00962F99">
        <w:rPr>
          <w:rFonts w:ascii="Times New Roman" w:hAnsi="Times New Roman" w:cs="Times New Roman"/>
          <w:b/>
          <w:sz w:val="28"/>
          <w:szCs w:val="28"/>
        </w:rPr>
        <w:t>s</w:t>
      </w:r>
      <w:r>
        <w:rPr>
          <w:rFonts w:ascii="Times New Roman" w:hAnsi="Times New Roman" w:cs="Times New Roman"/>
          <w:b/>
          <w:sz w:val="28"/>
          <w:szCs w:val="28"/>
        </w:rPr>
        <w:t xml:space="preserve"> Programme</w:t>
      </w:r>
      <w:r w:rsidR="001D3E4D">
        <w:rPr>
          <w:rFonts w:ascii="Times New Roman" w:hAnsi="Times New Roman" w:cs="Times New Roman"/>
          <w:b/>
          <w:sz w:val="28"/>
          <w:szCs w:val="28"/>
        </w:rPr>
        <w:t>:</w:t>
      </w:r>
      <w:r w:rsidR="001D3E4D" w:rsidRPr="001D3E4D">
        <w:rPr>
          <w:rFonts w:ascii="Times New Roman" w:hAnsi="Times New Roman" w:cs="Times New Roman"/>
          <w:sz w:val="28"/>
          <w:szCs w:val="28"/>
        </w:rPr>
        <w:t xml:space="preserve"> </w:t>
      </w:r>
      <w:r w:rsidR="001D3E4D" w:rsidRPr="001D3E4D">
        <w:rPr>
          <w:rFonts w:ascii="Times New Roman" w:hAnsi="Times New Roman" w:cs="Times New Roman"/>
          <w:b/>
          <w:bCs/>
          <w:sz w:val="28"/>
          <w:szCs w:val="28"/>
        </w:rPr>
        <w:t>Four</w:t>
      </w:r>
      <w:r w:rsidR="001D3E4D">
        <w:rPr>
          <w:rFonts w:ascii="Times New Roman" w:hAnsi="Times New Roman" w:cs="Times New Roman"/>
          <w:sz w:val="28"/>
          <w:szCs w:val="28"/>
        </w:rPr>
        <w:t xml:space="preserve"> </w:t>
      </w:r>
      <w:r w:rsidR="001D3E4D" w:rsidRPr="001D3E4D">
        <w:rPr>
          <w:rFonts w:ascii="Times New Roman" w:hAnsi="Times New Roman" w:cs="Times New Roman"/>
          <w:b/>
          <w:bCs/>
          <w:sz w:val="28"/>
          <w:szCs w:val="28"/>
        </w:rPr>
        <w:t>Semesters</w:t>
      </w:r>
    </w:p>
    <w:p w14:paraId="7FDDA9C0" w14:textId="77777777" w:rsidR="000C4870" w:rsidRDefault="000C4870" w:rsidP="008B585B">
      <w:pPr>
        <w:pStyle w:val="NoSpacing"/>
        <w:spacing w:line="360" w:lineRule="auto"/>
        <w:jc w:val="center"/>
        <w:rPr>
          <w:rFonts w:ascii="Times New Roman" w:hAnsi="Times New Roman" w:cs="Times New Roman"/>
          <w:b/>
          <w:sz w:val="28"/>
          <w:szCs w:val="28"/>
        </w:rPr>
      </w:pPr>
    </w:p>
    <w:p w14:paraId="6607B9C3" w14:textId="7AE8E711" w:rsidR="001D3E4D" w:rsidRDefault="008B585B" w:rsidP="008B585B">
      <w:pPr>
        <w:pStyle w:val="NoSpacing"/>
        <w:spacing w:line="360" w:lineRule="auto"/>
        <w:rPr>
          <w:rFonts w:ascii="Times New Roman" w:hAnsi="Times New Roman" w:cs="Times New Roman"/>
          <w:sz w:val="28"/>
          <w:szCs w:val="28"/>
        </w:rPr>
      </w:pPr>
      <w:r>
        <w:rPr>
          <w:rFonts w:ascii="Times New Roman" w:hAnsi="Times New Roman" w:cs="Times New Roman"/>
          <w:b/>
          <w:sz w:val="28"/>
          <w:szCs w:val="28"/>
        </w:rPr>
        <w:t>Programme O</w:t>
      </w:r>
      <w:r w:rsidR="001D3E4D">
        <w:rPr>
          <w:rFonts w:ascii="Times New Roman" w:hAnsi="Times New Roman" w:cs="Times New Roman"/>
          <w:b/>
          <w:sz w:val="28"/>
          <w:szCs w:val="28"/>
        </w:rPr>
        <w:t>bjectives (PO)</w:t>
      </w:r>
      <w:r>
        <w:rPr>
          <w:rFonts w:ascii="Times New Roman" w:hAnsi="Times New Roman" w:cs="Times New Roman"/>
          <w:b/>
          <w:sz w:val="28"/>
          <w:szCs w:val="28"/>
        </w:rPr>
        <w:t>:</w:t>
      </w:r>
      <w:r>
        <w:rPr>
          <w:rFonts w:ascii="Times New Roman" w:hAnsi="Times New Roman" w:cs="Times New Roman"/>
          <w:sz w:val="28"/>
          <w:szCs w:val="28"/>
        </w:rPr>
        <w:tab/>
      </w:r>
      <w:r w:rsidR="001D3E4D">
        <w:rPr>
          <w:rFonts w:ascii="Times New Roman" w:hAnsi="Times New Roman" w:cs="Times New Roman"/>
          <w:sz w:val="28"/>
          <w:szCs w:val="28"/>
        </w:rPr>
        <w:t>The core objectives of M</w:t>
      </w:r>
      <w:r w:rsidR="00722A1D">
        <w:rPr>
          <w:rFonts w:ascii="Times New Roman" w:hAnsi="Times New Roman" w:cs="Times New Roman"/>
          <w:sz w:val="28"/>
          <w:szCs w:val="28"/>
        </w:rPr>
        <w:t>.A.</w:t>
      </w:r>
      <w:r w:rsidR="001D3E4D">
        <w:rPr>
          <w:rFonts w:ascii="Times New Roman" w:hAnsi="Times New Roman" w:cs="Times New Roman"/>
          <w:sz w:val="28"/>
          <w:szCs w:val="28"/>
        </w:rPr>
        <w:t xml:space="preserve"> programme in Philosophy:</w:t>
      </w:r>
    </w:p>
    <w:p w14:paraId="75C62089" w14:textId="443F6B45" w:rsidR="008B585B" w:rsidRDefault="001D3E4D" w:rsidP="001D3E4D">
      <w:pPr>
        <w:pStyle w:val="NoSpacing"/>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M.A. in Philosophy programme envisages multiple objectives and therefore aims at </w:t>
      </w:r>
      <w:r w:rsidR="00D5643A">
        <w:rPr>
          <w:rFonts w:ascii="Times New Roman" w:hAnsi="Times New Roman" w:cs="Times New Roman"/>
          <w:sz w:val="28"/>
          <w:szCs w:val="28"/>
        </w:rPr>
        <w:t xml:space="preserve">teaching both </w:t>
      </w:r>
      <w:r>
        <w:rPr>
          <w:rFonts w:ascii="Times New Roman" w:hAnsi="Times New Roman" w:cs="Times New Roman"/>
          <w:sz w:val="28"/>
          <w:szCs w:val="28"/>
        </w:rPr>
        <w:t xml:space="preserve">Indian as well as Western </w:t>
      </w:r>
      <w:r w:rsidR="00D5643A">
        <w:rPr>
          <w:rFonts w:ascii="Times New Roman" w:hAnsi="Times New Roman" w:cs="Times New Roman"/>
          <w:sz w:val="28"/>
          <w:szCs w:val="28"/>
        </w:rPr>
        <w:t xml:space="preserve">philosophical traditions. </w:t>
      </w:r>
    </w:p>
    <w:p w14:paraId="5002FE99" w14:textId="43F6BD4C" w:rsidR="00D5643A" w:rsidRDefault="00D5643A" w:rsidP="001D3E4D">
      <w:pPr>
        <w:pStyle w:val="NoSpacing"/>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core courses have been structured to encourage philosophical understanding whereas elective and open elective courses aim at developing cognitive attitude required </w:t>
      </w:r>
      <w:r w:rsidR="006D730C">
        <w:rPr>
          <w:rFonts w:ascii="Times New Roman" w:hAnsi="Times New Roman" w:cs="Times New Roman"/>
          <w:sz w:val="28"/>
          <w:szCs w:val="28"/>
        </w:rPr>
        <w:t xml:space="preserve">in </w:t>
      </w:r>
      <w:r>
        <w:rPr>
          <w:rFonts w:ascii="Times New Roman" w:hAnsi="Times New Roman" w:cs="Times New Roman"/>
          <w:sz w:val="28"/>
          <w:szCs w:val="28"/>
        </w:rPr>
        <w:t xml:space="preserve">solving day to day life problems. </w:t>
      </w:r>
    </w:p>
    <w:p w14:paraId="6523D33C" w14:textId="5D120F63" w:rsidR="001D3E4D" w:rsidRDefault="0019146B" w:rsidP="008A7881">
      <w:pPr>
        <w:pStyle w:val="NoSpacing"/>
        <w:numPr>
          <w:ilvl w:val="0"/>
          <w:numId w:val="2"/>
        </w:numPr>
        <w:spacing w:line="360" w:lineRule="auto"/>
        <w:rPr>
          <w:rFonts w:ascii="Times New Roman" w:hAnsi="Times New Roman" w:cs="Times New Roman"/>
          <w:sz w:val="28"/>
          <w:szCs w:val="28"/>
        </w:rPr>
      </w:pPr>
      <w:r w:rsidRPr="0019146B">
        <w:rPr>
          <w:rFonts w:ascii="Times New Roman" w:hAnsi="Times New Roman" w:cs="Times New Roman"/>
          <w:sz w:val="28"/>
          <w:szCs w:val="28"/>
        </w:rPr>
        <w:t xml:space="preserve">As </w:t>
      </w:r>
      <w:r>
        <w:rPr>
          <w:rFonts w:ascii="Times New Roman" w:hAnsi="Times New Roman" w:cs="Times New Roman"/>
          <w:sz w:val="28"/>
          <w:szCs w:val="28"/>
        </w:rPr>
        <w:t>P</w:t>
      </w:r>
      <w:r w:rsidR="008B585B" w:rsidRPr="0019146B">
        <w:rPr>
          <w:rFonts w:ascii="Times New Roman" w:hAnsi="Times New Roman" w:cs="Times New Roman"/>
          <w:sz w:val="28"/>
          <w:szCs w:val="28"/>
        </w:rPr>
        <w:t xml:space="preserve">hilosophy </w:t>
      </w:r>
      <w:r w:rsidR="001D3E4D" w:rsidRPr="0019146B">
        <w:rPr>
          <w:rFonts w:ascii="Times New Roman" w:hAnsi="Times New Roman" w:cs="Times New Roman"/>
          <w:sz w:val="28"/>
          <w:szCs w:val="28"/>
        </w:rPr>
        <w:t>is the mother of all subjects</w:t>
      </w:r>
      <w:r>
        <w:rPr>
          <w:rFonts w:ascii="Times New Roman" w:hAnsi="Times New Roman" w:cs="Times New Roman"/>
          <w:sz w:val="28"/>
          <w:szCs w:val="28"/>
        </w:rPr>
        <w:t>, this</w:t>
      </w:r>
      <w:r w:rsidR="001D3E4D" w:rsidRPr="0019146B">
        <w:rPr>
          <w:rFonts w:ascii="Times New Roman" w:hAnsi="Times New Roman" w:cs="Times New Roman"/>
          <w:sz w:val="28"/>
          <w:szCs w:val="28"/>
        </w:rPr>
        <w:t xml:space="preserve"> programme aims at enriching students’</w:t>
      </w:r>
      <w:r>
        <w:rPr>
          <w:rFonts w:ascii="Times New Roman" w:hAnsi="Times New Roman" w:cs="Times New Roman"/>
          <w:sz w:val="28"/>
          <w:szCs w:val="28"/>
        </w:rPr>
        <w:t xml:space="preserve"> mental abilities of</w:t>
      </w:r>
      <w:r w:rsidR="001D3E4D" w:rsidRPr="0019146B">
        <w:rPr>
          <w:rFonts w:ascii="Times New Roman" w:hAnsi="Times New Roman" w:cs="Times New Roman"/>
          <w:sz w:val="28"/>
          <w:szCs w:val="28"/>
        </w:rPr>
        <w:t xml:space="preserve"> </w:t>
      </w:r>
      <w:r>
        <w:rPr>
          <w:rFonts w:ascii="Times New Roman" w:hAnsi="Times New Roman" w:cs="Times New Roman"/>
          <w:sz w:val="28"/>
          <w:szCs w:val="28"/>
        </w:rPr>
        <w:t xml:space="preserve">comprehension and interpretation. </w:t>
      </w:r>
    </w:p>
    <w:p w14:paraId="03556B68" w14:textId="27782329" w:rsidR="000873C0" w:rsidRDefault="0019146B" w:rsidP="008A7881">
      <w:pPr>
        <w:pStyle w:val="NoSpacing"/>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This programme focuses on teaching logical rules</w:t>
      </w:r>
      <w:r w:rsidR="000873C0">
        <w:rPr>
          <w:rFonts w:ascii="Times New Roman" w:hAnsi="Times New Roman" w:cs="Times New Roman"/>
          <w:sz w:val="28"/>
          <w:szCs w:val="28"/>
        </w:rPr>
        <w:t>, analytic tools and ethical concepts</w:t>
      </w:r>
      <w:r w:rsidR="00722A1D">
        <w:rPr>
          <w:rFonts w:ascii="Times New Roman" w:hAnsi="Times New Roman" w:cs="Times New Roman"/>
          <w:sz w:val="28"/>
          <w:szCs w:val="28"/>
        </w:rPr>
        <w:t>.</w:t>
      </w:r>
    </w:p>
    <w:p w14:paraId="18E52787" w14:textId="44A5F024" w:rsidR="0019146B" w:rsidRDefault="0019146B" w:rsidP="008A7881">
      <w:pPr>
        <w:pStyle w:val="NoSpacing"/>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73C0">
        <w:rPr>
          <w:rFonts w:ascii="Times New Roman" w:hAnsi="Times New Roman" w:cs="Times New Roman"/>
          <w:sz w:val="28"/>
          <w:szCs w:val="28"/>
        </w:rPr>
        <w:t xml:space="preserve">The overall emphasis </w:t>
      </w:r>
      <w:r w:rsidR="00722A1D">
        <w:rPr>
          <w:rFonts w:ascii="Times New Roman" w:hAnsi="Times New Roman" w:cs="Times New Roman"/>
          <w:sz w:val="28"/>
          <w:szCs w:val="28"/>
        </w:rPr>
        <w:t xml:space="preserve">of the programme </w:t>
      </w:r>
      <w:r w:rsidR="000873C0">
        <w:rPr>
          <w:rFonts w:ascii="Times New Roman" w:hAnsi="Times New Roman" w:cs="Times New Roman"/>
          <w:sz w:val="28"/>
          <w:szCs w:val="28"/>
        </w:rPr>
        <w:t xml:space="preserve">is to impart an </w:t>
      </w:r>
      <w:r w:rsidR="00722A1D">
        <w:rPr>
          <w:rFonts w:ascii="Times New Roman" w:hAnsi="Times New Roman" w:cs="Times New Roman"/>
          <w:sz w:val="28"/>
          <w:szCs w:val="28"/>
        </w:rPr>
        <w:t xml:space="preserve">in-depth </w:t>
      </w:r>
      <w:r w:rsidR="000873C0">
        <w:rPr>
          <w:rFonts w:ascii="Times New Roman" w:hAnsi="Times New Roman" w:cs="Times New Roman"/>
          <w:sz w:val="28"/>
          <w:szCs w:val="28"/>
        </w:rPr>
        <w:t xml:space="preserve">understanding of </w:t>
      </w:r>
      <w:r w:rsidR="00722A1D">
        <w:rPr>
          <w:rFonts w:ascii="Times New Roman" w:hAnsi="Times New Roman" w:cs="Times New Roman"/>
          <w:sz w:val="28"/>
          <w:szCs w:val="28"/>
        </w:rPr>
        <w:t xml:space="preserve">various </w:t>
      </w:r>
      <w:r w:rsidR="000873C0">
        <w:rPr>
          <w:rFonts w:ascii="Times New Roman" w:hAnsi="Times New Roman" w:cs="Times New Roman"/>
          <w:sz w:val="28"/>
          <w:szCs w:val="28"/>
        </w:rPr>
        <w:t>philosophical</w:t>
      </w:r>
      <w:r w:rsidR="00722A1D">
        <w:rPr>
          <w:rFonts w:ascii="Times New Roman" w:hAnsi="Times New Roman" w:cs="Times New Roman"/>
          <w:sz w:val="28"/>
          <w:szCs w:val="28"/>
        </w:rPr>
        <w:t xml:space="preserve"> traditions</w:t>
      </w:r>
      <w:r w:rsidR="000873C0">
        <w:rPr>
          <w:rFonts w:ascii="Times New Roman" w:hAnsi="Times New Roman" w:cs="Times New Roman"/>
          <w:sz w:val="28"/>
          <w:szCs w:val="28"/>
        </w:rPr>
        <w:t>.</w:t>
      </w:r>
    </w:p>
    <w:p w14:paraId="61153E3B" w14:textId="77777777" w:rsidR="006D730C" w:rsidRDefault="00AB70D8" w:rsidP="008B585B">
      <w:pPr>
        <w:pStyle w:val="NoSpacing"/>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To provide an opportunity to students to learn Indian Philosophical Traditions in particular and Western Philosophical Traditions in general.</w:t>
      </w:r>
    </w:p>
    <w:p w14:paraId="59163789" w14:textId="77777777" w:rsidR="006D730C" w:rsidRDefault="006D730C" w:rsidP="006D730C">
      <w:pPr>
        <w:pStyle w:val="NoSpacing"/>
        <w:spacing w:line="360" w:lineRule="auto"/>
        <w:ind w:left="720"/>
        <w:rPr>
          <w:rFonts w:ascii="Times New Roman" w:hAnsi="Times New Roman" w:cs="Times New Roman"/>
          <w:sz w:val="28"/>
          <w:szCs w:val="28"/>
        </w:rPr>
      </w:pPr>
    </w:p>
    <w:p w14:paraId="4CA27F40" w14:textId="77777777" w:rsidR="006D730C" w:rsidRDefault="006D730C" w:rsidP="006D730C">
      <w:pPr>
        <w:pStyle w:val="NoSpacing"/>
        <w:spacing w:line="360" w:lineRule="auto"/>
        <w:ind w:left="720"/>
        <w:rPr>
          <w:rFonts w:ascii="Times New Roman" w:hAnsi="Times New Roman" w:cs="Times New Roman"/>
          <w:sz w:val="28"/>
          <w:szCs w:val="28"/>
        </w:rPr>
      </w:pPr>
    </w:p>
    <w:p w14:paraId="29D7B93B" w14:textId="77777777" w:rsidR="006D730C" w:rsidRDefault="006D730C" w:rsidP="006D730C">
      <w:pPr>
        <w:pStyle w:val="NoSpacing"/>
        <w:spacing w:line="360" w:lineRule="auto"/>
        <w:ind w:left="720"/>
        <w:rPr>
          <w:rFonts w:ascii="Times New Roman" w:hAnsi="Times New Roman" w:cs="Times New Roman"/>
          <w:sz w:val="28"/>
          <w:szCs w:val="28"/>
        </w:rPr>
      </w:pPr>
    </w:p>
    <w:p w14:paraId="4B096D15" w14:textId="77777777" w:rsidR="006D730C" w:rsidRDefault="006D730C" w:rsidP="006D730C">
      <w:pPr>
        <w:pStyle w:val="NoSpacing"/>
        <w:spacing w:line="360" w:lineRule="auto"/>
        <w:ind w:left="720"/>
        <w:rPr>
          <w:rFonts w:ascii="Times New Roman" w:hAnsi="Times New Roman" w:cs="Times New Roman"/>
          <w:sz w:val="28"/>
          <w:szCs w:val="28"/>
        </w:rPr>
      </w:pPr>
    </w:p>
    <w:p w14:paraId="4CDB164A" w14:textId="53E9CA79" w:rsidR="008B585B" w:rsidRPr="006D730C" w:rsidRDefault="008B585B" w:rsidP="006D730C">
      <w:pPr>
        <w:pStyle w:val="NoSpacing"/>
        <w:spacing w:line="360" w:lineRule="auto"/>
        <w:ind w:left="720"/>
        <w:rPr>
          <w:rFonts w:ascii="Times New Roman" w:hAnsi="Times New Roman" w:cs="Times New Roman"/>
          <w:sz w:val="28"/>
          <w:szCs w:val="28"/>
        </w:rPr>
      </w:pPr>
      <w:r w:rsidRPr="006D730C">
        <w:rPr>
          <w:rFonts w:ascii="Times New Roman" w:hAnsi="Times New Roman" w:cs="Times New Roman"/>
          <w:sz w:val="28"/>
          <w:szCs w:val="28"/>
        </w:rPr>
        <w:t xml:space="preserve"> </w:t>
      </w:r>
    </w:p>
    <w:p w14:paraId="0BF2EBBA" w14:textId="17B20995" w:rsidR="008B585B" w:rsidRPr="006D730C" w:rsidRDefault="008B585B" w:rsidP="008B585B">
      <w:pPr>
        <w:pStyle w:val="NoSpacing"/>
        <w:spacing w:line="360" w:lineRule="auto"/>
        <w:rPr>
          <w:rFonts w:ascii="Times New Roman" w:hAnsi="Times New Roman" w:cs="Times New Roman"/>
          <w:bCs/>
          <w:sz w:val="28"/>
          <w:szCs w:val="28"/>
        </w:rPr>
      </w:pPr>
      <w:r>
        <w:rPr>
          <w:rFonts w:ascii="Times New Roman" w:hAnsi="Times New Roman" w:cs="Times New Roman"/>
          <w:b/>
          <w:sz w:val="28"/>
          <w:szCs w:val="28"/>
        </w:rPr>
        <w:t>Programme Specific Outcome</w:t>
      </w:r>
      <w:r w:rsidR="000873C0">
        <w:rPr>
          <w:rFonts w:ascii="Times New Roman" w:hAnsi="Times New Roman" w:cs="Times New Roman"/>
          <w:b/>
          <w:sz w:val="28"/>
          <w:szCs w:val="28"/>
        </w:rPr>
        <w:t>s (PSO)</w:t>
      </w:r>
      <w:r>
        <w:rPr>
          <w:rFonts w:ascii="Times New Roman" w:hAnsi="Times New Roman" w:cs="Times New Roman"/>
          <w:b/>
          <w:sz w:val="28"/>
          <w:szCs w:val="28"/>
        </w:rPr>
        <w:t>:</w:t>
      </w:r>
      <w:r w:rsidR="00722A1D">
        <w:rPr>
          <w:rFonts w:ascii="Times New Roman" w:hAnsi="Times New Roman" w:cs="Times New Roman"/>
          <w:b/>
          <w:sz w:val="28"/>
          <w:szCs w:val="28"/>
        </w:rPr>
        <w:t xml:space="preserve"> </w:t>
      </w:r>
      <w:r w:rsidR="00722A1D" w:rsidRPr="006D730C">
        <w:rPr>
          <w:rFonts w:ascii="Times New Roman" w:hAnsi="Times New Roman" w:cs="Times New Roman"/>
          <w:bCs/>
          <w:sz w:val="28"/>
          <w:szCs w:val="28"/>
        </w:rPr>
        <w:t>The MA programme in Philosophy imparts students with:</w:t>
      </w:r>
    </w:p>
    <w:p w14:paraId="56E5B036" w14:textId="4D54792D" w:rsidR="00AB70D8" w:rsidRPr="006D730C" w:rsidRDefault="003C3A0D" w:rsidP="00722A1D">
      <w:pPr>
        <w:pStyle w:val="NoSpacing"/>
        <w:numPr>
          <w:ilvl w:val="0"/>
          <w:numId w:val="3"/>
        </w:numPr>
        <w:spacing w:line="360" w:lineRule="auto"/>
        <w:rPr>
          <w:rFonts w:ascii="Times New Roman" w:hAnsi="Times New Roman" w:cs="Times New Roman"/>
          <w:bCs/>
          <w:sz w:val="28"/>
          <w:szCs w:val="28"/>
        </w:rPr>
      </w:pPr>
      <w:r w:rsidRPr="006D730C">
        <w:rPr>
          <w:rFonts w:ascii="Times New Roman" w:hAnsi="Times New Roman" w:cs="Times New Roman"/>
          <w:bCs/>
          <w:sz w:val="28"/>
          <w:szCs w:val="28"/>
        </w:rPr>
        <w:t xml:space="preserve">An in-depth awareness about </w:t>
      </w:r>
      <w:r w:rsidR="00AB70D8" w:rsidRPr="006D730C">
        <w:rPr>
          <w:rFonts w:ascii="Times New Roman" w:hAnsi="Times New Roman" w:cs="Times New Roman"/>
          <w:bCs/>
          <w:sz w:val="28"/>
          <w:szCs w:val="28"/>
        </w:rPr>
        <w:t>the richness of Indian Philosophical traditions.</w:t>
      </w:r>
    </w:p>
    <w:p w14:paraId="24265F1D" w14:textId="06023698" w:rsidR="00722A1D" w:rsidRPr="00722A1D" w:rsidRDefault="003C3A0D" w:rsidP="00722A1D">
      <w:pPr>
        <w:pStyle w:val="NoSpacing"/>
        <w:numPr>
          <w:ilvl w:val="0"/>
          <w:numId w:val="3"/>
        </w:numPr>
        <w:spacing w:line="360" w:lineRule="auto"/>
        <w:rPr>
          <w:rFonts w:ascii="Times New Roman" w:hAnsi="Times New Roman" w:cs="Times New Roman"/>
          <w:b/>
          <w:sz w:val="28"/>
          <w:szCs w:val="28"/>
        </w:rPr>
      </w:pPr>
      <w:r>
        <w:rPr>
          <w:rFonts w:ascii="Times New Roman" w:hAnsi="Times New Roman" w:cs="Times New Roman"/>
          <w:bCs/>
          <w:sz w:val="28"/>
          <w:szCs w:val="28"/>
        </w:rPr>
        <w:t>k</w:t>
      </w:r>
      <w:r w:rsidR="00722A1D">
        <w:rPr>
          <w:rFonts w:ascii="Times New Roman" w:hAnsi="Times New Roman" w:cs="Times New Roman"/>
          <w:bCs/>
          <w:sz w:val="28"/>
          <w:szCs w:val="28"/>
        </w:rPr>
        <w:t>nowledge about various kinds of arguments available in various cultures of the world.</w:t>
      </w:r>
    </w:p>
    <w:p w14:paraId="5A42303C" w14:textId="163677A2" w:rsidR="00722A1D" w:rsidRPr="00722A1D" w:rsidRDefault="003C3A0D" w:rsidP="00722A1D">
      <w:pPr>
        <w:pStyle w:val="NoSpacing"/>
        <w:numPr>
          <w:ilvl w:val="0"/>
          <w:numId w:val="3"/>
        </w:numPr>
        <w:spacing w:line="360" w:lineRule="auto"/>
        <w:rPr>
          <w:rFonts w:ascii="Times New Roman" w:hAnsi="Times New Roman" w:cs="Times New Roman"/>
          <w:b/>
          <w:sz w:val="28"/>
          <w:szCs w:val="28"/>
        </w:rPr>
      </w:pPr>
      <w:r>
        <w:rPr>
          <w:rFonts w:ascii="Times New Roman" w:hAnsi="Times New Roman" w:cs="Times New Roman"/>
          <w:bCs/>
          <w:sz w:val="28"/>
          <w:szCs w:val="28"/>
        </w:rPr>
        <w:t>C</w:t>
      </w:r>
      <w:r w:rsidR="00722A1D">
        <w:rPr>
          <w:rFonts w:ascii="Times New Roman" w:hAnsi="Times New Roman" w:cs="Times New Roman"/>
          <w:bCs/>
          <w:sz w:val="28"/>
          <w:szCs w:val="28"/>
        </w:rPr>
        <w:t>ognitive ability to rationalize a particular situation in life.</w:t>
      </w:r>
    </w:p>
    <w:p w14:paraId="2A7FC383" w14:textId="2CF1748A" w:rsidR="00722A1D" w:rsidRPr="00722A1D" w:rsidRDefault="00722A1D" w:rsidP="00722A1D">
      <w:pPr>
        <w:pStyle w:val="NoSpacing"/>
        <w:numPr>
          <w:ilvl w:val="0"/>
          <w:numId w:val="3"/>
        </w:numPr>
        <w:spacing w:line="360" w:lineRule="auto"/>
        <w:rPr>
          <w:rFonts w:ascii="Times New Roman" w:hAnsi="Times New Roman" w:cs="Times New Roman"/>
          <w:b/>
          <w:sz w:val="28"/>
          <w:szCs w:val="28"/>
        </w:rPr>
      </w:pPr>
      <w:r>
        <w:rPr>
          <w:rFonts w:ascii="Times New Roman" w:hAnsi="Times New Roman" w:cs="Times New Roman"/>
          <w:bCs/>
          <w:sz w:val="28"/>
          <w:szCs w:val="28"/>
        </w:rPr>
        <w:t>Preparation for researches in various branches of eastern and western thoughts.</w:t>
      </w:r>
    </w:p>
    <w:p w14:paraId="4610963E" w14:textId="7C6CED18" w:rsidR="00722A1D" w:rsidRPr="006D730C" w:rsidRDefault="003C3A0D" w:rsidP="00722A1D">
      <w:pPr>
        <w:pStyle w:val="NoSpacing"/>
        <w:numPr>
          <w:ilvl w:val="0"/>
          <w:numId w:val="3"/>
        </w:numPr>
        <w:spacing w:line="360" w:lineRule="auto"/>
        <w:rPr>
          <w:rFonts w:ascii="Times New Roman" w:hAnsi="Times New Roman" w:cs="Times New Roman"/>
          <w:bCs/>
          <w:sz w:val="28"/>
          <w:szCs w:val="28"/>
        </w:rPr>
      </w:pPr>
      <w:r w:rsidRPr="006D730C">
        <w:rPr>
          <w:rFonts w:ascii="Times New Roman" w:hAnsi="Times New Roman" w:cs="Times New Roman"/>
          <w:bCs/>
          <w:sz w:val="28"/>
          <w:szCs w:val="28"/>
        </w:rPr>
        <w:t>Powers of m</w:t>
      </w:r>
      <w:r w:rsidR="00722A1D" w:rsidRPr="006D730C">
        <w:rPr>
          <w:rFonts w:ascii="Times New Roman" w:hAnsi="Times New Roman" w:cs="Times New Roman"/>
          <w:bCs/>
          <w:sz w:val="28"/>
          <w:szCs w:val="28"/>
        </w:rPr>
        <w:t xml:space="preserve">oral, mental and as well logical </w:t>
      </w:r>
      <w:r w:rsidRPr="006D730C">
        <w:rPr>
          <w:rFonts w:ascii="Times New Roman" w:hAnsi="Times New Roman" w:cs="Times New Roman"/>
          <w:bCs/>
          <w:sz w:val="28"/>
          <w:szCs w:val="28"/>
        </w:rPr>
        <w:t>reasoning</w:t>
      </w:r>
      <w:r w:rsidR="00AB70D8" w:rsidRPr="006D730C">
        <w:rPr>
          <w:rFonts w:ascii="Times New Roman" w:hAnsi="Times New Roman" w:cs="Times New Roman"/>
          <w:bCs/>
          <w:sz w:val="28"/>
          <w:szCs w:val="28"/>
        </w:rPr>
        <w:t xml:space="preserve">. </w:t>
      </w:r>
    </w:p>
    <w:p w14:paraId="0FD70581" w14:textId="43AA9266" w:rsidR="008B585B" w:rsidRDefault="008B585B" w:rsidP="008B585B">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Course Outcome</w:t>
      </w:r>
      <w:r w:rsidR="003C3A0D">
        <w:rPr>
          <w:rFonts w:ascii="Times New Roman" w:hAnsi="Times New Roman" w:cs="Times New Roman"/>
          <w:b/>
          <w:sz w:val="28"/>
          <w:szCs w:val="28"/>
        </w:rPr>
        <w:t xml:space="preserve"> (CO)</w:t>
      </w:r>
      <w:r>
        <w:rPr>
          <w:rFonts w:ascii="Times New Roman" w:hAnsi="Times New Roman" w:cs="Times New Roman"/>
          <w:b/>
          <w:sz w:val="28"/>
          <w:szCs w:val="28"/>
        </w:rPr>
        <w:t>:</w:t>
      </w:r>
    </w:p>
    <w:p w14:paraId="46FAE51B" w14:textId="5C019E60" w:rsidR="008B585B" w:rsidRDefault="008B585B" w:rsidP="00504B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course </w:t>
      </w:r>
      <w:r w:rsidR="003C3A0D">
        <w:rPr>
          <w:rFonts w:ascii="Times New Roman" w:hAnsi="Times New Roman" w:cs="Times New Roman"/>
          <w:sz w:val="28"/>
          <w:szCs w:val="28"/>
        </w:rPr>
        <w:t>enables</w:t>
      </w:r>
      <w:r>
        <w:rPr>
          <w:rFonts w:ascii="Times New Roman" w:hAnsi="Times New Roman" w:cs="Times New Roman"/>
          <w:sz w:val="28"/>
          <w:szCs w:val="28"/>
        </w:rPr>
        <w:t xml:space="preserve"> students to </w:t>
      </w:r>
      <w:r w:rsidR="003C3A0D">
        <w:rPr>
          <w:rFonts w:ascii="Times New Roman" w:hAnsi="Times New Roman" w:cs="Times New Roman"/>
          <w:sz w:val="28"/>
          <w:szCs w:val="28"/>
        </w:rPr>
        <w:t>qualify</w:t>
      </w:r>
      <w:r>
        <w:rPr>
          <w:rFonts w:ascii="Times New Roman" w:hAnsi="Times New Roman" w:cs="Times New Roman"/>
          <w:sz w:val="28"/>
          <w:szCs w:val="28"/>
        </w:rPr>
        <w:t xml:space="preserve"> various </w:t>
      </w:r>
      <w:r w:rsidR="00601A4F">
        <w:rPr>
          <w:rFonts w:ascii="Times New Roman" w:hAnsi="Times New Roman" w:cs="Times New Roman"/>
          <w:sz w:val="28"/>
          <w:szCs w:val="28"/>
        </w:rPr>
        <w:t>competitive</w:t>
      </w:r>
      <w:r>
        <w:rPr>
          <w:rFonts w:ascii="Times New Roman" w:hAnsi="Times New Roman" w:cs="Times New Roman"/>
          <w:sz w:val="28"/>
          <w:szCs w:val="28"/>
        </w:rPr>
        <w:t xml:space="preserve"> examinations as well as </w:t>
      </w:r>
      <w:r w:rsidR="003C3A0D">
        <w:rPr>
          <w:rFonts w:ascii="Times New Roman" w:hAnsi="Times New Roman" w:cs="Times New Roman"/>
          <w:sz w:val="28"/>
          <w:szCs w:val="28"/>
        </w:rPr>
        <w:t xml:space="preserve">to achieve </w:t>
      </w:r>
      <w:r>
        <w:rPr>
          <w:rFonts w:ascii="Times New Roman" w:hAnsi="Times New Roman" w:cs="Times New Roman"/>
          <w:sz w:val="28"/>
          <w:szCs w:val="28"/>
        </w:rPr>
        <w:t xml:space="preserve">academic </w:t>
      </w:r>
      <w:r w:rsidR="00601A4F">
        <w:rPr>
          <w:rFonts w:ascii="Times New Roman" w:hAnsi="Times New Roman" w:cs="Times New Roman"/>
          <w:sz w:val="28"/>
          <w:szCs w:val="28"/>
        </w:rPr>
        <w:t xml:space="preserve">excellence. It </w:t>
      </w:r>
      <w:r w:rsidR="00B20609">
        <w:rPr>
          <w:rFonts w:ascii="Times New Roman" w:hAnsi="Times New Roman" w:cs="Times New Roman"/>
          <w:sz w:val="28"/>
          <w:szCs w:val="28"/>
        </w:rPr>
        <w:t>strengthens</w:t>
      </w:r>
      <w:r>
        <w:rPr>
          <w:rFonts w:ascii="Times New Roman" w:hAnsi="Times New Roman" w:cs="Times New Roman"/>
          <w:sz w:val="28"/>
          <w:szCs w:val="28"/>
        </w:rPr>
        <w:t xml:space="preserve"> student</w:t>
      </w:r>
      <w:r w:rsidR="006D730C">
        <w:rPr>
          <w:rFonts w:ascii="Times New Roman" w:hAnsi="Times New Roman" w:cs="Times New Roman"/>
          <w:sz w:val="28"/>
          <w:szCs w:val="28"/>
        </w:rPr>
        <w:t>s’</w:t>
      </w:r>
      <w:r>
        <w:rPr>
          <w:rFonts w:ascii="Times New Roman" w:hAnsi="Times New Roman" w:cs="Times New Roman"/>
          <w:sz w:val="28"/>
          <w:szCs w:val="28"/>
        </w:rPr>
        <w:t xml:space="preserve"> reasoning power and</w:t>
      </w:r>
      <w:r w:rsidR="00B20609">
        <w:rPr>
          <w:rFonts w:ascii="Times New Roman" w:hAnsi="Times New Roman" w:cs="Times New Roman"/>
          <w:sz w:val="28"/>
          <w:szCs w:val="28"/>
        </w:rPr>
        <w:t xml:space="preserve"> builds up their problem-solving attitude</w:t>
      </w:r>
      <w:r>
        <w:rPr>
          <w:rFonts w:ascii="Times New Roman" w:hAnsi="Times New Roman" w:cs="Times New Roman"/>
          <w:sz w:val="28"/>
          <w:szCs w:val="28"/>
        </w:rPr>
        <w:t>. P.G. Course in philosophy also enable</w:t>
      </w:r>
      <w:r w:rsidR="00B20609">
        <w:rPr>
          <w:rFonts w:ascii="Times New Roman" w:hAnsi="Times New Roman" w:cs="Times New Roman"/>
          <w:sz w:val="28"/>
          <w:szCs w:val="28"/>
        </w:rPr>
        <w:t>s</w:t>
      </w:r>
      <w:r>
        <w:rPr>
          <w:rFonts w:ascii="Times New Roman" w:hAnsi="Times New Roman" w:cs="Times New Roman"/>
          <w:sz w:val="28"/>
          <w:szCs w:val="28"/>
        </w:rPr>
        <w:t xml:space="preserve"> students to </w:t>
      </w:r>
      <w:r w:rsidR="00B20609">
        <w:rPr>
          <w:rFonts w:ascii="Times New Roman" w:hAnsi="Times New Roman" w:cs="Times New Roman"/>
          <w:sz w:val="28"/>
          <w:szCs w:val="28"/>
        </w:rPr>
        <w:t xml:space="preserve">understand life-situations in a better way through </w:t>
      </w:r>
      <w:r w:rsidR="005B2F43">
        <w:rPr>
          <w:rFonts w:ascii="Times New Roman" w:hAnsi="Times New Roman" w:cs="Times New Roman"/>
          <w:sz w:val="28"/>
          <w:szCs w:val="28"/>
        </w:rPr>
        <w:t>analyzing</w:t>
      </w:r>
      <w:r w:rsidR="00B20609">
        <w:rPr>
          <w:rFonts w:ascii="Times New Roman" w:hAnsi="Times New Roman" w:cs="Times New Roman"/>
          <w:sz w:val="28"/>
          <w:szCs w:val="28"/>
        </w:rPr>
        <w:t xml:space="preserve"> the issues and facts. The students realize the differences between eastern and western philosophical interpretations and cultures. A significant outcome of the course is that the students begin to understand and appreciate various philosophical texts.  </w:t>
      </w:r>
    </w:p>
    <w:p w14:paraId="2234077A" w14:textId="77777777" w:rsidR="007C07D5" w:rsidRPr="00504BE2" w:rsidRDefault="007C07D5" w:rsidP="00504BE2">
      <w:pPr>
        <w:pStyle w:val="NoSpacing"/>
        <w:spacing w:line="360" w:lineRule="auto"/>
        <w:jc w:val="both"/>
      </w:pPr>
    </w:p>
    <w:p w14:paraId="410F9A34" w14:textId="77777777" w:rsidR="000C4870" w:rsidRPr="00962F99" w:rsidRDefault="000C4870" w:rsidP="000C4870">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0E9B904A" w14:textId="77777777" w:rsidR="000C4870" w:rsidRPr="00962F99" w:rsidRDefault="000C4870" w:rsidP="000C4870">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00FB20BB" w14:textId="77777777" w:rsidR="000C4870" w:rsidRPr="00962F99" w:rsidRDefault="000C4870" w:rsidP="000C4870">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3D23621A" w14:textId="77777777" w:rsidR="007C07D5" w:rsidRDefault="007C07D5" w:rsidP="000C4870">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p>
    <w:p w14:paraId="117753D2" w14:textId="77777777" w:rsidR="000C4870" w:rsidRDefault="000C4870" w:rsidP="000C4870">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29D74C19" w14:textId="77777777" w:rsidR="007C07D5" w:rsidRDefault="007C07D5" w:rsidP="000C4870">
      <w:pPr>
        <w:pStyle w:val="NoSpacing"/>
        <w:spacing w:after="120"/>
        <w:jc w:val="center"/>
        <w:rPr>
          <w:rFonts w:ascii="Times New Roman" w:hAnsi="Times New Roman" w:cs="Times New Roman"/>
          <w:b/>
          <w:sz w:val="28"/>
          <w:szCs w:val="28"/>
        </w:rPr>
      </w:pPr>
    </w:p>
    <w:p w14:paraId="438F2663" w14:textId="77777777" w:rsidR="000C4870" w:rsidRPr="000C4870" w:rsidRDefault="000C4870" w:rsidP="000C4870">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lastRenderedPageBreak/>
        <w:t>COURSE CONTENTS</w:t>
      </w:r>
    </w:p>
    <w:p w14:paraId="65C06C7E" w14:textId="77777777" w:rsidR="000C4870" w:rsidRPr="000C4870" w:rsidRDefault="007F6B0D" w:rsidP="000C4870">
      <w:pPr>
        <w:pStyle w:val="NoSpacing"/>
        <w:spacing w:after="120"/>
        <w:jc w:val="center"/>
        <w:rPr>
          <w:rFonts w:ascii="Times New Roman" w:hAnsi="Times New Roman" w:cs="Times New Roman"/>
          <w:bCs/>
          <w:sz w:val="28"/>
          <w:szCs w:val="28"/>
        </w:rPr>
      </w:pPr>
      <w:r>
        <w:rPr>
          <w:rFonts w:ascii="Times New Roman" w:hAnsi="Times New Roman" w:cs="Times New Roman"/>
          <w:bCs/>
          <w:sz w:val="28"/>
          <w:szCs w:val="28"/>
        </w:rPr>
        <w:t>(Effective from the Academic Y</w:t>
      </w:r>
      <w:r w:rsidR="000C4870" w:rsidRPr="000C4870">
        <w:rPr>
          <w:rFonts w:ascii="Times New Roman" w:hAnsi="Times New Roman" w:cs="Times New Roman"/>
          <w:bCs/>
          <w:sz w:val="28"/>
          <w:szCs w:val="28"/>
        </w:rPr>
        <w:t>ear 2020-21 onwards)</w:t>
      </w:r>
    </w:p>
    <w:p w14:paraId="220F1762" w14:textId="77777777" w:rsidR="00962F99" w:rsidRDefault="00962F99" w:rsidP="00962F99">
      <w:pPr>
        <w:spacing w:after="0" w:line="240" w:lineRule="auto"/>
        <w:jc w:val="center"/>
        <w:rPr>
          <w:b/>
          <w:bCs/>
        </w:rPr>
      </w:pPr>
    </w:p>
    <w:p w14:paraId="3800DCE0" w14:textId="77777777" w:rsidR="0024199C" w:rsidRPr="00962F99" w:rsidRDefault="000C4870" w:rsidP="0030294F">
      <w:pPr>
        <w:spacing w:after="0" w:line="240" w:lineRule="auto"/>
        <w:jc w:val="center"/>
        <w:rPr>
          <w:b/>
          <w:bCs/>
          <w:u w:val="single"/>
        </w:rPr>
      </w:pPr>
      <w:r>
        <w:rPr>
          <w:b/>
          <w:bCs/>
          <w:u w:val="single"/>
        </w:rPr>
        <w:t>SEMESTER -</w:t>
      </w:r>
      <w:r w:rsidR="007B3D1E">
        <w:rPr>
          <w:b/>
          <w:bCs/>
          <w:u w:val="single"/>
        </w:rPr>
        <w:t xml:space="preserve"> </w:t>
      </w:r>
      <w:r>
        <w:rPr>
          <w:b/>
          <w:bCs/>
          <w:u w:val="single"/>
        </w:rPr>
        <w:t xml:space="preserve">I </w:t>
      </w:r>
    </w:p>
    <w:p w14:paraId="142641CA" w14:textId="77777777" w:rsidR="000E1510" w:rsidRDefault="000E1510" w:rsidP="0030294F">
      <w:pPr>
        <w:spacing w:after="0" w:line="240" w:lineRule="auto"/>
        <w:jc w:val="center"/>
        <w:rPr>
          <w:b/>
          <w:bCs/>
        </w:rPr>
      </w:pPr>
    </w:p>
    <w:tbl>
      <w:tblPr>
        <w:tblStyle w:val="TableGrid"/>
        <w:tblW w:w="0" w:type="auto"/>
        <w:tblLook w:val="04A0" w:firstRow="1" w:lastRow="0" w:firstColumn="1" w:lastColumn="0" w:noHBand="0" w:noVBand="1"/>
      </w:tblPr>
      <w:tblGrid>
        <w:gridCol w:w="987"/>
        <w:gridCol w:w="2738"/>
        <w:gridCol w:w="1866"/>
        <w:gridCol w:w="1705"/>
        <w:gridCol w:w="2054"/>
      </w:tblGrid>
      <w:tr w:rsidR="0024199C" w14:paraId="090A57C2" w14:textId="77777777" w:rsidTr="0024199C">
        <w:tc>
          <w:tcPr>
            <w:tcW w:w="1008" w:type="dxa"/>
            <w:vMerge w:val="restart"/>
          </w:tcPr>
          <w:p w14:paraId="1AB68FA4" w14:textId="77777777" w:rsidR="0024199C" w:rsidRDefault="0024199C" w:rsidP="0030294F">
            <w:pPr>
              <w:rPr>
                <w:b/>
                <w:bCs/>
              </w:rPr>
            </w:pPr>
            <w:r>
              <w:rPr>
                <w:b/>
                <w:bCs/>
              </w:rPr>
              <w:t>Sr. No.</w:t>
            </w:r>
          </w:p>
        </w:tc>
        <w:tc>
          <w:tcPr>
            <w:tcW w:w="2822" w:type="dxa"/>
            <w:vMerge w:val="restart"/>
          </w:tcPr>
          <w:p w14:paraId="68B15553" w14:textId="77777777" w:rsidR="0024199C" w:rsidRDefault="0024199C" w:rsidP="0030294F">
            <w:pPr>
              <w:rPr>
                <w:b/>
                <w:bCs/>
              </w:rPr>
            </w:pPr>
            <w:r>
              <w:rPr>
                <w:b/>
                <w:bCs/>
              </w:rPr>
              <w:t>Core Papers</w:t>
            </w:r>
          </w:p>
        </w:tc>
        <w:tc>
          <w:tcPr>
            <w:tcW w:w="1915" w:type="dxa"/>
            <w:vMerge w:val="restart"/>
          </w:tcPr>
          <w:p w14:paraId="76234DAE" w14:textId="77777777" w:rsidR="0024199C" w:rsidRDefault="0024199C" w:rsidP="0030294F">
            <w:pPr>
              <w:rPr>
                <w:b/>
                <w:bCs/>
              </w:rPr>
            </w:pPr>
            <w:r>
              <w:rPr>
                <w:b/>
                <w:bCs/>
              </w:rPr>
              <w:t>Credit</w:t>
            </w:r>
          </w:p>
        </w:tc>
        <w:tc>
          <w:tcPr>
            <w:tcW w:w="3831" w:type="dxa"/>
            <w:gridSpan w:val="2"/>
          </w:tcPr>
          <w:p w14:paraId="43680811" w14:textId="77777777" w:rsidR="0024199C" w:rsidRDefault="0024199C" w:rsidP="0030294F">
            <w:pPr>
              <w:rPr>
                <w:b/>
                <w:bCs/>
              </w:rPr>
            </w:pPr>
            <w:r>
              <w:rPr>
                <w:b/>
                <w:bCs/>
              </w:rPr>
              <w:t>Marks: 100</w:t>
            </w:r>
          </w:p>
        </w:tc>
      </w:tr>
      <w:tr w:rsidR="0024199C" w14:paraId="2921CAEC" w14:textId="77777777" w:rsidTr="0024199C">
        <w:tc>
          <w:tcPr>
            <w:tcW w:w="1008" w:type="dxa"/>
            <w:vMerge/>
          </w:tcPr>
          <w:p w14:paraId="6CD5704F" w14:textId="77777777" w:rsidR="0024199C" w:rsidRDefault="0024199C" w:rsidP="0030294F">
            <w:pPr>
              <w:rPr>
                <w:b/>
                <w:bCs/>
              </w:rPr>
            </w:pPr>
          </w:p>
        </w:tc>
        <w:tc>
          <w:tcPr>
            <w:tcW w:w="2822" w:type="dxa"/>
            <w:vMerge/>
          </w:tcPr>
          <w:p w14:paraId="534287CD" w14:textId="77777777" w:rsidR="0024199C" w:rsidRDefault="0024199C" w:rsidP="0030294F">
            <w:pPr>
              <w:rPr>
                <w:b/>
                <w:bCs/>
              </w:rPr>
            </w:pPr>
          </w:p>
        </w:tc>
        <w:tc>
          <w:tcPr>
            <w:tcW w:w="1915" w:type="dxa"/>
            <w:vMerge/>
          </w:tcPr>
          <w:p w14:paraId="3A609C1D" w14:textId="77777777" w:rsidR="0024199C" w:rsidRDefault="0024199C" w:rsidP="0030294F">
            <w:pPr>
              <w:rPr>
                <w:b/>
                <w:bCs/>
              </w:rPr>
            </w:pPr>
          </w:p>
        </w:tc>
        <w:tc>
          <w:tcPr>
            <w:tcW w:w="1743" w:type="dxa"/>
          </w:tcPr>
          <w:p w14:paraId="2751D9CE" w14:textId="77777777" w:rsidR="0024199C" w:rsidRDefault="0024199C" w:rsidP="0030294F">
            <w:pPr>
              <w:rPr>
                <w:b/>
                <w:bCs/>
              </w:rPr>
            </w:pPr>
            <w:r>
              <w:rPr>
                <w:b/>
                <w:bCs/>
              </w:rPr>
              <w:t>Theory</w:t>
            </w:r>
          </w:p>
        </w:tc>
        <w:tc>
          <w:tcPr>
            <w:tcW w:w="2088" w:type="dxa"/>
          </w:tcPr>
          <w:p w14:paraId="0A1D8270" w14:textId="77777777" w:rsidR="0024199C" w:rsidRDefault="0024199C" w:rsidP="0030294F">
            <w:pPr>
              <w:rPr>
                <w:b/>
                <w:bCs/>
              </w:rPr>
            </w:pPr>
            <w:r>
              <w:rPr>
                <w:b/>
                <w:bCs/>
              </w:rPr>
              <w:t>Internal Assessment</w:t>
            </w:r>
          </w:p>
        </w:tc>
      </w:tr>
      <w:tr w:rsidR="0024199C" w14:paraId="5D65DD21" w14:textId="77777777" w:rsidTr="0024199C">
        <w:tc>
          <w:tcPr>
            <w:tcW w:w="1008" w:type="dxa"/>
          </w:tcPr>
          <w:p w14:paraId="1072771C" w14:textId="77777777" w:rsidR="0024199C" w:rsidRPr="0024199C" w:rsidRDefault="0024199C" w:rsidP="0030294F">
            <w:r w:rsidRPr="0024199C">
              <w:t>1</w:t>
            </w:r>
          </w:p>
        </w:tc>
        <w:tc>
          <w:tcPr>
            <w:tcW w:w="2822" w:type="dxa"/>
          </w:tcPr>
          <w:p w14:paraId="12502991" w14:textId="77777777" w:rsidR="0024199C" w:rsidRPr="0024199C" w:rsidRDefault="0024199C" w:rsidP="0030294F">
            <w:r w:rsidRPr="0024199C">
              <w:t>Paper-I</w:t>
            </w:r>
          </w:p>
        </w:tc>
        <w:tc>
          <w:tcPr>
            <w:tcW w:w="1915" w:type="dxa"/>
          </w:tcPr>
          <w:p w14:paraId="28576297" w14:textId="77777777" w:rsidR="0024199C" w:rsidRPr="0024199C" w:rsidRDefault="0024199C" w:rsidP="0030294F">
            <w:r w:rsidRPr="0024199C">
              <w:t>04</w:t>
            </w:r>
          </w:p>
        </w:tc>
        <w:tc>
          <w:tcPr>
            <w:tcW w:w="1743" w:type="dxa"/>
          </w:tcPr>
          <w:p w14:paraId="3B6DF633" w14:textId="77777777" w:rsidR="0024199C" w:rsidRPr="0024199C" w:rsidRDefault="0024199C" w:rsidP="0030294F">
            <w:r w:rsidRPr="0024199C">
              <w:t>70</w:t>
            </w:r>
          </w:p>
        </w:tc>
        <w:tc>
          <w:tcPr>
            <w:tcW w:w="2088" w:type="dxa"/>
          </w:tcPr>
          <w:p w14:paraId="048AD6FA" w14:textId="77777777" w:rsidR="0024199C" w:rsidRPr="0024199C" w:rsidRDefault="0024199C" w:rsidP="0030294F">
            <w:r w:rsidRPr="0024199C">
              <w:t>30</w:t>
            </w:r>
          </w:p>
        </w:tc>
      </w:tr>
      <w:tr w:rsidR="0024199C" w14:paraId="33ECA0A8" w14:textId="77777777" w:rsidTr="0024199C">
        <w:tc>
          <w:tcPr>
            <w:tcW w:w="1008" w:type="dxa"/>
          </w:tcPr>
          <w:p w14:paraId="27E1308D" w14:textId="77777777" w:rsidR="0024199C" w:rsidRPr="0024199C" w:rsidRDefault="0024199C" w:rsidP="0030294F">
            <w:r w:rsidRPr="0024199C">
              <w:t>2</w:t>
            </w:r>
          </w:p>
        </w:tc>
        <w:tc>
          <w:tcPr>
            <w:tcW w:w="2822" w:type="dxa"/>
          </w:tcPr>
          <w:p w14:paraId="05106AD7" w14:textId="77777777" w:rsidR="0024199C" w:rsidRPr="0024199C" w:rsidRDefault="0024199C" w:rsidP="0030294F">
            <w:r w:rsidRPr="0024199C">
              <w:t>Paper-II</w:t>
            </w:r>
          </w:p>
        </w:tc>
        <w:tc>
          <w:tcPr>
            <w:tcW w:w="1915" w:type="dxa"/>
          </w:tcPr>
          <w:p w14:paraId="61DF76DF" w14:textId="77777777" w:rsidR="0024199C" w:rsidRPr="0024199C" w:rsidRDefault="0024199C" w:rsidP="0030294F">
            <w:r w:rsidRPr="0024199C">
              <w:t>04</w:t>
            </w:r>
          </w:p>
        </w:tc>
        <w:tc>
          <w:tcPr>
            <w:tcW w:w="1743" w:type="dxa"/>
          </w:tcPr>
          <w:p w14:paraId="54E02EC3" w14:textId="77777777" w:rsidR="0024199C" w:rsidRPr="0024199C" w:rsidRDefault="0024199C" w:rsidP="0030294F">
            <w:r w:rsidRPr="0024199C">
              <w:t>70</w:t>
            </w:r>
          </w:p>
        </w:tc>
        <w:tc>
          <w:tcPr>
            <w:tcW w:w="2088" w:type="dxa"/>
          </w:tcPr>
          <w:p w14:paraId="376EE24E" w14:textId="77777777" w:rsidR="0024199C" w:rsidRPr="0024199C" w:rsidRDefault="0024199C" w:rsidP="0030294F">
            <w:r w:rsidRPr="0024199C">
              <w:t>30</w:t>
            </w:r>
          </w:p>
        </w:tc>
      </w:tr>
      <w:tr w:rsidR="0024199C" w14:paraId="002BC347" w14:textId="77777777" w:rsidTr="0024199C">
        <w:tc>
          <w:tcPr>
            <w:tcW w:w="1008" w:type="dxa"/>
          </w:tcPr>
          <w:p w14:paraId="17DC0A1A" w14:textId="77777777" w:rsidR="0024199C" w:rsidRPr="0024199C" w:rsidRDefault="0024199C" w:rsidP="0030294F">
            <w:r w:rsidRPr="0024199C">
              <w:t>3</w:t>
            </w:r>
          </w:p>
        </w:tc>
        <w:tc>
          <w:tcPr>
            <w:tcW w:w="2822" w:type="dxa"/>
          </w:tcPr>
          <w:p w14:paraId="6F7C3C58" w14:textId="77777777" w:rsidR="0024199C" w:rsidRPr="0024199C" w:rsidRDefault="0024199C" w:rsidP="0030294F">
            <w:r w:rsidRPr="0024199C">
              <w:t>Paper-III</w:t>
            </w:r>
          </w:p>
        </w:tc>
        <w:tc>
          <w:tcPr>
            <w:tcW w:w="1915" w:type="dxa"/>
          </w:tcPr>
          <w:p w14:paraId="0C23DEF4" w14:textId="77777777" w:rsidR="0024199C" w:rsidRPr="0024199C" w:rsidRDefault="0024199C" w:rsidP="0030294F">
            <w:r w:rsidRPr="0024199C">
              <w:t>04</w:t>
            </w:r>
          </w:p>
        </w:tc>
        <w:tc>
          <w:tcPr>
            <w:tcW w:w="1743" w:type="dxa"/>
          </w:tcPr>
          <w:p w14:paraId="572CE82B" w14:textId="77777777" w:rsidR="0024199C" w:rsidRPr="0024199C" w:rsidRDefault="0024199C" w:rsidP="0030294F">
            <w:r w:rsidRPr="0024199C">
              <w:t>70</w:t>
            </w:r>
          </w:p>
        </w:tc>
        <w:tc>
          <w:tcPr>
            <w:tcW w:w="2088" w:type="dxa"/>
          </w:tcPr>
          <w:p w14:paraId="70D395EE" w14:textId="77777777" w:rsidR="0024199C" w:rsidRPr="0024199C" w:rsidRDefault="0024199C" w:rsidP="0030294F">
            <w:r w:rsidRPr="0024199C">
              <w:t>30</w:t>
            </w:r>
          </w:p>
        </w:tc>
      </w:tr>
      <w:tr w:rsidR="0024199C" w14:paraId="75746462" w14:textId="77777777" w:rsidTr="0024199C">
        <w:tc>
          <w:tcPr>
            <w:tcW w:w="1008" w:type="dxa"/>
          </w:tcPr>
          <w:p w14:paraId="29EF18FE" w14:textId="77777777" w:rsidR="0024199C" w:rsidRPr="0024199C" w:rsidRDefault="0024199C" w:rsidP="0030294F">
            <w:r w:rsidRPr="0024199C">
              <w:t>4</w:t>
            </w:r>
          </w:p>
        </w:tc>
        <w:tc>
          <w:tcPr>
            <w:tcW w:w="2822" w:type="dxa"/>
          </w:tcPr>
          <w:p w14:paraId="549E8378" w14:textId="77777777" w:rsidR="0024199C" w:rsidRPr="0024199C" w:rsidRDefault="0024199C" w:rsidP="0030294F">
            <w:r w:rsidRPr="0024199C">
              <w:t>Paper-IV</w:t>
            </w:r>
          </w:p>
        </w:tc>
        <w:tc>
          <w:tcPr>
            <w:tcW w:w="1915" w:type="dxa"/>
          </w:tcPr>
          <w:p w14:paraId="6026677C" w14:textId="77777777" w:rsidR="0024199C" w:rsidRPr="0024199C" w:rsidRDefault="0024199C" w:rsidP="0030294F">
            <w:r w:rsidRPr="0024199C">
              <w:t>04</w:t>
            </w:r>
          </w:p>
        </w:tc>
        <w:tc>
          <w:tcPr>
            <w:tcW w:w="1743" w:type="dxa"/>
          </w:tcPr>
          <w:p w14:paraId="3C5CF888" w14:textId="77777777" w:rsidR="0024199C" w:rsidRPr="0024199C" w:rsidRDefault="0024199C" w:rsidP="0030294F">
            <w:r w:rsidRPr="0024199C">
              <w:t>70</w:t>
            </w:r>
          </w:p>
        </w:tc>
        <w:tc>
          <w:tcPr>
            <w:tcW w:w="2088" w:type="dxa"/>
          </w:tcPr>
          <w:p w14:paraId="55B7563E" w14:textId="77777777" w:rsidR="0024199C" w:rsidRPr="0024199C" w:rsidRDefault="0024199C" w:rsidP="0030294F">
            <w:r w:rsidRPr="0024199C">
              <w:t>30</w:t>
            </w:r>
          </w:p>
        </w:tc>
      </w:tr>
      <w:tr w:rsidR="0024199C" w14:paraId="6C3E4EDD" w14:textId="77777777" w:rsidTr="0024199C">
        <w:tc>
          <w:tcPr>
            <w:tcW w:w="1008" w:type="dxa"/>
          </w:tcPr>
          <w:p w14:paraId="0D3BF7F8" w14:textId="77777777" w:rsidR="0024199C" w:rsidRPr="0024199C" w:rsidRDefault="0024199C" w:rsidP="0030294F">
            <w:r w:rsidRPr="0024199C">
              <w:t>5</w:t>
            </w:r>
          </w:p>
        </w:tc>
        <w:tc>
          <w:tcPr>
            <w:tcW w:w="2822" w:type="dxa"/>
          </w:tcPr>
          <w:p w14:paraId="50A49C04" w14:textId="77777777" w:rsidR="0024199C" w:rsidRPr="0024199C" w:rsidRDefault="0024199C" w:rsidP="0030294F">
            <w:r w:rsidRPr="0024199C">
              <w:t>Paper-V (G.S.E.)</w:t>
            </w:r>
          </w:p>
        </w:tc>
        <w:tc>
          <w:tcPr>
            <w:tcW w:w="1915" w:type="dxa"/>
          </w:tcPr>
          <w:p w14:paraId="560224C3" w14:textId="77777777" w:rsidR="0024199C" w:rsidRPr="0024199C" w:rsidRDefault="0024199C" w:rsidP="0030294F">
            <w:r w:rsidRPr="0024199C">
              <w:t>04</w:t>
            </w:r>
          </w:p>
        </w:tc>
        <w:tc>
          <w:tcPr>
            <w:tcW w:w="1743" w:type="dxa"/>
          </w:tcPr>
          <w:p w14:paraId="2B49287B" w14:textId="77777777" w:rsidR="0024199C" w:rsidRPr="0024199C" w:rsidRDefault="0024199C" w:rsidP="0030294F">
            <w:r w:rsidRPr="0024199C">
              <w:t>70</w:t>
            </w:r>
          </w:p>
        </w:tc>
        <w:tc>
          <w:tcPr>
            <w:tcW w:w="2088" w:type="dxa"/>
          </w:tcPr>
          <w:p w14:paraId="30A2AFC8" w14:textId="77777777" w:rsidR="0024199C" w:rsidRPr="0024199C" w:rsidRDefault="0024199C" w:rsidP="0030294F">
            <w:r w:rsidRPr="0024199C">
              <w:t>30</w:t>
            </w:r>
          </w:p>
        </w:tc>
      </w:tr>
      <w:tr w:rsidR="0024199C" w14:paraId="2E9A3F37" w14:textId="77777777" w:rsidTr="0024199C">
        <w:tc>
          <w:tcPr>
            <w:tcW w:w="1008" w:type="dxa"/>
          </w:tcPr>
          <w:p w14:paraId="2D6471DE" w14:textId="77777777" w:rsidR="0024199C" w:rsidRPr="0024199C" w:rsidRDefault="0024199C" w:rsidP="0030294F">
            <w:r w:rsidRPr="0024199C">
              <w:t>6</w:t>
            </w:r>
          </w:p>
        </w:tc>
        <w:tc>
          <w:tcPr>
            <w:tcW w:w="2822" w:type="dxa"/>
          </w:tcPr>
          <w:p w14:paraId="0171159D" w14:textId="77777777" w:rsidR="0024199C" w:rsidRPr="0024199C" w:rsidRDefault="0024199C" w:rsidP="0030294F">
            <w:r w:rsidRPr="0024199C">
              <w:t>Paper-VI (D.S.E.)</w:t>
            </w:r>
          </w:p>
        </w:tc>
        <w:tc>
          <w:tcPr>
            <w:tcW w:w="1915" w:type="dxa"/>
          </w:tcPr>
          <w:p w14:paraId="6A56D1D8" w14:textId="77777777" w:rsidR="0024199C" w:rsidRPr="0024199C" w:rsidRDefault="0024199C" w:rsidP="0030294F">
            <w:r w:rsidRPr="0024199C">
              <w:t>04</w:t>
            </w:r>
          </w:p>
        </w:tc>
        <w:tc>
          <w:tcPr>
            <w:tcW w:w="1743" w:type="dxa"/>
          </w:tcPr>
          <w:p w14:paraId="1FBD32F3" w14:textId="77777777" w:rsidR="0024199C" w:rsidRPr="0024199C" w:rsidRDefault="0024199C" w:rsidP="0030294F">
            <w:r w:rsidRPr="0024199C">
              <w:t>70</w:t>
            </w:r>
          </w:p>
        </w:tc>
        <w:tc>
          <w:tcPr>
            <w:tcW w:w="2088" w:type="dxa"/>
          </w:tcPr>
          <w:p w14:paraId="38584D4C" w14:textId="77777777" w:rsidR="0024199C" w:rsidRPr="0024199C" w:rsidRDefault="0024199C" w:rsidP="0030294F">
            <w:r w:rsidRPr="0024199C">
              <w:t>30</w:t>
            </w:r>
          </w:p>
        </w:tc>
      </w:tr>
      <w:tr w:rsidR="0024199C" w14:paraId="0C179961" w14:textId="77777777" w:rsidTr="00934DF4">
        <w:tc>
          <w:tcPr>
            <w:tcW w:w="9576" w:type="dxa"/>
            <w:gridSpan w:val="5"/>
          </w:tcPr>
          <w:p w14:paraId="6E77FC51" w14:textId="77777777" w:rsidR="0024199C" w:rsidRPr="0024199C" w:rsidRDefault="0024199C" w:rsidP="0030294F">
            <w:r>
              <w:t>Total                                                                   24 Credits                                                               Total Marks: 600</w:t>
            </w:r>
          </w:p>
        </w:tc>
      </w:tr>
    </w:tbl>
    <w:p w14:paraId="0063CBB9" w14:textId="77777777" w:rsidR="00D124EC" w:rsidRDefault="00D124EC" w:rsidP="0030294F">
      <w:pPr>
        <w:spacing w:after="0" w:line="240" w:lineRule="auto"/>
        <w:jc w:val="center"/>
        <w:rPr>
          <w:b/>
          <w:bCs/>
        </w:rPr>
      </w:pPr>
    </w:p>
    <w:p w14:paraId="0F8B3580" w14:textId="77777777" w:rsidR="00504BE2" w:rsidRDefault="00504BE2" w:rsidP="0030294F">
      <w:pPr>
        <w:spacing w:after="0" w:line="240" w:lineRule="auto"/>
        <w:jc w:val="center"/>
        <w:rPr>
          <w:b/>
          <w:bCs/>
        </w:rPr>
      </w:pPr>
    </w:p>
    <w:p w14:paraId="6A90394E" w14:textId="77777777" w:rsidR="00504BE2" w:rsidRDefault="00504BE2" w:rsidP="0030294F">
      <w:pPr>
        <w:spacing w:after="0" w:line="240" w:lineRule="auto"/>
        <w:jc w:val="center"/>
        <w:rPr>
          <w:b/>
          <w:bCs/>
        </w:rPr>
      </w:pPr>
    </w:p>
    <w:p w14:paraId="39F34A52" w14:textId="77777777" w:rsidR="00210077" w:rsidRDefault="00210077" w:rsidP="0030294F">
      <w:pPr>
        <w:spacing w:after="0" w:line="240" w:lineRule="auto"/>
        <w:jc w:val="center"/>
        <w:rPr>
          <w:b/>
          <w:bCs/>
        </w:rPr>
      </w:pPr>
    </w:p>
    <w:p w14:paraId="457707CD" w14:textId="77777777" w:rsidR="00504BE2" w:rsidRDefault="000C4870" w:rsidP="000C4870">
      <w:pPr>
        <w:spacing w:after="0" w:line="240" w:lineRule="auto"/>
        <w:jc w:val="center"/>
        <w:rPr>
          <w:b/>
          <w:bCs/>
          <w:u w:val="single"/>
        </w:rPr>
      </w:pPr>
      <w:r>
        <w:rPr>
          <w:b/>
          <w:bCs/>
          <w:u w:val="single"/>
        </w:rPr>
        <w:t>SEMESTER -</w:t>
      </w:r>
      <w:r w:rsidR="007B3D1E">
        <w:rPr>
          <w:b/>
          <w:bCs/>
          <w:u w:val="single"/>
        </w:rPr>
        <w:t xml:space="preserve"> </w:t>
      </w:r>
      <w:r>
        <w:rPr>
          <w:b/>
          <w:bCs/>
          <w:u w:val="single"/>
        </w:rPr>
        <w:t>II</w:t>
      </w:r>
    </w:p>
    <w:p w14:paraId="02731F6A" w14:textId="77777777" w:rsidR="00504BE2" w:rsidRPr="00962F99" w:rsidRDefault="00504BE2" w:rsidP="000C4870">
      <w:pPr>
        <w:spacing w:after="0" w:line="240" w:lineRule="auto"/>
        <w:jc w:val="center"/>
        <w:rPr>
          <w:b/>
          <w:bCs/>
          <w:u w:val="single"/>
        </w:rPr>
      </w:pPr>
    </w:p>
    <w:p w14:paraId="1588D41E" w14:textId="77777777" w:rsidR="000E1510" w:rsidRDefault="000E1510" w:rsidP="0030294F">
      <w:pPr>
        <w:spacing w:after="0" w:line="240" w:lineRule="auto"/>
        <w:jc w:val="center"/>
        <w:rPr>
          <w:b/>
          <w:bCs/>
        </w:rPr>
      </w:pPr>
    </w:p>
    <w:tbl>
      <w:tblPr>
        <w:tblStyle w:val="TableGrid"/>
        <w:tblW w:w="0" w:type="auto"/>
        <w:tblLook w:val="04A0" w:firstRow="1" w:lastRow="0" w:firstColumn="1" w:lastColumn="0" w:noHBand="0" w:noVBand="1"/>
      </w:tblPr>
      <w:tblGrid>
        <w:gridCol w:w="987"/>
        <w:gridCol w:w="2738"/>
        <w:gridCol w:w="1866"/>
        <w:gridCol w:w="1705"/>
        <w:gridCol w:w="2054"/>
      </w:tblGrid>
      <w:tr w:rsidR="00D124EC" w14:paraId="563B17A2" w14:textId="77777777" w:rsidTr="00934DF4">
        <w:tc>
          <w:tcPr>
            <w:tcW w:w="1008" w:type="dxa"/>
            <w:vMerge w:val="restart"/>
          </w:tcPr>
          <w:p w14:paraId="3D3E35A1" w14:textId="77777777" w:rsidR="00D124EC" w:rsidRDefault="00D124EC" w:rsidP="0030294F">
            <w:pPr>
              <w:rPr>
                <w:b/>
                <w:bCs/>
              </w:rPr>
            </w:pPr>
            <w:r>
              <w:rPr>
                <w:b/>
                <w:bCs/>
              </w:rPr>
              <w:t>Sr. No.</w:t>
            </w:r>
          </w:p>
        </w:tc>
        <w:tc>
          <w:tcPr>
            <w:tcW w:w="2822" w:type="dxa"/>
            <w:vMerge w:val="restart"/>
          </w:tcPr>
          <w:p w14:paraId="169C2AD9" w14:textId="77777777" w:rsidR="00D124EC" w:rsidRDefault="00D124EC" w:rsidP="0030294F">
            <w:pPr>
              <w:rPr>
                <w:b/>
                <w:bCs/>
              </w:rPr>
            </w:pPr>
            <w:r>
              <w:rPr>
                <w:b/>
                <w:bCs/>
              </w:rPr>
              <w:t>Core Papers</w:t>
            </w:r>
          </w:p>
        </w:tc>
        <w:tc>
          <w:tcPr>
            <w:tcW w:w="1915" w:type="dxa"/>
            <w:vMerge w:val="restart"/>
          </w:tcPr>
          <w:p w14:paraId="002473A5" w14:textId="77777777" w:rsidR="00D124EC" w:rsidRDefault="00D124EC" w:rsidP="0030294F">
            <w:pPr>
              <w:rPr>
                <w:b/>
                <w:bCs/>
              </w:rPr>
            </w:pPr>
            <w:r>
              <w:rPr>
                <w:b/>
                <w:bCs/>
              </w:rPr>
              <w:t>Credit</w:t>
            </w:r>
          </w:p>
        </w:tc>
        <w:tc>
          <w:tcPr>
            <w:tcW w:w="3831" w:type="dxa"/>
            <w:gridSpan w:val="2"/>
          </w:tcPr>
          <w:p w14:paraId="117525E2" w14:textId="77777777" w:rsidR="00D124EC" w:rsidRDefault="00D124EC" w:rsidP="0030294F">
            <w:pPr>
              <w:rPr>
                <w:b/>
                <w:bCs/>
              </w:rPr>
            </w:pPr>
            <w:r>
              <w:rPr>
                <w:b/>
                <w:bCs/>
              </w:rPr>
              <w:t>Marks: 100</w:t>
            </w:r>
          </w:p>
        </w:tc>
      </w:tr>
      <w:tr w:rsidR="00D124EC" w14:paraId="03271B30" w14:textId="77777777" w:rsidTr="00934DF4">
        <w:tc>
          <w:tcPr>
            <w:tcW w:w="1008" w:type="dxa"/>
            <w:vMerge/>
          </w:tcPr>
          <w:p w14:paraId="34068377" w14:textId="77777777" w:rsidR="00D124EC" w:rsidRDefault="00D124EC" w:rsidP="0030294F">
            <w:pPr>
              <w:rPr>
                <w:b/>
                <w:bCs/>
              </w:rPr>
            </w:pPr>
          </w:p>
        </w:tc>
        <w:tc>
          <w:tcPr>
            <w:tcW w:w="2822" w:type="dxa"/>
            <w:vMerge/>
          </w:tcPr>
          <w:p w14:paraId="78EE4192" w14:textId="77777777" w:rsidR="00D124EC" w:rsidRDefault="00D124EC" w:rsidP="0030294F">
            <w:pPr>
              <w:rPr>
                <w:b/>
                <w:bCs/>
              </w:rPr>
            </w:pPr>
          </w:p>
        </w:tc>
        <w:tc>
          <w:tcPr>
            <w:tcW w:w="1915" w:type="dxa"/>
            <w:vMerge/>
          </w:tcPr>
          <w:p w14:paraId="675679F8" w14:textId="77777777" w:rsidR="00D124EC" w:rsidRDefault="00D124EC" w:rsidP="0030294F">
            <w:pPr>
              <w:rPr>
                <w:b/>
                <w:bCs/>
              </w:rPr>
            </w:pPr>
          </w:p>
        </w:tc>
        <w:tc>
          <w:tcPr>
            <w:tcW w:w="1743" w:type="dxa"/>
          </w:tcPr>
          <w:p w14:paraId="7B9209B7" w14:textId="77777777" w:rsidR="00D124EC" w:rsidRDefault="00D124EC" w:rsidP="0030294F">
            <w:pPr>
              <w:rPr>
                <w:b/>
                <w:bCs/>
              </w:rPr>
            </w:pPr>
            <w:r>
              <w:rPr>
                <w:b/>
                <w:bCs/>
              </w:rPr>
              <w:t>Theory</w:t>
            </w:r>
          </w:p>
        </w:tc>
        <w:tc>
          <w:tcPr>
            <w:tcW w:w="2088" w:type="dxa"/>
          </w:tcPr>
          <w:p w14:paraId="2C8B9D87" w14:textId="77777777" w:rsidR="00D124EC" w:rsidRDefault="00D124EC" w:rsidP="0030294F">
            <w:pPr>
              <w:rPr>
                <w:b/>
                <w:bCs/>
              </w:rPr>
            </w:pPr>
            <w:r>
              <w:rPr>
                <w:b/>
                <w:bCs/>
              </w:rPr>
              <w:t>Internal Assessment</w:t>
            </w:r>
          </w:p>
        </w:tc>
      </w:tr>
      <w:tr w:rsidR="00D124EC" w14:paraId="06EFBC02" w14:textId="77777777" w:rsidTr="00934DF4">
        <w:tc>
          <w:tcPr>
            <w:tcW w:w="1008" w:type="dxa"/>
          </w:tcPr>
          <w:p w14:paraId="0E4ABD6F" w14:textId="77777777" w:rsidR="00D124EC" w:rsidRPr="0024199C" w:rsidRDefault="00D124EC" w:rsidP="0030294F">
            <w:r w:rsidRPr="0024199C">
              <w:t>1</w:t>
            </w:r>
          </w:p>
        </w:tc>
        <w:tc>
          <w:tcPr>
            <w:tcW w:w="2822" w:type="dxa"/>
          </w:tcPr>
          <w:p w14:paraId="6451F941" w14:textId="77777777" w:rsidR="00D124EC" w:rsidRPr="0024199C" w:rsidRDefault="00D124EC" w:rsidP="0030294F">
            <w:r w:rsidRPr="0024199C">
              <w:t>Paper-I</w:t>
            </w:r>
          </w:p>
        </w:tc>
        <w:tc>
          <w:tcPr>
            <w:tcW w:w="1915" w:type="dxa"/>
          </w:tcPr>
          <w:p w14:paraId="37D430B8" w14:textId="77777777" w:rsidR="00D124EC" w:rsidRPr="0024199C" w:rsidRDefault="00D124EC" w:rsidP="0030294F">
            <w:r w:rsidRPr="0024199C">
              <w:t>04</w:t>
            </w:r>
          </w:p>
        </w:tc>
        <w:tc>
          <w:tcPr>
            <w:tcW w:w="1743" w:type="dxa"/>
          </w:tcPr>
          <w:p w14:paraId="625DD138" w14:textId="77777777" w:rsidR="00D124EC" w:rsidRPr="0024199C" w:rsidRDefault="00D124EC" w:rsidP="0030294F">
            <w:r w:rsidRPr="0024199C">
              <w:t>70</w:t>
            </w:r>
          </w:p>
        </w:tc>
        <w:tc>
          <w:tcPr>
            <w:tcW w:w="2088" w:type="dxa"/>
          </w:tcPr>
          <w:p w14:paraId="44302B08" w14:textId="77777777" w:rsidR="00D124EC" w:rsidRPr="0024199C" w:rsidRDefault="00D124EC" w:rsidP="0030294F">
            <w:r w:rsidRPr="0024199C">
              <w:t>30</w:t>
            </w:r>
          </w:p>
        </w:tc>
      </w:tr>
      <w:tr w:rsidR="00D124EC" w14:paraId="5797DF6A" w14:textId="77777777" w:rsidTr="00934DF4">
        <w:tc>
          <w:tcPr>
            <w:tcW w:w="1008" w:type="dxa"/>
          </w:tcPr>
          <w:p w14:paraId="360C53FF" w14:textId="77777777" w:rsidR="00D124EC" w:rsidRPr="0024199C" w:rsidRDefault="00D124EC" w:rsidP="0030294F">
            <w:r w:rsidRPr="0024199C">
              <w:t>2</w:t>
            </w:r>
          </w:p>
        </w:tc>
        <w:tc>
          <w:tcPr>
            <w:tcW w:w="2822" w:type="dxa"/>
          </w:tcPr>
          <w:p w14:paraId="11FF2B1E" w14:textId="77777777" w:rsidR="00D124EC" w:rsidRPr="0024199C" w:rsidRDefault="00D124EC" w:rsidP="0030294F">
            <w:r w:rsidRPr="0024199C">
              <w:t>Paper-II</w:t>
            </w:r>
          </w:p>
        </w:tc>
        <w:tc>
          <w:tcPr>
            <w:tcW w:w="1915" w:type="dxa"/>
          </w:tcPr>
          <w:p w14:paraId="0525CA56" w14:textId="77777777" w:rsidR="00D124EC" w:rsidRPr="0024199C" w:rsidRDefault="00D124EC" w:rsidP="0030294F">
            <w:r w:rsidRPr="0024199C">
              <w:t>04</w:t>
            </w:r>
          </w:p>
        </w:tc>
        <w:tc>
          <w:tcPr>
            <w:tcW w:w="1743" w:type="dxa"/>
          </w:tcPr>
          <w:p w14:paraId="15CFEDB5" w14:textId="77777777" w:rsidR="00D124EC" w:rsidRPr="0024199C" w:rsidRDefault="00D124EC" w:rsidP="0030294F">
            <w:r w:rsidRPr="0024199C">
              <w:t>70</w:t>
            </w:r>
          </w:p>
        </w:tc>
        <w:tc>
          <w:tcPr>
            <w:tcW w:w="2088" w:type="dxa"/>
          </w:tcPr>
          <w:p w14:paraId="64DEEF86" w14:textId="77777777" w:rsidR="00D124EC" w:rsidRPr="0024199C" w:rsidRDefault="00D124EC" w:rsidP="0030294F">
            <w:r w:rsidRPr="0024199C">
              <w:t>30</w:t>
            </w:r>
          </w:p>
        </w:tc>
      </w:tr>
      <w:tr w:rsidR="00D124EC" w14:paraId="640C2805" w14:textId="77777777" w:rsidTr="00934DF4">
        <w:tc>
          <w:tcPr>
            <w:tcW w:w="1008" w:type="dxa"/>
          </w:tcPr>
          <w:p w14:paraId="7862C962" w14:textId="77777777" w:rsidR="00D124EC" w:rsidRPr="0024199C" w:rsidRDefault="00D124EC" w:rsidP="0030294F">
            <w:r w:rsidRPr="0024199C">
              <w:t>3</w:t>
            </w:r>
          </w:p>
        </w:tc>
        <w:tc>
          <w:tcPr>
            <w:tcW w:w="2822" w:type="dxa"/>
          </w:tcPr>
          <w:p w14:paraId="00D4B9AE" w14:textId="77777777" w:rsidR="00D124EC" w:rsidRPr="0024199C" w:rsidRDefault="00D124EC" w:rsidP="0030294F">
            <w:r w:rsidRPr="0024199C">
              <w:t>Paper-III</w:t>
            </w:r>
          </w:p>
        </w:tc>
        <w:tc>
          <w:tcPr>
            <w:tcW w:w="1915" w:type="dxa"/>
          </w:tcPr>
          <w:p w14:paraId="7BE3EC19" w14:textId="77777777" w:rsidR="00D124EC" w:rsidRPr="0024199C" w:rsidRDefault="00D124EC" w:rsidP="0030294F">
            <w:r w:rsidRPr="0024199C">
              <w:t>04</w:t>
            </w:r>
          </w:p>
        </w:tc>
        <w:tc>
          <w:tcPr>
            <w:tcW w:w="1743" w:type="dxa"/>
          </w:tcPr>
          <w:p w14:paraId="71E57B82" w14:textId="77777777" w:rsidR="00D124EC" w:rsidRPr="0024199C" w:rsidRDefault="00D124EC" w:rsidP="0030294F">
            <w:r w:rsidRPr="0024199C">
              <w:t>70</w:t>
            </w:r>
          </w:p>
        </w:tc>
        <w:tc>
          <w:tcPr>
            <w:tcW w:w="2088" w:type="dxa"/>
          </w:tcPr>
          <w:p w14:paraId="0BC01C59" w14:textId="77777777" w:rsidR="00D124EC" w:rsidRPr="0024199C" w:rsidRDefault="00D124EC" w:rsidP="0030294F">
            <w:r w:rsidRPr="0024199C">
              <w:t>30</w:t>
            </w:r>
          </w:p>
        </w:tc>
      </w:tr>
      <w:tr w:rsidR="00D124EC" w14:paraId="4E5D741E" w14:textId="77777777" w:rsidTr="00934DF4">
        <w:tc>
          <w:tcPr>
            <w:tcW w:w="1008" w:type="dxa"/>
          </w:tcPr>
          <w:p w14:paraId="41682FAB" w14:textId="77777777" w:rsidR="00D124EC" w:rsidRPr="0024199C" w:rsidRDefault="00D124EC" w:rsidP="0030294F">
            <w:r w:rsidRPr="0024199C">
              <w:t>4</w:t>
            </w:r>
          </w:p>
        </w:tc>
        <w:tc>
          <w:tcPr>
            <w:tcW w:w="2822" w:type="dxa"/>
          </w:tcPr>
          <w:p w14:paraId="54F98385" w14:textId="77777777" w:rsidR="00D124EC" w:rsidRPr="0024199C" w:rsidRDefault="00D124EC" w:rsidP="0030294F">
            <w:r w:rsidRPr="0024199C">
              <w:t>Paper-IV</w:t>
            </w:r>
          </w:p>
        </w:tc>
        <w:tc>
          <w:tcPr>
            <w:tcW w:w="1915" w:type="dxa"/>
          </w:tcPr>
          <w:p w14:paraId="03375B57" w14:textId="77777777" w:rsidR="00D124EC" w:rsidRPr="0024199C" w:rsidRDefault="00D124EC" w:rsidP="0030294F">
            <w:r w:rsidRPr="0024199C">
              <w:t>04</w:t>
            </w:r>
          </w:p>
        </w:tc>
        <w:tc>
          <w:tcPr>
            <w:tcW w:w="1743" w:type="dxa"/>
          </w:tcPr>
          <w:p w14:paraId="7DB7B9CC" w14:textId="77777777" w:rsidR="00D124EC" w:rsidRPr="0024199C" w:rsidRDefault="00D124EC" w:rsidP="0030294F">
            <w:r w:rsidRPr="0024199C">
              <w:t>70</w:t>
            </w:r>
          </w:p>
        </w:tc>
        <w:tc>
          <w:tcPr>
            <w:tcW w:w="2088" w:type="dxa"/>
          </w:tcPr>
          <w:p w14:paraId="0C5FB2DD" w14:textId="77777777" w:rsidR="00D124EC" w:rsidRPr="0024199C" w:rsidRDefault="00D124EC" w:rsidP="0030294F">
            <w:r w:rsidRPr="0024199C">
              <w:t>30</w:t>
            </w:r>
          </w:p>
        </w:tc>
      </w:tr>
      <w:tr w:rsidR="00D124EC" w14:paraId="70D94EBC" w14:textId="77777777" w:rsidTr="00934DF4">
        <w:tc>
          <w:tcPr>
            <w:tcW w:w="1008" w:type="dxa"/>
          </w:tcPr>
          <w:p w14:paraId="723C86B3" w14:textId="77777777" w:rsidR="00D124EC" w:rsidRPr="0024199C" w:rsidRDefault="00D124EC" w:rsidP="0030294F">
            <w:r w:rsidRPr="0024199C">
              <w:t>5</w:t>
            </w:r>
          </w:p>
        </w:tc>
        <w:tc>
          <w:tcPr>
            <w:tcW w:w="2822" w:type="dxa"/>
          </w:tcPr>
          <w:p w14:paraId="17087F22" w14:textId="77777777" w:rsidR="00D124EC" w:rsidRPr="0024199C" w:rsidRDefault="00D124EC" w:rsidP="0030294F">
            <w:r w:rsidRPr="0024199C">
              <w:t>Paper-V (G.S.E.)</w:t>
            </w:r>
          </w:p>
        </w:tc>
        <w:tc>
          <w:tcPr>
            <w:tcW w:w="1915" w:type="dxa"/>
          </w:tcPr>
          <w:p w14:paraId="3C0209CD" w14:textId="77777777" w:rsidR="00D124EC" w:rsidRPr="0024199C" w:rsidRDefault="00D124EC" w:rsidP="0030294F">
            <w:r w:rsidRPr="0024199C">
              <w:t>04</w:t>
            </w:r>
          </w:p>
        </w:tc>
        <w:tc>
          <w:tcPr>
            <w:tcW w:w="1743" w:type="dxa"/>
          </w:tcPr>
          <w:p w14:paraId="353EDE22" w14:textId="77777777" w:rsidR="00D124EC" w:rsidRPr="0024199C" w:rsidRDefault="00D124EC" w:rsidP="0030294F">
            <w:r w:rsidRPr="0024199C">
              <w:t>70</w:t>
            </w:r>
          </w:p>
        </w:tc>
        <w:tc>
          <w:tcPr>
            <w:tcW w:w="2088" w:type="dxa"/>
          </w:tcPr>
          <w:p w14:paraId="47DC7DF7" w14:textId="77777777" w:rsidR="00D124EC" w:rsidRPr="0024199C" w:rsidRDefault="00D124EC" w:rsidP="0030294F">
            <w:r w:rsidRPr="0024199C">
              <w:t>30</w:t>
            </w:r>
          </w:p>
        </w:tc>
      </w:tr>
      <w:tr w:rsidR="00D124EC" w14:paraId="2AB234B6" w14:textId="77777777" w:rsidTr="00934DF4">
        <w:tc>
          <w:tcPr>
            <w:tcW w:w="1008" w:type="dxa"/>
          </w:tcPr>
          <w:p w14:paraId="5BAE729D" w14:textId="77777777" w:rsidR="00D124EC" w:rsidRPr="0024199C" w:rsidRDefault="00D124EC" w:rsidP="0030294F">
            <w:r w:rsidRPr="0024199C">
              <w:t>6</w:t>
            </w:r>
          </w:p>
        </w:tc>
        <w:tc>
          <w:tcPr>
            <w:tcW w:w="2822" w:type="dxa"/>
          </w:tcPr>
          <w:p w14:paraId="4E6FD5AA" w14:textId="77777777" w:rsidR="00D124EC" w:rsidRPr="0024199C" w:rsidRDefault="00D124EC" w:rsidP="0030294F">
            <w:r w:rsidRPr="0024199C">
              <w:t>Paper-VI (D.S.E.)</w:t>
            </w:r>
          </w:p>
        </w:tc>
        <w:tc>
          <w:tcPr>
            <w:tcW w:w="1915" w:type="dxa"/>
          </w:tcPr>
          <w:p w14:paraId="3364B26D" w14:textId="77777777" w:rsidR="00D124EC" w:rsidRPr="0024199C" w:rsidRDefault="00D124EC" w:rsidP="0030294F">
            <w:r w:rsidRPr="0024199C">
              <w:t>04</w:t>
            </w:r>
          </w:p>
        </w:tc>
        <w:tc>
          <w:tcPr>
            <w:tcW w:w="1743" w:type="dxa"/>
          </w:tcPr>
          <w:p w14:paraId="391DC701" w14:textId="77777777" w:rsidR="00D124EC" w:rsidRPr="0024199C" w:rsidRDefault="00D124EC" w:rsidP="0030294F">
            <w:r w:rsidRPr="0024199C">
              <w:t>70</w:t>
            </w:r>
          </w:p>
        </w:tc>
        <w:tc>
          <w:tcPr>
            <w:tcW w:w="2088" w:type="dxa"/>
          </w:tcPr>
          <w:p w14:paraId="46684F2C" w14:textId="77777777" w:rsidR="00D124EC" w:rsidRPr="0024199C" w:rsidRDefault="00D124EC" w:rsidP="0030294F">
            <w:r w:rsidRPr="0024199C">
              <w:t>30</w:t>
            </w:r>
          </w:p>
        </w:tc>
      </w:tr>
      <w:tr w:rsidR="00D124EC" w14:paraId="4B9FEE5D" w14:textId="77777777" w:rsidTr="00934DF4">
        <w:tc>
          <w:tcPr>
            <w:tcW w:w="9576" w:type="dxa"/>
            <w:gridSpan w:val="5"/>
          </w:tcPr>
          <w:p w14:paraId="119CE8E9" w14:textId="77777777" w:rsidR="00D124EC" w:rsidRPr="0024199C" w:rsidRDefault="00D124EC" w:rsidP="0030294F">
            <w:r>
              <w:t>Total                                                                   24 Credits                                                               Total Marks: 600</w:t>
            </w:r>
          </w:p>
        </w:tc>
      </w:tr>
    </w:tbl>
    <w:p w14:paraId="518836B5" w14:textId="77777777" w:rsidR="00D124EC" w:rsidRDefault="00D124EC" w:rsidP="0030294F">
      <w:pPr>
        <w:spacing w:after="0" w:line="240" w:lineRule="auto"/>
        <w:jc w:val="center"/>
        <w:rPr>
          <w:b/>
          <w:bCs/>
        </w:rPr>
      </w:pPr>
    </w:p>
    <w:p w14:paraId="71A79E2F" w14:textId="77777777" w:rsidR="00210077" w:rsidRDefault="00210077" w:rsidP="00A42394">
      <w:pPr>
        <w:spacing w:after="0" w:line="240" w:lineRule="auto"/>
        <w:jc w:val="center"/>
        <w:rPr>
          <w:b/>
          <w:bCs/>
          <w:u w:val="single"/>
        </w:rPr>
      </w:pPr>
    </w:p>
    <w:p w14:paraId="466C6883" w14:textId="77777777" w:rsidR="00210077" w:rsidRDefault="00210077" w:rsidP="00A42394">
      <w:pPr>
        <w:spacing w:after="0" w:line="240" w:lineRule="auto"/>
        <w:jc w:val="center"/>
        <w:rPr>
          <w:b/>
          <w:bCs/>
          <w:u w:val="single"/>
        </w:rPr>
      </w:pPr>
    </w:p>
    <w:p w14:paraId="47F231BF" w14:textId="77777777" w:rsidR="00210077" w:rsidRDefault="00210077" w:rsidP="00A42394">
      <w:pPr>
        <w:spacing w:after="0" w:line="240" w:lineRule="auto"/>
        <w:jc w:val="center"/>
        <w:rPr>
          <w:b/>
          <w:bCs/>
          <w:u w:val="single"/>
        </w:rPr>
      </w:pPr>
    </w:p>
    <w:p w14:paraId="316B4328" w14:textId="77777777" w:rsidR="00504BE2" w:rsidRDefault="00504BE2" w:rsidP="00A42394">
      <w:pPr>
        <w:spacing w:after="0" w:line="240" w:lineRule="auto"/>
        <w:jc w:val="center"/>
        <w:rPr>
          <w:b/>
          <w:bCs/>
          <w:u w:val="single"/>
        </w:rPr>
      </w:pPr>
    </w:p>
    <w:p w14:paraId="7AFC160B" w14:textId="77777777" w:rsidR="007C07D5" w:rsidRDefault="007C07D5" w:rsidP="00A42394">
      <w:pPr>
        <w:spacing w:after="0" w:line="240" w:lineRule="auto"/>
        <w:jc w:val="center"/>
        <w:rPr>
          <w:b/>
          <w:bCs/>
          <w:u w:val="single"/>
        </w:rPr>
      </w:pPr>
    </w:p>
    <w:p w14:paraId="33E68CE6" w14:textId="77777777" w:rsidR="00210077" w:rsidRDefault="00210077" w:rsidP="00A42394">
      <w:pPr>
        <w:spacing w:after="0" w:line="240" w:lineRule="auto"/>
        <w:jc w:val="center"/>
        <w:rPr>
          <w:b/>
          <w:bCs/>
          <w:u w:val="single"/>
        </w:rPr>
      </w:pPr>
    </w:p>
    <w:p w14:paraId="2EB8126C" w14:textId="77777777" w:rsidR="00504BE2" w:rsidRPr="00962F99" w:rsidRDefault="00504BE2" w:rsidP="00504BE2">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66A77BEB" w14:textId="77777777" w:rsidR="00504BE2" w:rsidRPr="00962F99" w:rsidRDefault="00504BE2" w:rsidP="00504BE2">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4249D989" w14:textId="77777777" w:rsidR="00504BE2" w:rsidRPr="00962F99" w:rsidRDefault="00504BE2" w:rsidP="00504BE2">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262B3D94" w14:textId="77777777" w:rsidR="007C07D5" w:rsidRDefault="007C07D5" w:rsidP="00504BE2">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r>
        <w:rPr>
          <w:rFonts w:ascii="Times New Roman" w:hAnsi="Times New Roman" w:cs="Times New Roman"/>
          <w:b/>
          <w:sz w:val="28"/>
          <w:szCs w:val="28"/>
        </w:rPr>
        <w:t xml:space="preserve"> </w:t>
      </w:r>
    </w:p>
    <w:p w14:paraId="63E62451" w14:textId="77777777" w:rsidR="007C07D5" w:rsidRDefault="00504BE2" w:rsidP="00504BE2">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0F0C1131" w14:textId="77777777" w:rsidR="007C07D5" w:rsidRDefault="007C07D5" w:rsidP="00504BE2">
      <w:pPr>
        <w:pStyle w:val="NoSpacing"/>
        <w:spacing w:after="120"/>
        <w:jc w:val="center"/>
        <w:rPr>
          <w:rFonts w:ascii="Times New Roman" w:hAnsi="Times New Roman" w:cs="Times New Roman"/>
          <w:b/>
          <w:sz w:val="28"/>
          <w:szCs w:val="28"/>
        </w:rPr>
      </w:pPr>
    </w:p>
    <w:p w14:paraId="5CFC4F81" w14:textId="77777777" w:rsidR="00504BE2" w:rsidRPr="000C4870" w:rsidRDefault="00504BE2" w:rsidP="00504BE2">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t>COURSE CONTENTS</w:t>
      </w:r>
    </w:p>
    <w:p w14:paraId="5682E55F" w14:textId="77777777" w:rsidR="00504BE2" w:rsidRPr="000C4870" w:rsidRDefault="00504BE2" w:rsidP="00504BE2">
      <w:pPr>
        <w:pStyle w:val="NoSpacing"/>
        <w:spacing w:after="120"/>
        <w:jc w:val="center"/>
        <w:rPr>
          <w:rFonts w:ascii="Times New Roman" w:hAnsi="Times New Roman" w:cs="Times New Roman"/>
          <w:bCs/>
          <w:sz w:val="28"/>
          <w:szCs w:val="28"/>
        </w:rPr>
      </w:pPr>
      <w:r w:rsidRPr="000C4870">
        <w:rPr>
          <w:rFonts w:ascii="Times New Roman" w:hAnsi="Times New Roman" w:cs="Times New Roman"/>
          <w:bCs/>
          <w:sz w:val="28"/>
          <w:szCs w:val="28"/>
        </w:rPr>
        <w:t>(Effective from the Academic year 2020-21 onwards)</w:t>
      </w:r>
    </w:p>
    <w:p w14:paraId="76A661B9" w14:textId="77777777" w:rsidR="00A42394" w:rsidRPr="00D124EC" w:rsidRDefault="00A42394" w:rsidP="00A42394">
      <w:pPr>
        <w:spacing w:after="0" w:line="240" w:lineRule="auto"/>
        <w:jc w:val="center"/>
        <w:rPr>
          <w:b/>
          <w:bCs/>
          <w:u w:val="single"/>
        </w:rPr>
      </w:pPr>
    </w:p>
    <w:p w14:paraId="67FFEBD8" w14:textId="77777777" w:rsidR="00210077" w:rsidRDefault="00210077" w:rsidP="0030294F">
      <w:pPr>
        <w:spacing w:after="0" w:line="240" w:lineRule="auto"/>
        <w:jc w:val="center"/>
        <w:rPr>
          <w:b/>
          <w:bCs/>
        </w:rPr>
      </w:pPr>
    </w:p>
    <w:p w14:paraId="60079E33" w14:textId="77777777" w:rsidR="000C4870" w:rsidRPr="00962F99" w:rsidRDefault="000C4870" w:rsidP="000C4870">
      <w:pPr>
        <w:spacing w:after="0" w:line="240" w:lineRule="auto"/>
        <w:jc w:val="center"/>
        <w:rPr>
          <w:b/>
          <w:bCs/>
          <w:u w:val="single"/>
        </w:rPr>
      </w:pPr>
      <w:r>
        <w:rPr>
          <w:b/>
          <w:bCs/>
          <w:u w:val="single"/>
        </w:rPr>
        <w:t>SEMESTER -</w:t>
      </w:r>
      <w:r w:rsidR="007B3D1E">
        <w:rPr>
          <w:b/>
          <w:bCs/>
          <w:u w:val="single"/>
        </w:rPr>
        <w:t xml:space="preserve"> </w:t>
      </w:r>
      <w:r>
        <w:rPr>
          <w:b/>
          <w:bCs/>
          <w:u w:val="single"/>
        </w:rPr>
        <w:t xml:space="preserve">III </w:t>
      </w:r>
    </w:p>
    <w:p w14:paraId="1F4CF77A" w14:textId="77777777" w:rsidR="000E1510" w:rsidRDefault="000E1510" w:rsidP="0030294F">
      <w:pPr>
        <w:spacing w:after="0" w:line="240" w:lineRule="auto"/>
        <w:jc w:val="center"/>
        <w:rPr>
          <w:b/>
          <w:bCs/>
        </w:rPr>
      </w:pPr>
    </w:p>
    <w:tbl>
      <w:tblPr>
        <w:tblStyle w:val="TableGrid"/>
        <w:tblW w:w="0" w:type="auto"/>
        <w:tblLook w:val="04A0" w:firstRow="1" w:lastRow="0" w:firstColumn="1" w:lastColumn="0" w:noHBand="0" w:noVBand="1"/>
      </w:tblPr>
      <w:tblGrid>
        <w:gridCol w:w="987"/>
        <w:gridCol w:w="2738"/>
        <w:gridCol w:w="1866"/>
        <w:gridCol w:w="1705"/>
        <w:gridCol w:w="2054"/>
      </w:tblGrid>
      <w:tr w:rsidR="00D124EC" w14:paraId="03010D53" w14:textId="77777777" w:rsidTr="00934DF4">
        <w:tc>
          <w:tcPr>
            <w:tcW w:w="1008" w:type="dxa"/>
            <w:vMerge w:val="restart"/>
          </w:tcPr>
          <w:p w14:paraId="66BEBAD7" w14:textId="77777777" w:rsidR="00D124EC" w:rsidRDefault="00D124EC" w:rsidP="0030294F">
            <w:pPr>
              <w:rPr>
                <w:b/>
                <w:bCs/>
              </w:rPr>
            </w:pPr>
            <w:r>
              <w:rPr>
                <w:b/>
                <w:bCs/>
              </w:rPr>
              <w:t>Sr. No.</w:t>
            </w:r>
          </w:p>
        </w:tc>
        <w:tc>
          <w:tcPr>
            <w:tcW w:w="2822" w:type="dxa"/>
            <w:vMerge w:val="restart"/>
          </w:tcPr>
          <w:p w14:paraId="3E12BACC" w14:textId="77777777" w:rsidR="00D124EC" w:rsidRDefault="00D124EC" w:rsidP="0030294F">
            <w:pPr>
              <w:rPr>
                <w:b/>
                <w:bCs/>
              </w:rPr>
            </w:pPr>
            <w:r>
              <w:rPr>
                <w:b/>
                <w:bCs/>
              </w:rPr>
              <w:t>Core Papers</w:t>
            </w:r>
          </w:p>
        </w:tc>
        <w:tc>
          <w:tcPr>
            <w:tcW w:w="1915" w:type="dxa"/>
            <w:vMerge w:val="restart"/>
          </w:tcPr>
          <w:p w14:paraId="6F950524" w14:textId="77777777" w:rsidR="00D124EC" w:rsidRDefault="00D124EC" w:rsidP="0030294F">
            <w:pPr>
              <w:rPr>
                <w:b/>
                <w:bCs/>
              </w:rPr>
            </w:pPr>
            <w:r>
              <w:rPr>
                <w:b/>
                <w:bCs/>
              </w:rPr>
              <w:t>Credit</w:t>
            </w:r>
          </w:p>
        </w:tc>
        <w:tc>
          <w:tcPr>
            <w:tcW w:w="3831" w:type="dxa"/>
            <w:gridSpan w:val="2"/>
          </w:tcPr>
          <w:p w14:paraId="42F31889" w14:textId="77777777" w:rsidR="00D124EC" w:rsidRDefault="00D124EC" w:rsidP="0030294F">
            <w:pPr>
              <w:rPr>
                <w:b/>
                <w:bCs/>
              </w:rPr>
            </w:pPr>
            <w:r>
              <w:rPr>
                <w:b/>
                <w:bCs/>
              </w:rPr>
              <w:t>Marks: 100</w:t>
            </w:r>
          </w:p>
        </w:tc>
      </w:tr>
      <w:tr w:rsidR="00D124EC" w14:paraId="15025D7A" w14:textId="77777777" w:rsidTr="00934DF4">
        <w:tc>
          <w:tcPr>
            <w:tcW w:w="1008" w:type="dxa"/>
            <w:vMerge/>
          </w:tcPr>
          <w:p w14:paraId="5A68DC8D" w14:textId="77777777" w:rsidR="00D124EC" w:rsidRDefault="00D124EC" w:rsidP="0030294F">
            <w:pPr>
              <w:rPr>
                <w:b/>
                <w:bCs/>
              </w:rPr>
            </w:pPr>
          </w:p>
        </w:tc>
        <w:tc>
          <w:tcPr>
            <w:tcW w:w="2822" w:type="dxa"/>
            <w:vMerge/>
          </w:tcPr>
          <w:p w14:paraId="03E1FE4C" w14:textId="77777777" w:rsidR="00D124EC" w:rsidRDefault="00D124EC" w:rsidP="0030294F">
            <w:pPr>
              <w:rPr>
                <w:b/>
                <w:bCs/>
              </w:rPr>
            </w:pPr>
          </w:p>
        </w:tc>
        <w:tc>
          <w:tcPr>
            <w:tcW w:w="1915" w:type="dxa"/>
            <w:vMerge/>
          </w:tcPr>
          <w:p w14:paraId="0FE55166" w14:textId="77777777" w:rsidR="00D124EC" w:rsidRDefault="00D124EC" w:rsidP="0030294F">
            <w:pPr>
              <w:rPr>
                <w:b/>
                <w:bCs/>
              </w:rPr>
            </w:pPr>
          </w:p>
        </w:tc>
        <w:tc>
          <w:tcPr>
            <w:tcW w:w="1743" w:type="dxa"/>
          </w:tcPr>
          <w:p w14:paraId="6B707AD6" w14:textId="77777777" w:rsidR="00D124EC" w:rsidRDefault="00D124EC" w:rsidP="0030294F">
            <w:pPr>
              <w:rPr>
                <w:b/>
                <w:bCs/>
              </w:rPr>
            </w:pPr>
            <w:r>
              <w:rPr>
                <w:b/>
                <w:bCs/>
              </w:rPr>
              <w:t>Theory</w:t>
            </w:r>
          </w:p>
        </w:tc>
        <w:tc>
          <w:tcPr>
            <w:tcW w:w="2088" w:type="dxa"/>
          </w:tcPr>
          <w:p w14:paraId="55255A34" w14:textId="77777777" w:rsidR="00D124EC" w:rsidRDefault="00D124EC" w:rsidP="0030294F">
            <w:pPr>
              <w:rPr>
                <w:b/>
                <w:bCs/>
              </w:rPr>
            </w:pPr>
            <w:r>
              <w:rPr>
                <w:b/>
                <w:bCs/>
              </w:rPr>
              <w:t>Internal Assessment</w:t>
            </w:r>
          </w:p>
        </w:tc>
      </w:tr>
      <w:tr w:rsidR="00D124EC" w:rsidRPr="0024199C" w14:paraId="77FADE47" w14:textId="77777777" w:rsidTr="00934DF4">
        <w:tc>
          <w:tcPr>
            <w:tcW w:w="1008" w:type="dxa"/>
          </w:tcPr>
          <w:p w14:paraId="16C8C9F8" w14:textId="77777777" w:rsidR="00D124EC" w:rsidRPr="0024199C" w:rsidRDefault="00D124EC" w:rsidP="0030294F">
            <w:r w:rsidRPr="0024199C">
              <w:t>1</w:t>
            </w:r>
          </w:p>
        </w:tc>
        <w:tc>
          <w:tcPr>
            <w:tcW w:w="2822" w:type="dxa"/>
          </w:tcPr>
          <w:p w14:paraId="2FF8EEDC" w14:textId="77777777" w:rsidR="00D124EC" w:rsidRPr="0024199C" w:rsidRDefault="00D124EC" w:rsidP="0030294F">
            <w:r w:rsidRPr="0024199C">
              <w:t>Paper-I</w:t>
            </w:r>
          </w:p>
        </w:tc>
        <w:tc>
          <w:tcPr>
            <w:tcW w:w="1915" w:type="dxa"/>
          </w:tcPr>
          <w:p w14:paraId="7BF03780" w14:textId="77777777" w:rsidR="00D124EC" w:rsidRPr="0024199C" w:rsidRDefault="00D124EC" w:rsidP="0030294F">
            <w:r w:rsidRPr="0024199C">
              <w:t>04</w:t>
            </w:r>
          </w:p>
        </w:tc>
        <w:tc>
          <w:tcPr>
            <w:tcW w:w="1743" w:type="dxa"/>
          </w:tcPr>
          <w:p w14:paraId="498E1193" w14:textId="77777777" w:rsidR="00D124EC" w:rsidRPr="0024199C" w:rsidRDefault="00D124EC" w:rsidP="0030294F">
            <w:r w:rsidRPr="0024199C">
              <w:t>70</w:t>
            </w:r>
          </w:p>
        </w:tc>
        <w:tc>
          <w:tcPr>
            <w:tcW w:w="2088" w:type="dxa"/>
          </w:tcPr>
          <w:p w14:paraId="6A4519C7" w14:textId="77777777" w:rsidR="00D124EC" w:rsidRPr="0024199C" w:rsidRDefault="00D124EC" w:rsidP="0030294F">
            <w:r w:rsidRPr="0024199C">
              <w:t>30</w:t>
            </w:r>
          </w:p>
        </w:tc>
      </w:tr>
      <w:tr w:rsidR="00D124EC" w:rsidRPr="0024199C" w14:paraId="0DA1121E" w14:textId="77777777" w:rsidTr="00934DF4">
        <w:tc>
          <w:tcPr>
            <w:tcW w:w="1008" w:type="dxa"/>
          </w:tcPr>
          <w:p w14:paraId="6E2E34B7" w14:textId="77777777" w:rsidR="00D124EC" w:rsidRPr="0024199C" w:rsidRDefault="00D124EC" w:rsidP="0030294F">
            <w:r w:rsidRPr="0024199C">
              <w:t>2</w:t>
            </w:r>
          </w:p>
        </w:tc>
        <w:tc>
          <w:tcPr>
            <w:tcW w:w="2822" w:type="dxa"/>
          </w:tcPr>
          <w:p w14:paraId="7DA9321C" w14:textId="77777777" w:rsidR="00D124EC" w:rsidRPr="0024199C" w:rsidRDefault="00D124EC" w:rsidP="0030294F">
            <w:r w:rsidRPr="0024199C">
              <w:t>Paper-II</w:t>
            </w:r>
          </w:p>
        </w:tc>
        <w:tc>
          <w:tcPr>
            <w:tcW w:w="1915" w:type="dxa"/>
          </w:tcPr>
          <w:p w14:paraId="5EF45016" w14:textId="77777777" w:rsidR="00D124EC" w:rsidRPr="0024199C" w:rsidRDefault="00D124EC" w:rsidP="0030294F">
            <w:r w:rsidRPr="0024199C">
              <w:t>04</w:t>
            </w:r>
          </w:p>
        </w:tc>
        <w:tc>
          <w:tcPr>
            <w:tcW w:w="1743" w:type="dxa"/>
          </w:tcPr>
          <w:p w14:paraId="5DB135D4" w14:textId="77777777" w:rsidR="00D124EC" w:rsidRPr="0024199C" w:rsidRDefault="00D124EC" w:rsidP="0030294F">
            <w:r w:rsidRPr="0024199C">
              <w:t>70</w:t>
            </w:r>
          </w:p>
        </w:tc>
        <w:tc>
          <w:tcPr>
            <w:tcW w:w="2088" w:type="dxa"/>
          </w:tcPr>
          <w:p w14:paraId="726AFE0C" w14:textId="77777777" w:rsidR="00D124EC" w:rsidRPr="0024199C" w:rsidRDefault="00D124EC" w:rsidP="0030294F">
            <w:r w:rsidRPr="0024199C">
              <w:t>30</w:t>
            </w:r>
          </w:p>
        </w:tc>
      </w:tr>
      <w:tr w:rsidR="00D124EC" w:rsidRPr="0024199C" w14:paraId="2A5C9A4A" w14:textId="77777777" w:rsidTr="00934DF4">
        <w:tc>
          <w:tcPr>
            <w:tcW w:w="1008" w:type="dxa"/>
          </w:tcPr>
          <w:p w14:paraId="7740B0D5" w14:textId="77777777" w:rsidR="00D124EC" w:rsidRPr="0024199C" w:rsidRDefault="00D124EC" w:rsidP="0030294F">
            <w:r w:rsidRPr="0024199C">
              <w:t>3</w:t>
            </w:r>
          </w:p>
        </w:tc>
        <w:tc>
          <w:tcPr>
            <w:tcW w:w="2822" w:type="dxa"/>
          </w:tcPr>
          <w:p w14:paraId="07CCD477" w14:textId="77777777" w:rsidR="00D124EC" w:rsidRPr="0024199C" w:rsidRDefault="00D124EC" w:rsidP="0030294F">
            <w:r w:rsidRPr="0024199C">
              <w:t>Paper-III</w:t>
            </w:r>
          </w:p>
        </w:tc>
        <w:tc>
          <w:tcPr>
            <w:tcW w:w="1915" w:type="dxa"/>
          </w:tcPr>
          <w:p w14:paraId="57FFA116" w14:textId="77777777" w:rsidR="00D124EC" w:rsidRPr="0024199C" w:rsidRDefault="00D124EC" w:rsidP="0030294F">
            <w:r>
              <w:t>08</w:t>
            </w:r>
          </w:p>
        </w:tc>
        <w:tc>
          <w:tcPr>
            <w:tcW w:w="1743" w:type="dxa"/>
          </w:tcPr>
          <w:p w14:paraId="04D3AA41" w14:textId="77777777" w:rsidR="00D124EC" w:rsidRPr="0024199C" w:rsidRDefault="00D124EC" w:rsidP="0030294F">
            <w:r>
              <w:t>200</w:t>
            </w:r>
          </w:p>
        </w:tc>
        <w:tc>
          <w:tcPr>
            <w:tcW w:w="2088" w:type="dxa"/>
          </w:tcPr>
          <w:p w14:paraId="47372A3F" w14:textId="77777777" w:rsidR="00D124EC" w:rsidRPr="0024199C" w:rsidRDefault="00D124EC" w:rsidP="0030294F">
            <w:r>
              <w:t>-</w:t>
            </w:r>
          </w:p>
        </w:tc>
      </w:tr>
      <w:tr w:rsidR="00D124EC" w:rsidRPr="0024199C" w14:paraId="5B81D95C" w14:textId="77777777" w:rsidTr="00934DF4">
        <w:tc>
          <w:tcPr>
            <w:tcW w:w="1008" w:type="dxa"/>
          </w:tcPr>
          <w:p w14:paraId="3D97D5D6" w14:textId="77777777" w:rsidR="00D124EC" w:rsidRPr="0024199C" w:rsidRDefault="00D124EC" w:rsidP="0030294F">
            <w:r w:rsidRPr="0024199C">
              <w:t>4</w:t>
            </w:r>
          </w:p>
        </w:tc>
        <w:tc>
          <w:tcPr>
            <w:tcW w:w="2822" w:type="dxa"/>
          </w:tcPr>
          <w:p w14:paraId="04F33B20" w14:textId="77777777" w:rsidR="00D124EC" w:rsidRPr="0024199C" w:rsidRDefault="00D124EC" w:rsidP="0030294F">
            <w:r w:rsidRPr="0024199C">
              <w:t>Paper-IV</w:t>
            </w:r>
            <w:r>
              <w:t xml:space="preserve"> (G.S.E.)</w:t>
            </w:r>
          </w:p>
        </w:tc>
        <w:tc>
          <w:tcPr>
            <w:tcW w:w="1915" w:type="dxa"/>
          </w:tcPr>
          <w:p w14:paraId="022FFFF0" w14:textId="77777777" w:rsidR="00D124EC" w:rsidRPr="0024199C" w:rsidRDefault="00D124EC" w:rsidP="0030294F">
            <w:r w:rsidRPr="0024199C">
              <w:t>04</w:t>
            </w:r>
          </w:p>
        </w:tc>
        <w:tc>
          <w:tcPr>
            <w:tcW w:w="1743" w:type="dxa"/>
          </w:tcPr>
          <w:p w14:paraId="067A4E57" w14:textId="77777777" w:rsidR="00D124EC" w:rsidRPr="0024199C" w:rsidRDefault="00D124EC" w:rsidP="0030294F">
            <w:r w:rsidRPr="0024199C">
              <w:t>70</w:t>
            </w:r>
          </w:p>
        </w:tc>
        <w:tc>
          <w:tcPr>
            <w:tcW w:w="2088" w:type="dxa"/>
          </w:tcPr>
          <w:p w14:paraId="1D1C2345" w14:textId="77777777" w:rsidR="00D124EC" w:rsidRPr="0024199C" w:rsidRDefault="00D124EC" w:rsidP="0030294F">
            <w:r w:rsidRPr="0024199C">
              <w:t>30</w:t>
            </w:r>
          </w:p>
        </w:tc>
      </w:tr>
      <w:tr w:rsidR="00D124EC" w:rsidRPr="0024199C" w14:paraId="1AB82C0B" w14:textId="77777777" w:rsidTr="00934DF4">
        <w:tc>
          <w:tcPr>
            <w:tcW w:w="1008" w:type="dxa"/>
          </w:tcPr>
          <w:p w14:paraId="1F7C7E12" w14:textId="77777777" w:rsidR="00D124EC" w:rsidRPr="0024199C" w:rsidRDefault="00D124EC" w:rsidP="0030294F">
            <w:r>
              <w:t>5</w:t>
            </w:r>
          </w:p>
        </w:tc>
        <w:tc>
          <w:tcPr>
            <w:tcW w:w="2822" w:type="dxa"/>
          </w:tcPr>
          <w:p w14:paraId="05FD3A08" w14:textId="77777777" w:rsidR="00D124EC" w:rsidRPr="0024199C" w:rsidRDefault="00D124EC" w:rsidP="0030294F">
            <w:r w:rsidRPr="0024199C">
              <w:t>Paper-V (D.S.E.)</w:t>
            </w:r>
          </w:p>
        </w:tc>
        <w:tc>
          <w:tcPr>
            <w:tcW w:w="1915" w:type="dxa"/>
          </w:tcPr>
          <w:p w14:paraId="5EA7EEF1" w14:textId="77777777" w:rsidR="00D124EC" w:rsidRPr="0024199C" w:rsidRDefault="00D124EC" w:rsidP="0030294F">
            <w:r w:rsidRPr="0024199C">
              <w:t>04</w:t>
            </w:r>
          </w:p>
        </w:tc>
        <w:tc>
          <w:tcPr>
            <w:tcW w:w="1743" w:type="dxa"/>
          </w:tcPr>
          <w:p w14:paraId="6B866991" w14:textId="77777777" w:rsidR="00D124EC" w:rsidRPr="0024199C" w:rsidRDefault="00D124EC" w:rsidP="0030294F">
            <w:r w:rsidRPr="0024199C">
              <w:t>70</w:t>
            </w:r>
          </w:p>
        </w:tc>
        <w:tc>
          <w:tcPr>
            <w:tcW w:w="2088" w:type="dxa"/>
          </w:tcPr>
          <w:p w14:paraId="1E8CCD99" w14:textId="77777777" w:rsidR="00D124EC" w:rsidRPr="0024199C" w:rsidRDefault="00D124EC" w:rsidP="0030294F">
            <w:r w:rsidRPr="0024199C">
              <w:t>30</w:t>
            </w:r>
          </w:p>
        </w:tc>
      </w:tr>
      <w:tr w:rsidR="00D124EC" w:rsidRPr="0024199C" w14:paraId="59D25B69" w14:textId="77777777" w:rsidTr="00934DF4">
        <w:tc>
          <w:tcPr>
            <w:tcW w:w="9576" w:type="dxa"/>
            <w:gridSpan w:val="5"/>
          </w:tcPr>
          <w:p w14:paraId="267E6416" w14:textId="77777777" w:rsidR="00D124EC" w:rsidRPr="0024199C" w:rsidRDefault="00D124EC" w:rsidP="0030294F">
            <w:r>
              <w:t>Total                                                                   24 Credits                                                               Total Marks: 600</w:t>
            </w:r>
          </w:p>
        </w:tc>
      </w:tr>
    </w:tbl>
    <w:p w14:paraId="7609A68E" w14:textId="77777777" w:rsidR="00D124EC" w:rsidRDefault="00D124EC" w:rsidP="0030294F">
      <w:pPr>
        <w:spacing w:after="0" w:line="240" w:lineRule="auto"/>
        <w:rPr>
          <w:b/>
          <w:bCs/>
        </w:rPr>
      </w:pPr>
    </w:p>
    <w:p w14:paraId="6B478680" w14:textId="77777777" w:rsidR="000E1510" w:rsidRDefault="000E1510" w:rsidP="0030294F">
      <w:pPr>
        <w:spacing w:after="0" w:line="240" w:lineRule="auto"/>
        <w:jc w:val="center"/>
        <w:rPr>
          <w:b/>
          <w:bCs/>
        </w:rPr>
      </w:pPr>
    </w:p>
    <w:p w14:paraId="31FFD283" w14:textId="77777777" w:rsidR="00504BE2" w:rsidRDefault="00504BE2" w:rsidP="0030294F">
      <w:pPr>
        <w:spacing w:after="0" w:line="240" w:lineRule="auto"/>
        <w:jc w:val="center"/>
        <w:rPr>
          <w:b/>
          <w:bCs/>
        </w:rPr>
      </w:pPr>
    </w:p>
    <w:p w14:paraId="3E3BC8BA" w14:textId="77777777" w:rsidR="00210077" w:rsidRDefault="00210077" w:rsidP="0030294F">
      <w:pPr>
        <w:spacing w:after="0" w:line="240" w:lineRule="auto"/>
        <w:jc w:val="center"/>
        <w:rPr>
          <w:b/>
          <w:bCs/>
        </w:rPr>
      </w:pPr>
    </w:p>
    <w:p w14:paraId="169058F2" w14:textId="77777777" w:rsidR="007B3D1E" w:rsidRPr="00962F99" w:rsidRDefault="007B3D1E" w:rsidP="007B3D1E">
      <w:pPr>
        <w:spacing w:after="0" w:line="240" w:lineRule="auto"/>
        <w:jc w:val="center"/>
        <w:rPr>
          <w:b/>
          <w:bCs/>
          <w:u w:val="single"/>
        </w:rPr>
      </w:pPr>
      <w:r>
        <w:rPr>
          <w:b/>
          <w:bCs/>
          <w:u w:val="single"/>
        </w:rPr>
        <w:t>SEMESTER - IV</w:t>
      </w:r>
    </w:p>
    <w:p w14:paraId="3AB0F96E" w14:textId="77777777" w:rsidR="000E1510" w:rsidRDefault="000E1510" w:rsidP="0030294F">
      <w:pPr>
        <w:spacing w:after="0" w:line="240" w:lineRule="auto"/>
        <w:jc w:val="center"/>
        <w:rPr>
          <w:b/>
          <w:bCs/>
        </w:rPr>
      </w:pPr>
    </w:p>
    <w:p w14:paraId="325DCFAC" w14:textId="77777777" w:rsidR="00504BE2" w:rsidRDefault="00504BE2" w:rsidP="0030294F">
      <w:pPr>
        <w:spacing w:after="0" w:line="240" w:lineRule="auto"/>
        <w:jc w:val="center"/>
        <w:rPr>
          <w:b/>
          <w:bCs/>
        </w:rPr>
      </w:pPr>
    </w:p>
    <w:tbl>
      <w:tblPr>
        <w:tblStyle w:val="TableGrid"/>
        <w:tblW w:w="0" w:type="auto"/>
        <w:tblLook w:val="04A0" w:firstRow="1" w:lastRow="0" w:firstColumn="1" w:lastColumn="0" w:noHBand="0" w:noVBand="1"/>
      </w:tblPr>
      <w:tblGrid>
        <w:gridCol w:w="987"/>
        <w:gridCol w:w="2738"/>
        <w:gridCol w:w="1866"/>
        <w:gridCol w:w="1705"/>
        <w:gridCol w:w="2054"/>
      </w:tblGrid>
      <w:tr w:rsidR="00D124EC" w14:paraId="256F1D95" w14:textId="77777777" w:rsidTr="00934DF4">
        <w:tc>
          <w:tcPr>
            <w:tcW w:w="1008" w:type="dxa"/>
            <w:vMerge w:val="restart"/>
          </w:tcPr>
          <w:p w14:paraId="53F4C3BD" w14:textId="77777777" w:rsidR="00D124EC" w:rsidRDefault="00D124EC" w:rsidP="0030294F">
            <w:pPr>
              <w:rPr>
                <w:b/>
                <w:bCs/>
              </w:rPr>
            </w:pPr>
            <w:r>
              <w:rPr>
                <w:b/>
                <w:bCs/>
              </w:rPr>
              <w:t>Sr. No.</w:t>
            </w:r>
          </w:p>
        </w:tc>
        <w:tc>
          <w:tcPr>
            <w:tcW w:w="2822" w:type="dxa"/>
            <w:vMerge w:val="restart"/>
          </w:tcPr>
          <w:p w14:paraId="700603B9" w14:textId="77777777" w:rsidR="00D124EC" w:rsidRDefault="00D124EC" w:rsidP="0030294F">
            <w:pPr>
              <w:rPr>
                <w:b/>
                <w:bCs/>
              </w:rPr>
            </w:pPr>
            <w:r>
              <w:rPr>
                <w:b/>
                <w:bCs/>
              </w:rPr>
              <w:t>Core Papers</w:t>
            </w:r>
          </w:p>
        </w:tc>
        <w:tc>
          <w:tcPr>
            <w:tcW w:w="1915" w:type="dxa"/>
            <w:vMerge w:val="restart"/>
          </w:tcPr>
          <w:p w14:paraId="31C9B6C9" w14:textId="77777777" w:rsidR="00D124EC" w:rsidRDefault="00D124EC" w:rsidP="0030294F">
            <w:pPr>
              <w:rPr>
                <w:b/>
                <w:bCs/>
              </w:rPr>
            </w:pPr>
            <w:r>
              <w:rPr>
                <w:b/>
                <w:bCs/>
              </w:rPr>
              <w:t>Credit</w:t>
            </w:r>
          </w:p>
        </w:tc>
        <w:tc>
          <w:tcPr>
            <w:tcW w:w="3831" w:type="dxa"/>
            <w:gridSpan w:val="2"/>
          </w:tcPr>
          <w:p w14:paraId="22760A1F" w14:textId="77777777" w:rsidR="00D124EC" w:rsidRDefault="00D124EC" w:rsidP="0030294F">
            <w:pPr>
              <w:rPr>
                <w:b/>
                <w:bCs/>
              </w:rPr>
            </w:pPr>
            <w:r>
              <w:rPr>
                <w:b/>
                <w:bCs/>
              </w:rPr>
              <w:t>Marks: 100</w:t>
            </w:r>
          </w:p>
        </w:tc>
      </w:tr>
      <w:tr w:rsidR="00D124EC" w14:paraId="70451C86" w14:textId="77777777" w:rsidTr="00934DF4">
        <w:tc>
          <w:tcPr>
            <w:tcW w:w="1008" w:type="dxa"/>
            <w:vMerge/>
          </w:tcPr>
          <w:p w14:paraId="32CE9A32" w14:textId="77777777" w:rsidR="00D124EC" w:rsidRDefault="00D124EC" w:rsidP="0030294F">
            <w:pPr>
              <w:rPr>
                <w:b/>
                <w:bCs/>
              </w:rPr>
            </w:pPr>
          </w:p>
        </w:tc>
        <w:tc>
          <w:tcPr>
            <w:tcW w:w="2822" w:type="dxa"/>
            <w:vMerge/>
          </w:tcPr>
          <w:p w14:paraId="3AFE4B6D" w14:textId="77777777" w:rsidR="00D124EC" w:rsidRDefault="00D124EC" w:rsidP="0030294F">
            <w:pPr>
              <w:rPr>
                <w:b/>
                <w:bCs/>
              </w:rPr>
            </w:pPr>
          </w:p>
        </w:tc>
        <w:tc>
          <w:tcPr>
            <w:tcW w:w="1915" w:type="dxa"/>
            <w:vMerge/>
          </w:tcPr>
          <w:p w14:paraId="48A07794" w14:textId="77777777" w:rsidR="00D124EC" w:rsidRDefault="00D124EC" w:rsidP="0030294F">
            <w:pPr>
              <w:rPr>
                <w:b/>
                <w:bCs/>
              </w:rPr>
            </w:pPr>
          </w:p>
        </w:tc>
        <w:tc>
          <w:tcPr>
            <w:tcW w:w="1743" w:type="dxa"/>
          </w:tcPr>
          <w:p w14:paraId="4F184095" w14:textId="77777777" w:rsidR="00D124EC" w:rsidRDefault="00D124EC" w:rsidP="0030294F">
            <w:pPr>
              <w:rPr>
                <w:b/>
                <w:bCs/>
              </w:rPr>
            </w:pPr>
            <w:r>
              <w:rPr>
                <w:b/>
                <w:bCs/>
              </w:rPr>
              <w:t>Theory</w:t>
            </w:r>
          </w:p>
        </w:tc>
        <w:tc>
          <w:tcPr>
            <w:tcW w:w="2088" w:type="dxa"/>
          </w:tcPr>
          <w:p w14:paraId="70726978" w14:textId="77777777" w:rsidR="00D124EC" w:rsidRDefault="00D124EC" w:rsidP="0030294F">
            <w:pPr>
              <w:rPr>
                <w:b/>
                <w:bCs/>
              </w:rPr>
            </w:pPr>
            <w:r>
              <w:rPr>
                <w:b/>
                <w:bCs/>
              </w:rPr>
              <w:t>Internal Assessment</w:t>
            </w:r>
          </w:p>
        </w:tc>
      </w:tr>
      <w:tr w:rsidR="00D124EC" w:rsidRPr="0024199C" w14:paraId="73906453" w14:textId="77777777" w:rsidTr="00934DF4">
        <w:tc>
          <w:tcPr>
            <w:tcW w:w="1008" w:type="dxa"/>
          </w:tcPr>
          <w:p w14:paraId="26642B4E" w14:textId="77777777" w:rsidR="00D124EC" w:rsidRPr="0024199C" w:rsidRDefault="00D124EC" w:rsidP="0030294F">
            <w:r w:rsidRPr="0024199C">
              <w:t>1</w:t>
            </w:r>
          </w:p>
        </w:tc>
        <w:tc>
          <w:tcPr>
            <w:tcW w:w="2822" w:type="dxa"/>
          </w:tcPr>
          <w:p w14:paraId="6BDE1518" w14:textId="77777777" w:rsidR="00D124EC" w:rsidRPr="0024199C" w:rsidRDefault="00D124EC" w:rsidP="0030294F">
            <w:r w:rsidRPr="0024199C">
              <w:t>Paper-I</w:t>
            </w:r>
          </w:p>
        </w:tc>
        <w:tc>
          <w:tcPr>
            <w:tcW w:w="1915" w:type="dxa"/>
          </w:tcPr>
          <w:p w14:paraId="41DC17AE" w14:textId="77777777" w:rsidR="00D124EC" w:rsidRPr="0024199C" w:rsidRDefault="00D124EC" w:rsidP="0030294F">
            <w:r w:rsidRPr="0024199C">
              <w:t>04</w:t>
            </w:r>
          </w:p>
        </w:tc>
        <w:tc>
          <w:tcPr>
            <w:tcW w:w="1743" w:type="dxa"/>
          </w:tcPr>
          <w:p w14:paraId="33853FA9" w14:textId="77777777" w:rsidR="00D124EC" w:rsidRPr="0024199C" w:rsidRDefault="00D124EC" w:rsidP="0030294F">
            <w:r w:rsidRPr="0024199C">
              <w:t>70</w:t>
            </w:r>
          </w:p>
        </w:tc>
        <w:tc>
          <w:tcPr>
            <w:tcW w:w="2088" w:type="dxa"/>
          </w:tcPr>
          <w:p w14:paraId="19E7FAE2" w14:textId="77777777" w:rsidR="00D124EC" w:rsidRPr="0024199C" w:rsidRDefault="00D124EC" w:rsidP="0030294F">
            <w:r w:rsidRPr="0024199C">
              <w:t>30</w:t>
            </w:r>
          </w:p>
        </w:tc>
      </w:tr>
      <w:tr w:rsidR="00D124EC" w:rsidRPr="0024199C" w14:paraId="4088833E" w14:textId="77777777" w:rsidTr="00934DF4">
        <w:tc>
          <w:tcPr>
            <w:tcW w:w="1008" w:type="dxa"/>
          </w:tcPr>
          <w:p w14:paraId="0565B526" w14:textId="77777777" w:rsidR="00D124EC" w:rsidRPr="0024199C" w:rsidRDefault="00D124EC" w:rsidP="0030294F">
            <w:r w:rsidRPr="0024199C">
              <w:t>2</w:t>
            </w:r>
          </w:p>
        </w:tc>
        <w:tc>
          <w:tcPr>
            <w:tcW w:w="2822" w:type="dxa"/>
          </w:tcPr>
          <w:p w14:paraId="29E322FC" w14:textId="77777777" w:rsidR="00D124EC" w:rsidRPr="0024199C" w:rsidRDefault="00D124EC" w:rsidP="0030294F">
            <w:r w:rsidRPr="0024199C">
              <w:t>Paper-II</w:t>
            </w:r>
          </w:p>
        </w:tc>
        <w:tc>
          <w:tcPr>
            <w:tcW w:w="1915" w:type="dxa"/>
          </w:tcPr>
          <w:p w14:paraId="09C1EF86" w14:textId="77777777" w:rsidR="00D124EC" w:rsidRPr="0024199C" w:rsidRDefault="00D124EC" w:rsidP="0030294F">
            <w:r w:rsidRPr="0024199C">
              <w:t>04</w:t>
            </w:r>
          </w:p>
        </w:tc>
        <w:tc>
          <w:tcPr>
            <w:tcW w:w="1743" w:type="dxa"/>
          </w:tcPr>
          <w:p w14:paraId="700E9037" w14:textId="77777777" w:rsidR="00D124EC" w:rsidRPr="0024199C" w:rsidRDefault="00D124EC" w:rsidP="0030294F">
            <w:r w:rsidRPr="0024199C">
              <w:t>70</w:t>
            </w:r>
          </w:p>
        </w:tc>
        <w:tc>
          <w:tcPr>
            <w:tcW w:w="2088" w:type="dxa"/>
          </w:tcPr>
          <w:p w14:paraId="79BF7215" w14:textId="77777777" w:rsidR="00D124EC" w:rsidRPr="0024199C" w:rsidRDefault="00D124EC" w:rsidP="0030294F">
            <w:r w:rsidRPr="0024199C">
              <w:t>30</w:t>
            </w:r>
          </w:p>
        </w:tc>
      </w:tr>
      <w:tr w:rsidR="00D124EC" w:rsidRPr="0024199C" w14:paraId="54BDB6E5" w14:textId="77777777" w:rsidTr="00934DF4">
        <w:tc>
          <w:tcPr>
            <w:tcW w:w="1008" w:type="dxa"/>
          </w:tcPr>
          <w:p w14:paraId="501FC5DA" w14:textId="77777777" w:rsidR="00D124EC" w:rsidRPr="0024199C" w:rsidRDefault="00D124EC" w:rsidP="0030294F">
            <w:r w:rsidRPr="0024199C">
              <w:t>3</w:t>
            </w:r>
          </w:p>
        </w:tc>
        <w:tc>
          <w:tcPr>
            <w:tcW w:w="2822" w:type="dxa"/>
          </w:tcPr>
          <w:p w14:paraId="6DF61E59" w14:textId="77777777" w:rsidR="00D124EC" w:rsidRPr="0024199C" w:rsidRDefault="00D124EC" w:rsidP="0030294F">
            <w:r w:rsidRPr="0024199C">
              <w:t>Paper-III</w:t>
            </w:r>
          </w:p>
        </w:tc>
        <w:tc>
          <w:tcPr>
            <w:tcW w:w="1915" w:type="dxa"/>
          </w:tcPr>
          <w:p w14:paraId="15F73A97" w14:textId="77777777" w:rsidR="00D124EC" w:rsidRPr="0024199C" w:rsidRDefault="00D124EC" w:rsidP="0030294F">
            <w:r w:rsidRPr="0024199C">
              <w:t>04</w:t>
            </w:r>
          </w:p>
        </w:tc>
        <w:tc>
          <w:tcPr>
            <w:tcW w:w="1743" w:type="dxa"/>
          </w:tcPr>
          <w:p w14:paraId="488F68E1" w14:textId="77777777" w:rsidR="00D124EC" w:rsidRPr="0024199C" w:rsidRDefault="00D124EC" w:rsidP="0030294F">
            <w:r w:rsidRPr="0024199C">
              <w:t>70</w:t>
            </w:r>
          </w:p>
        </w:tc>
        <w:tc>
          <w:tcPr>
            <w:tcW w:w="2088" w:type="dxa"/>
          </w:tcPr>
          <w:p w14:paraId="40B75827" w14:textId="77777777" w:rsidR="00D124EC" w:rsidRPr="0024199C" w:rsidRDefault="00D124EC" w:rsidP="0030294F">
            <w:r w:rsidRPr="0024199C">
              <w:t>30</w:t>
            </w:r>
          </w:p>
        </w:tc>
      </w:tr>
      <w:tr w:rsidR="00D124EC" w:rsidRPr="0024199C" w14:paraId="29755D02" w14:textId="77777777" w:rsidTr="00934DF4">
        <w:tc>
          <w:tcPr>
            <w:tcW w:w="1008" w:type="dxa"/>
          </w:tcPr>
          <w:p w14:paraId="0D1E4A28" w14:textId="77777777" w:rsidR="00D124EC" w:rsidRPr="0024199C" w:rsidRDefault="00D124EC" w:rsidP="0030294F">
            <w:r w:rsidRPr="0024199C">
              <w:t>4</w:t>
            </w:r>
          </w:p>
        </w:tc>
        <w:tc>
          <w:tcPr>
            <w:tcW w:w="2822" w:type="dxa"/>
          </w:tcPr>
          <w:p w14:paraId="5E0FA7A3" w14:textId="77777777" w:rsidR="00D124EC" w:rsidRPr="0024199C" w:rsidRDefault="00D124EC" w:rsidP="0030294F">
            <w:r w:rsidRPr="0024199C">
              <w:t>Paper-IV</w:t>
            </w:r>
          </w:p>
        </w:tc>
        <w:tc>
          <w:tcPr>
            <w:tcW w:w="1915" w:type="dxa"/>
          </w:tcPr>
          <w:p w14:paraId="199F0085" w14:textId="77777777" w:rsidR="00D124EC" w:rsidRPr="0024199C" w:rsidRDefault="00D124EC" w:rsidP="0030294F">
            <w:r w:rsidRPr="0024199C">
              <w:t>04</w:t>
            </w:r>
          </w:p>
        </w:tc>
        <w:tc>
          <w:tcPr>
            <w:tcW w:w="1743" w:type="dxa"/>
          </w:tcPr>
          <w:p w14:paraId="03E39BCD" w14:textId="77777777" w:rsidR="00D124EC" w:rsidRPr="0024199C" w:rsidRDefault="00D124EC" w:rsidP="0030294F">
            <w:r w:rsidRPr="0024199C">
              <w:t>70</w:t>
            </w:r>
          </w:p>
        </w:tc>
        <w:tc>
          <w:tcPr>
            <w:tcW w:w="2088" w:type="dxa"/>
          </w:tcPr>
          <w:p w14:paraId="4DDCC4C3" w14:textId="77777777" w:rsidR="00D124EC" w:rsidRPr="0024199C" w:rsidRDefault="00D124EC" w:rsidP="0030294F">
            <w:r w:rsidRPr="0024199C">
              <w:t>30</w:t>
            </w:r>
          </w:p>
        </w:tc>
      </w:tr>
      <w:tr w:rsidR="00D124EC" w:rsidRPr="0024199C" w14:paraId="04CED10D" w14:textId="77777777" w:rsidTr="00934DF4">
        <w:tc>
          <w:tcPr>
            <w:tcW w:w="1008" w:type="dxa"/>
          </w:tcPr>
          <w:p w14:paraId="167DEC59" w14:textId="77777777" w:rsidR="00D124EC" w:rsidRPr="0024199C" w:rsidRDefault="00D124EC" w:rsidP="0030294F">
            <w:r w:rsidRPr="0024199C">
              <w:t>5</w:t>
            </w:r>
          </w:p>
        </w:tc>
        <w:tc>
          <w:tcPr>
            <w:tcW w:w="2822" w:type="dxa"/>
          </w:tcPr>
          <w:p w14:paraId="77E0C4E8" w14:textId="77777777" w:rsidR="00D124EC" w:rsidRPr="0024199C" w:rsidRDefault="00D124EC" w:rsidP="0030294F">
            <w:r w:rsidRPr="0024199C">
              <w:t>Paper-V (G.S.E.)</w:t>
            </w:r>
          </w:p>
        </w:tc>
        <w:tc>
          <w:tcPr>
            <w:tcW w:w="1915" w:type="dxa"/>
          </w:tcPr>
          <w:p w14:paraId="04EEE96D" w14:textId="77777777" w:rsidR="00D124EC" w:rsidRPr="0024199C" w:rsidRDefault="00D124EC" w:rsidP="0030294F">
            <w:r w:rsidRPr="0024199C">
              <w:t>04</w:t>
            </w:r>
          </w:p>
        </w:tc>
        <w:tc>
          <w:tcPr>
            <w:tcW w:w="1743" w:type="dxa"/>
          </w:tcPr>
          <w:p w14:paraId="5C7DB8DD" w14:textId="77777777" w:rsidR="00D124EC" w:rsidRPr="0024199C" w:rsidRDefault="00D124EC" w:rsidP="0030294F">
            <w:r w:rsidRPr="0024199C">
              <w:t>70</w:t>
            </w:r>
          </w:p>
        </w:tc>
        <w:tc>
          <w:tcPr>
            <w:tcW w:w="2088" w:type="dxa"/>
          </w:tcPr>
          <w:p w14:paraId="5E29CDF3" w14:textId="77777777" w:rsidR="00D124EC" w:rsidRPr="0024199C" w:rsidRDefault="00D124EC" w:rsidP="0030294F">
            <w:r w:rsidRPr="0024199C">
              <w:t>30</w:t>
            </w:r>
          </w:p>
        </w:tc>
      </w:tr>
      <w:tr w:rsidR="00D124EC" w:rsidRPr="0024199C" w14:paraId="2D44018F" w14:textId="77777777" w:rsidTr="00934DF4">
        <w:tc>
          <w:tcPr>
            <w:tcW w:w="1008" w:type="dxa"/>
          </w:tcPr>
          <w:p w14:paraId="0D36972C" w14:textId="77777777" w:rsidR="00D124EC" w:rsidRPr="0024199C" w:rsidRDefault="00D124EC" w:rsidP="0030294F">
            <w:r w:rsidRPr="0024199C">
              <w:t>6</w:t>
            </w:r>
          </w:p>
        </w:tc>
        <w:tc>
          <w:tcPr>
            <w:tcW w:w="2822" w:type="dxa"/>
          </w:tcPr>
          <w:p w14:paraId="02523659" w14:textId="77777777" w:rsidR="00D124EC" w:rsidRPr="0024199C" w:rsidRDefault="00D124EC" w:rsidP="0030294F">
            <w:r w:rsidRPr="0024199C">
              <w:t>Paper-VI (G.S.E.)</w:t>
            </w:r>
          </w:p>
        </w:tc>
        <w:tc>
          <w:tcPr>
            <w:tcW w:w="1915" w:type="dxa"/>
          </w:tcPr>
          <w:p w14:paraId="26FBB320" w14:textId="77777777" w:rsidR="00D124EC" w:rsidRPr="0024199C" w:rsidRDefault="00D124EC" w:rsidP="0030294F">
            <w:r w:rsidRPr="0024199C">
              <w:t>04</w:t>
            </w:r>
          </w:p>
        </w:tc>
        <w:tc>
          <w:tcPr>
            <w:tcW w:w="1743" w:type="dxa"/>
          </w:tcPr>
          <w:p w14:paraId="21138E59" w14:textId="77777777" w:rsidR="00D124EC" w:rsidRPr="0024199C" w:rsidRDefault="00D124EC" w:rsidP="0030294F">
            <w:r w:rsidRPr="0024199C">
              <w:t>70</w:t>
            </w:r>
          </w:p>
        </w:tc>
        <w:tc>
          <w:tcPr>
            <w:tcW w:w="2088" w:type="dxa"/>
          </w:tcPr>
          <w:p w14:paraId="0648ADE6" w14:textId="77777777" w:rsidR="00D124EC" w:rsidRPr="0024199C" w:rsidRDefault="00D124EC" w:rsidP="0030294F">
            <w:r w:rsidRPr="0024199C">
              <w:t>30</w:t>
            </w:r>
          </w:p>
        </w:tc>
      </w:tr>
      <w:tr w:rsidR="00D124EC" w:rsidRPr="0024199C" w14:paraId="0A19F8C4" w14:textId="77777777" w:rsidTr="00934DF4">
        <w:tc>
          <w:tcPr>
            <w:tcW w:w="9576" w:type="dxa"/>
            <w:gridSpan w:val="5"/>
          </w:tcPr>
          <w:p w14:paraId="24FC9CD9" w14:textId="77777777" w:rsidR="00D124EC" w:rsidRPr="0024199C" w:rsidRDefault="00D124EC" w:rsidP="0030294F">
            <w:r>
              <w:t>Total                                                                   24 Credits                                                               Total Marks: 600</w:t>
            </w:r>
          </w:p>
        </w:tc>
      </w:tr>
    </w:tbl>
    <w:p w14:paraId="21693911" w14:textId="77777777" w:rsidR="00D124EC" w:rsidRDefault="00D124EC" w:rsidP="0030294F">
      <w:pPr>
        <w:spacing w:after="0" w:line="240" w:lineRule="auto"/>
        <w:rPr>
          <w:b/>
          <w:bCs/>
        </w:rPr>
      </w:pPr>
    </w:p>
    <w:p w14:paraId="5CBF0E0D" w14:textId="33743651" w:rsidR="00D124EC" w:rsidRDefault="00D124EC" w:rsidP="0030294F">
      <w:pPr>
        <w:spacing w:after="0" w:line="240" w:lineRule="auto"/>
        <w:jc w:val="center"/>
        <w:rPr>
          <w:b/>
          <w:bCs/>
        </w:rPr>
      </w:pPr>
      <w:r>
        <w:rPr>
          <w:b/>
          <w:bCs/>
        </w:rPr>
        <w:t xml:space="preserve">GRAND </w:t>
      </w:r>
      <w:r w:rsidR="005B2F43">
        <w:rPr>
          <w:b/>
          <w:bCs/>
        </w:rPr>
        <w:t>TOTAL:</w:t>
      </w:r>
      <w:r>
        <w:rPr>
          <w:b/>
          <w:bCs/>
        </w:rPr>
        <w:t xml:space="preserve"> 96 CREDITS</w:t>
      </w:r>
    </w:p>
    <w:p w14:paraId="288AF080" w14:textId="5A61FBF4" w:rsidR="00D124EC" w:rsidRDefault="00D124EC" w:rsidP="0030294F">
      <w:pPr>
        <w:spacing w:after="0" w:line="240" w:lineRule="auto"/>
        <w:jc w:val="center"/>
        <w:rPr>
          <w:b/>
          <w:bCs/>
        </w:rPr>
      </w:pPr>
      <w:r>
        <w:rPr>
          <w:b/>
          <w:bCs/>
        </w:rPr>
        <w:t xml:space="preserve">TOTAL </w:t>
      </w:r>
      <w:r w:rsidR="005B2F43">
        <w:rPr>
          <w:b/>
          <w:bCs/>
        </w:rPr>
        <w:t>MARKS:</w:t>
      </w:r>
      <w:r>
        <w:rPr>
          <w:b/>
          <w:bCs/>
        </w:rPr>
        <w:t xml:space="preserve"> 2400</w:t>
      </w:r>
    </w:p>
    <w:p w14:paraId="753927ED" w14:textId="77777777" w:rsidR="000E1510" w:rsidRDefault="000E1510" w:rsidP="0030294F">
      <w:pPr>
        <w:spacing w:after="0" w:line="240" w:lineRule="auto"/>
        <w:jc w:val="center"/>
        <w:rPr>
          <w:b/>
          <w:bCs/>
          <w:u w:val="single"/>
        </w:rPr>
      </w:pPr>
    </w:p>
    <w:p w14:paraId="2CBDAF9A" w14:textId="77777777" w:rsidR="00B377CE" w:rsidRDefault="00B377CE" w:rsidP="0030294F">
      <w:pPr>
        <w:spacing w:after="0" w:line="240" w:lineRule="auto"/>
        <w:jc w:val="center"/>
        <w:rPr>
          <w:b/>
          <w:bCs/>
          <w:u w:val="single"/>
        </w:rPr>
      </w:pPr>
    </w:p>
    <w:p w14:paraId="04066E35" w14:textId="77777777" w:rsidR="00B377CE" w:rsidRDefault="00B377CE" w:rsidP="0030294F">
      <w:pPr>
        <w:spacing w:after="0" w:line="240" w:lineRule="auto"/>
        <w:jc w:val="center"/>
        <w:rPr>
          <w:b/>
          <w:bCs/>
          <w:u w:val="single"/>
        </w:rPr>
      </w:pPr>
    </w:p>
    <w:p w14:paraId="05BE90C5" w14:textId="77777777" w:rsidR="00CB3182" w:rsidRPr="00962F99" w:rsidRDefault="00CB3182" w:rsidP="00CB3182">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7AC47ACD" w14:textId="77777777" w:rsidR="00CB3182" w:rsidRPr="00962F99" w:rsidRDefault="00CB3182" w:rsidP="00CB3182">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5EA8153D" w14:textId="77777777" w:rsidR="00CB3182" w:rsidRPr="00962F99" w:rsidRDefault="00CB3182" w:rsidP="00CB3182">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7143AE48" w14:textId="77777777" w:rsidR="007C07D5" w:rsidRDefault="007C07D5" w:rsidP="00CB3182">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r>
        <w:rPr>
          <w:rFonts w:ascii="Times New Roman" w:hAnsi="Times New Roman" w:cs="Times New Roman"/>
          <w:b/>
          <w:sz w:val="28"/>
          <w:szCs w:val="28"/>
        </w:rPr>
        <w:t xml:space="preserve"> </w:t>
      </w:r>
    </w:p>
    <w:p w14:paraId="4C81FA4A" w14:textId="77777777" w:rsidR="007C07D5" w:rsidRDefault="00CB3182"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316BC5B8" w14:textId="77777777" w:rsidR="00CB3182" w:rsidRDefault="007C07D5" w:rsidP="00CB3182">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(Semester System Course) </w:t>
      </w:r>
    </w:p>
    <w:p w14:paraId="0E8CFFB6" w14:textId="77777777" w:rsidR="00CB3182" w:rsidRPr="000C4870" w:rsidRDefault="00CB3182" w:rsidP="00CB3182">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t>COURSE CONTENTS</w:t>
      </w:r>
    </w:p>
    <w:p w14:paraId="523A90C1" w14:textId="77777777" w:rsidR="00CB3182" w:rsidRPr="000C4870" w:rsidRDefault="00CB3182" w:rsidP="00CB3182">
      <w:pPr>
        <w:pStyle w:val="NoSpacing"/>
        <w:spacing w:after="120"/>
        <w:jc w:val="center"/>
        <w:rPr>
          <w:rFonts w:ascii="Times New Roman" w:hAnsi="Times New Roman" w:cs="Times New Roman"/>
          <w:bCs/>
          <w:sz w:val="28"/>
          <w:szCs w:val="28"/>
        </w:rPr>
      </w:pPr>
      <w:r w:rsidRPr="000C4870">
        <w:rPr>
          <w:rFonts w:ascii="Times New Roman" w:hAnsi="Times New Roman" w:cs="Times New Roman"/>
          <w:bCs/>
          <w:sz w:val="28"/>
          <w:szCs w:val="28"/>
        </w:rPr>
        <w:t>(Effective from the Academic year 2020-21 onwards)</w:t>
      </w:r>
    </w:p>
    <w:p w14:paraId="2BD01953" w14:textId="77777777" w:rsidR="00CB3182" w:rsidRDefault="00CB3182" w:rsidP="00CB3182">
      <w:pPr>
        <w:spacing w:after="0" w:line="240" w:lineRule="auto"/>
        <w:jc w:val="center"/>
        <w:rPr>
          <w:b/>
          <w:bCs/>
        </w:rPr>
      </w:pPr>
    </w:p>
    <w:p w14:paraId="69685D7E" w14:textId="77777777" w:rsidR="000E1510" w:rsidRDefault="000E1510" w:rsidP="0030294F">
      <w:pPr>
        <w:spacing w:after="0" w:line="240" w:lineRule="auto"/>
        <w:rPr>
          <w:b/>
          <w:bCs/>
        </w:rPr>
      </w:pPr>
    </w:p>
    <w:p w14:paraId="63D78A88" w14:textId="77777777" w:rsidR="007B3D1E" w:rsidRPr="00962F99" w:rsidRDefault="007B3D1E" w:rsidP="007B3D1E">
      <w:pPr>
        <w:spacing w:after="0" w:line="240" w:lineRule="auto"/>
        <w:jc w:val="center"/>
        <w:rPr>
          <w:b/>
          <w:bCs/>
          <w:u w:val="single"/>
        </w:rPr>
      </w:pPr>
      <w:r>
        <w:rPr>
          <w:b/>
          <w:bCs/>
          <w:u w:val="single"/>
        </w:rPr>
        <w:t xml:space="preserve">SEMESTER - I </w:t>
      </w:r>
    </w:p>
    <w:p w14:paraId="5EEA627D" w14:textId="77777777" w:rsidR="0030294F" w:rsidRDefault="0030294F" w:rsidP="0030294F">
      <w:pPr>
        <w:spacing w:after="0" w:line="240" w:lineRule="auto"/>
        <w:jc w:val="center"/>
        <w:rPr>
          <w:b/>
          <w:bCs/>
        </w:rPr>
      </w:pPr>
    </w:p>
    <w:tbl>
      <w:tblPr>
        <w:tblStyle w:val="TableGrid"/>
        <w:tblW w:w="0" w:type="auto"/>
        <w:tblLook w:val="04A0" w:firstRow="1" w:lastRow="0" w:firstColumn="1" w:lastColumn="0" w:noHBand="0" w:noVBand="1"/>
      </w:tblPr>
      <w:tblGrid>
        <w:gridCol w:w="642"/>
        <w:gridCol w:w="3325"/>
        <w:gridCol w:w="1633"/>
        <w:gridCol w:w="1700"/>
        <w:gridCol w:w="2050"/>
      </w:tblGrid>
      <w:tr w:rsidR="000E1510" w14:paraId="0496D7DC" w14:textId="77777777" w:rsidTr="00B377CE">
        <w:tc>
          <w:tcPr>
            <w:tcW w:w="648" w:type="dxa"/>
            <w:vMerge w:val="restart"/>
          </w:tcPr>
          <w:p w14:paraId="60D14281" w14:textId="77777777" w:rsidR="000E1510" w:rsidRDefault="000E1510" w:rsidP="0030294F">
            <w:pPr>
              <w:rPr>
                <w:b/>
                <w:bCs/>
              </w:rPr>
            </w:pPr>
            <w:r>
              <w:rPr>
                <w:b/>
                <w:bCs/>
              </w:rPr>
              <w:t>Sr. No.</w:t>
            </w:r>
          </w:p>
        </w:tc>
        <w:tc>
          <w:tcPr>
            <w:tcW w:w="3420" w:type="dxa"/>
            <w:vMerge w:val="restart"/>
          </w:tcPr>
          <w:p w14:paraId="56F13AAF" w14:textId="77777777" w:rsidR="000E1510" w:rsidRDefault="000E1510" w:rsidP="0030294F">
            <w:pPr>
              <w:rPr>
                <w:b/>
                <w:bCs/>
              </w:rPr>
            </w:pPr>
            <w:r>
              <w:rPr>
                <w:b/>
                <w:bCs/>
              </w:rPr>
              <w:t>Core Papers</w:t>
            </w:r>
          </w:p>
        </w:tc>
        <w:tc>
          <w:tcPr>
            <w:tcW w:w="1677" w:type="dxa"/>
            <w:vMerge w:val="restart"/>
          </w:tcPr>
          <w:p w14:paraId="7F653405" w14:textId="77777777" w:rsidR="000E1510" w:rsidRDefault="000E1510" w:rsidP="0030294F">
            <w:pPr>
              <w:rPr>
                <w:b/>
                <w:bCs/>
              </w:rPr>
            </w:pPr>
            <w:r>
              <w:rPr>
                <w:b/>
                <w:bCs/>
              </w:rPr>
              <w:t>Credit</w:t>
            </w:r>
          </w:p>
        </w:tc>
        <w:tc>
          <w:tcPr>
            <w:tcW w:w="3831" w:type="dxa"/>
            <w:gridSpan w:val="2"/>
          </w:tcPr>
          <w:p w14:paraId="6889ABF5" w14:textId="77777777" w:rsidR="000E1510" w:rsidRDefault="000E1510" w:rsidP="0030294F">
            <w:pPr>
              <w:rPr>
                <w:b/>
                <w:bCs/>
              </w:rPr>
            </w:pPr>
            <w:r>
              <w:rPr>
                <w:b/>
                <w:bCs/>
              </w:rPr>
              <w:t>Marks: 100</w:t>
            </w:r>
          </w:p>
        </w:tc>
      </w:tr>
      <w:tr w:rsidR="000E1510" w14:paraId="45EA86D2" w14:textId="77777777" w:rsidTr="00B377CE">
        <w:tc>
          <w:tcPr>
            <w:tcW w:w="648" w:type="dxa"/>
            <w:vMerge/>
          </w:tcPr>
          <w:p w14:paraId="29E3BE15" w14:textId="77777777" w:rsidR="000E1510" w:rsidRDefault="000E1510" w:rsidP="0030294F">
            <w:pPr>
              <w:rPr>
                <w:b/>
                <w:bCs/>
              </w:rPr>
            </w:pPr>
          </w:p>
        </w:tc>
        <w:tc>
          <w:tcPr>
            <w:tcW w:w="3420" w:type="dxa"/>
            <w:vMerge/>
          </w:tcPr>
          <w:p w14:paraId="20FFF715" w14:textId="77777777" w:rsidR="000E1510" w:rsidRDefault="000E1510" w:rsidP="0030294F">
            <w:pPr>
              <w:rPr>
                <w:b/>
                <w:bCs/>
              </w:rPr>
            </w:pPr>
          </w:p>
        </w:tc>
        <w:tc>
          <w:tcPr>
            <w:tcW w:w="1677" w:type="dxa"/>
            <w:vMerge/>
          </w:tcPr>
          <w:p w14:paraId="16B6B719" w14:textId="77777777" w:rsidR="000E1510" w:rsidRDefault="000E1510" w:rsidP="0030294F">
            <w:pPr>
              <w:rPr>
                <w:b/>
                <w:bCs/>
              </w:rPr>
            </w:pPr>
          </w:p>
        </w:tc>
        <w:tc>
          <w:tcPr>
            <w:tcW w:w="1743" w:type="dxa"/>
          </w:tcPr>
          <w:p w14:paraId="7A9B0515" w14:textId="77777777" w:rsidR="000E1510" w:rsidRDefault="000E1510" w:rsidP="0030294F">
            <w:pPr>
              <w:rPr>
                <w:b/>
                <w:bCs/>
              </w:rPr>
            </w:pPr>
            <w:r>
              <w:rPr>
                <w:b/>
                <w:bCs/>
              </w:rPr>
              <w:t>Theory</w:t>
            </w:r>
          </w:p>
        </w:tc>
        <w:tc>
          <w:tcPr>
            <w:tcW w:w="2088" w:type="dxa"/>
          </w:tcPr>
          <w:p w14:paraId="281EF004" w14:textId="77777777" w:rsidR="000E1510" w:rsidRDefault="000E1510" w:rsidP="0030294F">
            <w:pPr>
              <w:rPr>
                <w:b/>
                <w:bCs/>
              </w:rPr>
            </w:pPr>
            <w:r>
              <w:rPr>
                <w:b/>
                <w:bCs/>
              </w:rPr>
              <w:t>Internal Assessment</w:t>
            </w:r>
          </w:p>
        </w:tc>
      </w:tr>
      <w:tr w:rsidR="000E1510" w:rsidRPr="0024199C" w14:paraId="0B93AFE1" w14:textId="77777777" w:rsidTr="00B377CE">
        <w:tc>
          <w:tcPr>
            <w:tcW w:w="648" w:type="dxa"/>
          </w:tcPr>
          <w:p w14:paraId="5142F710" w14:textId="77777777" w:rsidR="000E1510" w:rsidRPr="0024199C" w:rsidRDefault="000E1510" w:rsidP="0030294F">
            <w:r w:rsidRPr="0024199C">
              <w:t>1</w:t>
            </w:r>
          </w:p>
        </w:tc>
        <w:tc>
          <w:tcPr>
            <w:tcW w:w="3420" w:type="dxa"/>
          </w:tcPr>
          <w:p w14:paraId="110CF350" w14:textId="77777777" w:rsidR="000E1510" w:rsidRPr="0024199C" w:rsidRDefault="000E1510" w:rsidP="0030294F">
            <w:r w:rsidRPr="0024199C">
              <w:t>Paper-I</w:t>
            </w:r>
            <w:r>
              <w:t xml:space="preserve"> (Philosophical Analysis- I)</w:t>
            </w:r>
          </w:p>
        </w:tc>
        <w:tc>
          <w:tcPr>
            <w:tcW w:w="1677" w:type="dxa"/>
          </w:tcPr>
          <w:p w14:paraId="38DEF704" w14:textId="77777777" w:rsidR="000E1510" w:rsidRPr="0024199C" w:rsidRDefault="000E1510" w:rsidP="0030294F">
            <w:r w:rsidRPr="0024199C">
              <w:t>04</w:t>
            </w:r>
          </w:p>
        </w:tc>
        <w:tc>
          <w:tcPr>
            <w:tcW w:w="1743" w:type="dxa"/>
          </w:tcPr>
          <w:p w14:paraId="5CB71BB5" w14:textId="77777777" w:rsidR="000E1510" w:rsidRPr="0024199C" w:rsidRDefault="000E1510" w:rsidP="0030294F">
            <w:r w:rsidRPr="0024199C">
              <w:t>70</w:t>
            </w:r>
          </w:p>
        </w:tc>
        <w:tc>
          <w:tcPr>
            <w:tcW w:w="2088" w:type="dxa"/>
          </w:tcPr>
          <w:p w14:paraId="77AEE4FD" w14:textId="77777777" w:rsidR="000E1510" w:rsidRPr="0024199C" w:rsidRDefault="000E1510" w:rsidP="0030294F">
            <w:r w:rsidRPr="0024199C">
              <w:t>30</w:t>
            </w:r>
          </w:p>
        </w:tc>
      </w:tr>
      <w:tr w:rsidR="000E1510" w:rsidRPr="0024199C" w14:paraId="27C8CEA4" w14:textId="77777777" w:rsidTr="00B377CE">
        <w:tc>
          <w:tcPr>
            <w:tcW w:w="648" w:type="dxa"/>
          </w:tcPr>
          <w:p w14:paraId="3BCF08DB" w14:textId="77777777" w:rsidR="000E1510" w:rsidRPr="0024199C" w:rsidRDefault="000E1510" w:rsidP="0030294F">
            <w:r w:rsidRPr="0024199C">
              <w:t>2</w:t>
            </w:r>
          </w:p>
        </w:tc>
        <w:tc>
          <w:tcPr>
            <w:tcW w:w="3420" w:type="dxa"/>
          </w:tcPr>
          <w:p w14:paraId="1093834B" w14:textId="77777777" w:rsidR="000E1510" w:rsidRPr="0024199C" w:rsidRDefault="000E1510" w:rsidP="0030294F">
            <w:r w:rsidRPr="0024199C">
              <w:t>Paper-II</w:t>
            </w:r>
            <w:r>
              <w:t xml:space="preserve"> (Logic-I)</w:t>
            </w:r>
          </w:p>
        </w:tc>
        <w:tc>
          <w:tcPr>
            <w:tcW w:w="1677" w:type="dxa"/>
          </w:tcPr>
          <w:p w14:paraId="06207D89" w14:textId="77777777" w:rsidR="000E1510" w:rsidRPr="0024199C" w:rsidRDefault="000E1510" w:rsidP="0030294F">
            <w:r w:rsidRPr="0024199C">
              <w:t>04</w:t>
            </w:r>
          </w:p>
        </w:tc>
        <w:tc>
          <w:tcPr>
            <w:tcW w:w="1743" w:type="dxa"/>
          </w:tcPr>
          <w:p w14:paraId="277CA778" w14:textId="77777777" w:rsidR="000E1510" w:rsidRPr="0024199C" w:rsidRDefault="000E1510" w:rsidP="0030294F">
            <w:r w:rsidRPr="0024199C">
              <w:t>70</w:t>
            </w:r>
          </w:p>
        </w:tc>
        <w:tc>
          <w:tcPr>
            <w:tcW w:w="2088" w:type="dxa"/>
          </w:tcPr>
          <w:p w14:paraId="743170FF" w14:textId="77777777" w:rsidR="000E1510" w:rsidRPr="0024199C" w:rsidRDefault="000E1510" w:rsidP="0030294F">
            <w:r w:rsidRPr="0024199C">
              <w:t>30</w:t>
            </w:r>
          </w:p>
        </w:tc>
      </w:tr>
      <w:tr w:rsidR="000E1510" w:rsidRPr="0024199C" w14:paraId="4084D15A" w14:textId="77777777" w:rsidTr="00B377CE">
        <w:tc>
          <w:tcPr>
            <w:tcW w:w="648" w:type="dxa"/>
          </w:tcPr>
          <w:p w14:paraId="5DAC218C" w14:textId="77777777" w:rsidR="000E1510" w:rsidRPr="0024199C" w:rsidRDefault="000E1510" w:rsidP="0030294F">
            <w:r w:rsidRPr="0024199C">
              <w:t>3</w:t>
            </w:r>
          </w:p>
        </w:tc>
        <w:tc>
          <w:tcPr>
            <w:tcW w:w="3420" w:type="dxa"/>
          </w:tcPr>
          <w:p w14:paraId="2F8FEC00" w14:textId="77777777" w:rsidR="000E1510" w:rsidRPr="0024199C" w:rsidRDefault="000E1510" w:rsidP="0030294F">
            <w:r w:rsidRPr="0024199C">
              <w:t>Paper-III</w:t>
            </w:r>
            <w:r>
              <w:t xml:space="preserve"> (Selected Classics-I)</w:t>
            </w:r>
          </w:p>
        </w:tc>
        <w:tc>
          <w:tcPr>
            <w:tcW w:w="1677" w:type="dxa"/>
          </w:tcPr>
          <w:p w14:paraId="3F5D844E" w14:textId="77777777" w:rsidR="000E1510" w:rsidRPr="0024199C" w:rsidRDefault="000E1510" w:rsidP="0030294F">
            <w:r w:rsidRPr="0024199C">
              <w:t>04</w:t>
            </w:r>
          </w:p>
        </w:tc>
        <w:tc>
          <w:tcPr>
            <w:tcW w:w="1743" w:type="dxa"/>
          </w:tcPr>
          <w:p w14:paraId="01A9890B" w14:textId="77777777" w:rsidR="000E1510" w:rsidRPr="0024199C" w:rsidRDefault="000E1510" w:rsidP="0030294F">
            <w:r w:rsidRPr="0024199C">
              <w:t>70</w:t>
            </w:r>
          </w:p>
        </w:tc>
        <w:tc>
          <w:tcPr>
            <w:tcW w:w="2088" w:type="dxa"/>
          </w:tcPr>
          <w:p w14:paraId="5FFB2344" w14:textId="77777777" w:rsidR="000E1510" w:rsidRPr="0024199C" w:rsidRDefault="000E1510" w:rsidP="0030294F">
            <w:r w:rsidRPr="0024199C">
              <w:t>30</w:t>
            </w:r>
          </w:p>
        </w:tc>
      </w:tr>
      <w:tr w:rsidR="000E1510" w:rsidRPr="0024199C" w14:paraId="5E7D1BF7" w14:textId="77777777" w:rsidTr="00B377CE">
        <w:tc>
          <w:tcPr>
            <w:tcW w:w="648" w:type="dxa"/>
          </w:tcPr>
          <w:p w14:paraId="42605358" w14:textId="77777777" w:rsidR="000E1510" w:rsidRPr="0024199C" w:rsidRDefault="000E1510" w:rsidP="0030294F">
            <w:r w:rsidRPr="0024199C">
              <w:t>4</w:t>
            </w:r>
          </w:p>
        </w:tc>
        <w:tc>
          <w:tcPr>
            <w:tcW w:w="3420" w:type="dxa"/>
          </w:tcPr>
          <w:p w14:paraId="046A3528" w14:textId="77777777" w:rsidR="000E1510" w:rsidRPr="0024199C" w:rsidRDefault="000E1510" w:rsidP="0030294F">
            <w:r w:rsidRPr="0024199C">
              <w:t>Paper-IV</w:t>
            </w:r>
            <w:r>
              <w:t xml:space="preserve"> (Meta-Ethics-I)</w:t>
            </w:r>
          </w:p>
        </w:tc>
        <w:tc>
          <w:tcPr>
            <w:tcW w:w="1677" w:type="dxa"/>
          </w:tcPr>
          <w:p w14:paraId="7985FF5E" w14:textId="77777777" w:rsidR="000E1510" w:rsidRPr="0024199C" w:rsidRDefault="000E1510" w:rsidP="0030294F">
            <w:r w:rsidRPr="0024199C">
              <w:t>04</w:t>
            </w:r>
          </w:p>
        </w:tc>
        <w:tc>
          <w:tcPr>
            <w:tcW w:w="1743" w:type="dxa"/>
          </w:tcPr>
          <w:p w14:paraId="24A2B010" w14:textId="77777777" w:rsidR="000E1510" w:rsidRPr="0024199C" w:rsidRDefault="000E1510" w:rsidP="0030294F">
            <w:r w:rsidRPr="0024199C">
              <w:t>70</w:t>
            </w:r>
          </w:p>
        </w:tc>
        <w:tc>
          <w:tcPr>
            <w:tcW w:w="2088" w:type="dxa"/>
          </w:tcPr>
          <w:p w14:paraId="1049137B" w14:textId="77777777" w:rsidR="000E1510" w:rsidRPr="0024199C" w:rsidRDefault="000E1510" w:rsidP="0030294F">
            <w:r w:rsidRPr="0024199C">
              <w:t>30</w:t>
            </w:r>
          </w:p>
        </w:tc>
      </w:tr>
      <w:tr w:rsidR="000E1510" w:rsidRPr="0024199C" w14:paraId="1764D5A0" w14:textId="77777777" w:rsidTr="00934DF4">
        <w:tc>
          <w:tcPr>
            <w:tcW w:w="9576" w:type="dxa"/>
            <w:gridSpan w:val="5"/>
          </w:tcPr>
          <w:p w14:paraId="00A6BB1C" w14:textId="77777777" w:rsidR="000E1510" w:rsidRPr="00B377CE" w:rsidRDefault="0030294F" w:rsidP="0030294F">
            <w:pPr>
              <w:rPr>
                <w:b/>
                <w:bCs/>
              </w:rPr>
            </w:pPr>
            <w:r>
              <w:rPr>
                <w:b/>
                <w:bCs/>
              </w:rPr>
              <w:t xml:space="preserve">                                                                                  Core Credits: 16</w:t>
            </w:r>
          </w:p>
        </w:tc>
      </w:tr>
      <w:tr w:rsidR="0030294F" w:rsidRPr="0024199C" w14:paraId="246B7D4B" w14:textId="77777777" w:rsidTr="00934DF4">
        <w:tc>
          <w:tcPr>
            <w:tcW w:w="9576" w:type="dxa"/>
            <w:gridSpan w:val="5"/>
          </w:tcPr>
          <w:p w14:paraId="1264144D" w14:textId="77777777" w:rsidR="0030294F" w:rsidRPr="000E1510" w:rsidRDefault="0030294F" w:rsidP="0030294F">
            <w:pPr>
              <w:rPr>
                <w:b/>
                <w:bCs/>
              </w:rPr>
            </w:pPr>
            <w:r w:rsidRPr="000E1510">
              <w:rPr>
                <w:b/>
                <w:bCs/>
              </w:rPr>
              <w:t>Electives:</w:t>
            </w:r>
          </w:p>
        </w:tc>
      </w:tr>
      <w:tr w:rsidR="00B377CE" w:rsidRPr="0024199C" w14:paraId="2826378F" w14:textId="77777777" w:rsidTr="00934DF4">
        <w:tc>
          <w:tcPr>
            <w:tcW w:w="9576" w:type="dxa"/>
            <w:gridSpan w:val="5"/>
          </w:tcPr>
          <w:p w14:paraId="4AB261A0" w14:textId="77777777" w:rsidR="00B377CE" w:rsidRDefault="00B377CE" w:rsidP="0030294F">
            <w:r w:rsidRPr="00B377CE">
              <w:rPr>
                <w:b/>
                <w:bCs/>
              </w:rPr>
              <w:t>G.S.E.</w:t>
            </w:r>
            <w:r>
              <w:rPr>
                <w:b/>
                <w:bCs/>
              </w:rPr>
              <w:t xml:space="preserve">: </w:t>
            </w:r>
            <w:r>
              <w:t xml:space="preserve">Generic Specific Electives (Open Electives) </w:t>
            </w:r>
          </w:p>
          <w:p w14:paraId="3858223C" w14:textId="77777777" w:rsidR="00B377CE" w:rsidRPr="000E1510" w:rsidRDefault="00B377CE" w:rsidP="0030294F">
            <w:pPr>
              <w:rPr>
                <w:b/>
                <w:bCs/>
              </w:rPr>
            </w:pPr>
            <w:r w:rsidRPr="00B377CE">
              <w:rPr>
                <w:b/>
                <w:bCs/>
              </w:rPr>
              <w:t>Note:</w:t>
            </w:r>
            <w:r>
              <w:t xml:space="preserve"> Chose </w:t>
            </w:r>
            <w:r>
              <w:rPr>
                <w:i/>
                <w:iCs/>
              </w:rPr>
              <w:t>any one</w:t>
            </w:r>
            <w:r>
              <w:t xml:space="preserve"> of the following:</w:t>
            </w:r>
          </w:p>
        </w:tc>
      </w:tr>
      <w:tr w:rsidR="000E1510" w:rsidRPr="0024199C" w14:paraId="04B9E9B5" w14:textId="77777777" w:rsidTr="00B377CE">
        <w:tc>
          <w:tcPr>
            <w:tcW w:w="648" w:type="dxa"/>
          </w:tcPr>
          <w:p w14:paraId="5D2E21AB" w14:textId="77777777" w:rsidR="000E1510" w:rsidRPr="0024199C" w:rsidRDefault="000E1510" w:rsidP="0030294F">
            <w:r w:rsidRPr="0024199C">
              <w:t>5</w:t>
            </w:r>
            <w:r w:rsidR="00934DF4">
              <w:t xml:space="preserve"> (a)</w:t>
            </w:r>
          </w:p>
        </w:tc>
        <w:tc>
          <w:tcPr>
            <w:tcW w:w="3420" w:type="dxa"/>
          </w:tcPr>
          <w:p w14:paraId="4DCE8A37" w14:textId="77777777" w:rsidR="00934DF4" w:rsidRDefault="000E1510" w:rsidP="0030294F">
            <w:r w:rsidRPr="0024199C">
              <w:t xml:space="preserve">Paper-V </w:t>
            </w:r>
            <w:r w:rsidR="00934DF4">
              <w:t>(a)</w:t>
            </w:r>
          </w:p>
          <w:p w14:paraId="07994BCE" w14:textId="77777777" w:rsidR="000E1510" w:rsidRPr="0024199C" w:rsidRDefault="000E1510" w:rsidP="0030294F">
            <w:r w:rsidRPr="0024199C">
              <w:t>(</w:t>
            </w:r>
            <w:r>
              <w:t>Basics of Moral Philosophy)</w:t>
            </w:r>
          </w:p>
        </w:tc>
        <w:tc>
          <w:tcPr>
            <w:tcW w:w="1677" w:type="dxa"/>
          </w:tcPr>
          <w:p w14:paraId="1EFDDFED" w14:textId="77777777" w:rsidR="000E1510" w:rsidRPr="0024199C" w:rsidRDefault="000E1510" w:rsidP="0030294F">
            <w:r w:rsidRPr="0024199C">
              <w:t>04</w:t>
            </w:r>
          </w:p>
        </w:tc>
        <w:tc>
          <w:tcPr>
            <w:tcW w:w="1743" w:type="dxa"/>
          </w:tcPr>
          <w:p w14:paraId="0C844285" w14:textId="77777777" w:rsidR="000E1510" w:rsidRPr="0024199C" w:rsidRDefault="000E1510" w:rsidP="0030294F">
            <w:r w:rsidRPr="0024199C">
              <w:t>70</w:t>
            </w:r>
          </w:p>
        </w:tc>
        <w:tc>
          <w:tcPr>
            <w:tcW w:w="2088" w:type="dxa"/>
          </w:tcPr>
          <w:p w14:paraId="48F89D5E" w14:textId="77777777" w:rsidR="000E1510" w:rsidRPr="0024199C" w:rsidRDefault="000E1510" w:rsidP="0030294F">
            <w:r w:rsidRPr="0024199C">
              <w:t>30</w:t>
            </w:r>
          </w:p>
        </w:tc>
      </w:tr>
      <w:tr w:rsidR="0030294F" w:rsidRPr="0024199C" w14:paraId="2E5272D3" w14:textId="77777777" w:rsidTr="00962F99">
        <w:tc>
          <w:tcPr>
            <w:tcW w:w="9576" w:type="dxa"/>
            <w:gridSpan w:val="5"/>
          </w:tcPr>
          <w:p w14:paraId="6B476DF6" w14:textId="77777777" w:rsidR="0030294F" w:rsidRPr="0024199C" w:rsidRDefault="0030294F" w:rsidP="0030294F">
            <w:r>
              <w:t xml:space="preserve">                          Or</w:t>
            </w:r>
          </w:p>
        </w:tc>
      </w:tr>
      <w:tr w:rsidR="00934DF4" w:rsidRPr="0024199C" w14:paraId="6269F7AF" w14:textId="77777777" w:rsidTr="00B377CE">
        <w:tc>
          <w:tcPr>
            <w:tcW w:w="648" w:type="dxa"/>
          </w:tcPr>
          <w:p w14:paraId="2C0BD741" w14:textId="77777777" w:rsidR="00934DF4" w:rsidRPr="0024199C" w:rsidRDefault="00934DF4" w:rsidP="0030294F">
            <w:r>
              <w:t>5 (b)</w:t>
            </w:r>
          </w:p>
        </w:tc>
        <w:tc>
          <w:tcPr>
            <w:tcW w:w="3420" w:type="dxa"/>
          </w:tcPr>
          <w:p w14:paraId="5D4DA0D8" w14:textId="77777777" w:rsidR="00934DF4" w:rsidRPr="0024199C" w:rsidRDefault="00934DF4" w:rsidP="0030294F">
            <w:r w:rsidRPr="0024199C">
              <w:t xml:space="preserve">Paper-V </w:t>
            </w:r>
            <w:r>
              <w:t>(b)</w:t>
            </w:r>
            <w:r w:rsidR="009C1B33">
              <w:t xml:space="preserve"> (MOOC)</w:t>
            </w:r>
          </w:p>
        </w:tc>
        <w:tc>
          <w:tcPr>
            <w:tcW w:w="1677" w:type="dxa"/>
          </w:tcPr>
          <w:p w14:paraId="06205C35" w14:textId="77777777" w:rsidR="00934DF4" w:rsidRPr="0024199C" w:rsidRDefault="00934DF4" w:rsidP="0030294F">
            <w:r>
              <w:t>04</w:t>
            </w:r>
          </w:p>
        </w:tc>
        <w:tc>
          <w:tcPr>
            <w:tcW w:w="1743" w:type="dxa"/>
          </w:tcPr>
          <w:p w14:paraId="227E19A6" w14:textId="77777777" w:rsidR="00934DF4" w:rsidRPr="0024199C" w:rsidRDefault="00934DF4" w:rsidP="0030294F">
            <w:r>
              <w:t>70</w:t>
            </w:r>
          </w:p>
        </w:tc>
        <w:tc>
          <w:tcPr>
            <w:tcW w:w="2088" w:type="dxa"/>
          </w:tcPr>
          <w:p w14:paraId="5AAAB837" w14:textId="77777777" w:rsidR="00934DF4" w:rsidRPr="0024199C" w:rsidRDefault="00934DF4" w:rsidP="0030294F">
            <w:r>
              <w:t>30</w:t>
            </w:r>
          </w:p>
        </w:tc>
      </w:tr>
      <w:tr w:rsidR="0030294F" w:rsidRPr="0024199C" w14:paraId="139F5148" w14:textId="77777777" w:rsidTr="00962F99">
        <w:tc>
          <w:tcPr>
            <w:tcW w:w="9576" w:type="dxa"/>
            <w:gridSpan w:val="5"/>
          </w:tcPr>
          <w:p w14:paraId="164FEF62" w14:textId="77777777" w:rsidR="0030294F" w:rsidRDefault="00F15D7F" w:rsidP="0030294F">
            <w:r>
              <w:rPr>
                <w:b/>
                <w:bCs/>
              </w:rPr>
              <w:t xml:space="preserve">                                                                                   G.S.E.</w:t>
            </w:r>
            <w:r w:rsidR="0030294F">
              <w:rPr>
                <w:b/>
                <w:bCs/>
              </w:rPr>
              <w:t xml:space="preserve"> Credits: </w:t>
            </w:r>
            <w:r>
              <w:rPr>
                <w:b/>
                <w:bCs/>
              </w:rPr>
              <w:t>04</w:t>
            </w:r>
          </w:p>
        </w:tc>
      </w:tr>
      <w:tr w:rsidR="000E1510" w:rsidRPr="0024199C" w14:paraId="4A3AA398" w14:textId="77777777" w:rsidTr="00934DF4">
        <w:tc>
          <w:tcPr>
            <w:tcW w:w="9576" w:type="dxa"/>
            <w:gridSpan w:val="5"/>
          </w:tcPr>
          <w:p w14:paraId="61FDDFFE" w14:textId="77777777" w:rsidR="000E1510" w:rsidRDefault="00B377CE" w:rsidP="0030294F">
            <w:r w:rsidRPr="00B377CE">
              <w:rPr>
                <w:b/>
                <w:bCs/>
              </w:rPr>
              <w:t>D.S.E.:</w:t>
            </w:r>
            <w:r>
              <w:rPr>
                <w:b/>
                <w:bCs/>
              </w:rPr>
              <w:t xml:space="preserve"> </w:t>
            </w:r>
            <w:r>
              <w:t>Discipline Specific Electives (Freeze Electives)</w:t>
            </w:r>
          </w:p>
          <w:p w14:paraId="6386ECE3" w14:textId="77777777" w:rsidR="00B377CE" w:rsidRPr="00B377CE" w:rsidRDefault="00B377CE" w:rsidP="0030294F">
            <w:r w:rsidRPr="00B377CE">
              <w:rPr>
                <w:b/>
                <w:bCs/>
              </w:rPr>
              <w:t>Note:</w:t>
            </w:r>
            <w:r>
              <w:t xml:space="preserve"> Chose </w:t>
            </w:r>
            <w:r>
              <w:rPr>
                <w:i/>
                <w:iCs/>
              </w:rPr>
              <w:t>any one</w:t>
            </w:r>
            <w:r>
              <w:t xml:space="preserve"> of the following:</w:t>
            </w:r>
          </w:p>
        </w:tc>
      </w:tr>
      <w:tr w:rsidR="000E1510" w:rsidRPr="0024199C" w14:paraId="08AC767C" w14:textId="77777777" w:rsidTr="00B377CE">
        <w:tc>
          <w:tcPr>
            <w:tcW w:w="648" w:type="dxa"/>
          </w:tcPr>
          <w:p w14:paraId="46A2E3F9" w14:textId="77777777" w:rsidR="000E1510" w:rsidRPr="0024199C" w:rsidRDefault="000E1510" w:rsidP="0030294F">
            <w:r w:rsidRPr="0024199C">
              <w:t>6</w:t>
            </w:r>
            <w:r w:rsidR="00934DF4">
              <w:t xml:space="preserve"> (a)</w:t>
            </w:r>
          </w:p>
        </w:tc>
        <w:tc>
          <w:tcPr>
            <w:tcW w:w="3420" w:type="dxa"/>
          </w:tcPr>
          <w:p w14:paraId="7210948E" w14:textId="77777777" w:rsidR="00934DF4" w:rsidRDefault="000E1510" w:rsidP="0030294F">
            <w:r w:rsidRPr="0024199C">
              <w:t xml:space="preserve">Paper-VI </w:t>
            </w:r>
            <w:r w:rsidR="00C71D32">
              <w:t>(a)</w:t>
            </w:r>
          </w:p>
          <w:p w14:paraId="01200845" w14:textId="77777777" w:rsidR="000E1510" w:rsidRPr="0024199C" w:rsidRDefault="000E1510" w:rsidP="0030294F">
            <w:r w:rsidRPr="0024199C">
              <w:t>(</w:t>
            </w:r>
            <w:r w:rsidR="008B585B">
              <w:t>Philosophical</w:t>
            </w:r>
            <w:r w:rsidR="00327C66">
              <w:t xml:space="preserve"> Approach to Gandhi’s Ideas</w:t>
            </w:r>
            <w:r w:rsidR="00B377CE">
              <w:t>)</w:t>
            </w:r>
          </w:p>
        </w:tc>
        <w:tc>
          <w:tcPr>
            <w:tcW w:w="1677" w:type="dxa"/>
          </w:tcPr>
          <w:p w14:paraId="44E9FC22" w14:textId="77777777" w:rsidR="000E1510" w:rsidRPr="0024199C" w:rsidRDefault="000E1510" w:rsidP="0030294F">
            <w:r w:rsidRPr="0024199C">
              <w:t>04</w:t>
            </w:r>
          </w:p>
        </w:tc>
        <w:tc>
          <w:tcPr>
            <w:tcW w:w="1743" w:type="dxa"/>
          </w:tcPr>
          <w:p w14:paraId="5F7A7F9D" w14:textId="77777777" w:rsidR="000E1510" w:rsidRPr="0024199C" w:rsidRDefault="000E1510" w:rsidP="0030294F">
            <w:r w:rsidRPr="0024199C">
              <w:t>70</w:t>
            </w:r>
          </w:p>
        </w:tc>
        <w:tc>
          <w:tcPr>
            <w:tcW w:w="2088" w:type="dxa"/>
          </w:tcPr>
          <w:p w14:paraId="797E987A" w14:textId="77777777" w:rsidR="000E1510" w:rsidRPr="0024199C" w:rsidRDefault="000E1510" w:rsidP="0030294F">
            <w:r w:rsidRPr="0024199C">
              <w:t>30</w:t>
            </w:r>
          </w:p>
        </w:tc>
      </w:tr>
      <w:tr w:rsidR="0030294F" w:rsidRPr="0024199C" w14:paraId="4949D69B" w14:textId="77777777" w:rsidTr="00962F99">
        <w:tc>
          <w:tcPr>
            <w:tcW w:w="9576" w:type="dxa"/>
            <w:gridSpan w:val="5"/>
          </w:tcPr>
          <w:p w14:paraId="5B4A37C1" w14:textId="77777777" w:rsidR="0030294F" w:rsidRPr="0024199C" w:rsidRDefault="0030294F" w:rsidP="0030294F">
            <w:r>
              <w:t xml:space="preserve">                           Or</w:t>
            </w:r>
          </w:p>
        </w:tc>
      </w:tr>
      <w:tr w:rsidR="00B377CE" w:rsidRPr="0024199C" w14:paraId="6A3A8432" w14:textId="77777777" w:rsidTr="00B377CE">
        <w:tc>
          <w:tcPr>
            <w:tcW w:w="648" w:type="dxa"/>
          </w:tcPr>
          <w:p w14:paraId="30BADCF0" w14:textId="77777777" w:rsidR="00B377CE" w:rsidRPr="0024199C" w:rsidRDefault="00934DF4" w:rsidP="0030294F">
            <w:r>
              <w:t>6 (b)</w:t>
            </w:r>
          </w:p>
        </w:tc>
        <w:tc>
          <w:tcPr>
            <w:tcW w:w="3420" w:type="dxa"/>
          </w:tcPr>
          <w:p w14:paraId="0BBABADB" w14:textId="77777777" w:rsidR="00934DF4" w:rsidRDefault="00C71D32" w:rsidP="0030294F">
            <w:r>
              <w:t>Paper-VI (b)</w:t>
            </w:r>
          </w:p>
          <w:p w14:paraId="159F2AF8" w14:textId="77777777" w:rsidR="00B377CE" w:rsidRPr="0024199C" w:rsidRDefault="00B377CE" w:rsidP="0030294F">
            <w:r>
              <w:t>(</w:t>
            </w:r>
            <w:r w:rsidR="00934DF4">
              <w:t xml:space="preserve">Indian Philosophy </w:t>
            </w:r>
            <w:r>
              <w:t>of Language)</w:t>
            </w:r>
          </w:p>
        </w:tc>
        <w:tc>
          <w:tcPr>
            <w:tcW w:w="1677" w:type="dxa"/>
          </w:tcPr>
          <w:p w14:paraId="1640238B" w14:textId="77777777" w:rsidR="00B377CE" w:rsidRPr="0024199C" w:rsidRDefault="00B377CE" w:rsidP="0030294F">
            <w:r>
              <w:t>04</w:t>
            </w:r>
          </w:p>
        </w:tc>
        <w:tc>
          <w:tcPr>
            <w:tcW w:w="1743" w:type="dxa"/>
          </w:tcPr>
          <w:p w14:paraId="35A04EDC" w14:textId="77777777" w:rsidR="00B377CE" w:rsidRPr="0024199C" w:rsidRDefault="00B377CE" w:rsidP="0030294F">
            <w:r>
              <w:t>70</w:t>
            </w:r>
          </w:p>
        </w:tc>
        <w:tc>
          <w:tcPr>
            <w:tcW w:w="2088" w:type="dxa"/>
          </w:tcPr>
          <w:p w14:paraId="61FE0CB6" w14:textId="77777777" w:rsidR="00B377CE" w:rsidRPr="0024199C" w:rsidRDefault="00B377CE" w:rsidP="0030294F">
            <w:r>
              <w:t>30</w:t>
            </w:r>
          </w:p>
        </w:tc>
      </w:tr>
      <w:tr w:rsidR="0030294F" w:rsidRPr="0024199C" w14:paraId="12504137" w14:textId="77777777" w:rsidTr="00962F99">
        <w:tc>
          <w:tcPr>
            <w:tcW w:w="9576" w:type="dxa"/>
            <w:gridSpan w:val="5"/>
          </w:tcPr>
          <w:p w14:paraId="61EE6973" w14:textId="77777777" w:rsidR="0030294F" w:rsidRDefault="00F15D7F" w:rsidP="0030294F">
            <w:r>
              <w:rPr>
                <w:b/>
                <w:bCs/>
              </w:rPr>
              <w:t xml:space="preserve">                                                                                   D.S.E. Credits: 04</w:t>
            </w:r>
          </w:p>
        </w:tc>
      </w:tr>
      <w:tr w:rsidR="000E1510" w:rsidRPr="00F15D7F" w14:paraId="2C2F9F4F" w14:textId="77777777" w:rsidTr="00934DF4">
        <w:tc>
          <w:tcPr>
            <w:tcW w:w="9576" w:type="dxa"/>
            <w:gridSpan w:val="5"/>
          </w:tcPr>
          <w:p w14:paraId="2BE285B1" w14:textId="77777777" w:rsidR="000E1510" w:rsidRPr="00F15D7F" w:rsidRDefault="00F15D7F" w:rsidP="00F15D7F">
            <w:pPr>
              <w:rPr>
                <w:b/>
                <w:bCs/>
              </w:rPr>
            </w:pPr>
            <w:r>
              <w:rPr>
                <w:b/>
                <w:bCs/>
              </w:rPr>
              <w:t xml:space="preserve">                                                                                   </w:t>
            </w:r>
            <w:r w:rsidRPr="00F15D7F">
              <w:rPr>
                <w:b/>
                <w:bCs/>
              </w:rPr>
              <w:t xml:space="preserve">Total </w:t>
            </w:r>
            <w:r w:rsidR="000E1510" w:rsidRPr="00F15D7F">
              <w:rPr>
                <w:b/>
                <w:bCs/>
              </w:rPr>
              <w:t>Credits</w:t>
            </w:r>
            <w:r w:rsidRPr="00F15D7F">
              <w:rPr>
                <w:b/>
                <w:bCs/>
              </w:rPr>
              <w:t>: 24</w:t>
            </w:r>
            <w:r>
              <w:rPr>
                <w:b/>
                <w:bCs/>
              </w:rPr>
              <w:t xml:space="preserve">            </w:t>
            </w:r>
            <w:r w:rsidR="000E1510" w:rsidRPr="00F15D7F">
              <w:rPr>
                <w:b/>
                <w:bCs/>
              </w:rPr>
              <w:t xml:space="preserve">                                Total Marks: 600</w:t>
            </w:r>
          </w:p>
        </w:tc>
      </w:tr>
    </w:tbl>
    <w:p w14:paraId="39FF6288" w14:textId="77777777" w:rsidR="00D124EC" w:rsidRDefault="00D124EC" w:rsidP="0030294F">
      <w:pPr>
        <w:spacing w:after="0" w:line="240" w:lineRule="auto"/>
        <w:rPr>
          <w:b/>
          <w:bCs/>
        </w:rPr>
      </w:pPr>
    </w:p>
    <w:p w14:paraId="1573C42A" w14:textId="77777777" w:rsidR="00F15D7F" w:rsidRDefault="00F15D7F" w:rsidP="0030294F">
      <w:pPr>
        <w:spacing w:after="0" w:line="240" w:lineRule="auto"/>
        <w:rPr>
          <w:b/>
          <w:bCs/>
        </w:rPr>
      </w:pPr>
    </w:p>
    <w:p w14:paraId="1539410C" w14:textId="77777777" w:rsidR="00F15D7F" w:rsidRDefault="00F15D7F" w:rsidP="0030294F">
      <w:pPr>
        <w:spacing w:after="0" w:line="240" w:lineRule="auto"/>
        <w:rPr>
          <w:b/>
          <w:bCs/>
        </w:rPr>
      </w:pPr>
    </w:p>
    <w:p w14:paraId="50812F44" w14:textId="77777777" w:rsidR="00F15D7F" w:rsidRDefault="00F15D7F" w:rsidP="0030294F">
      <w:pPr>
        <w:spacing w:after="0" w:line="240" w:lineRule="auto"/>
        <w:rPr>
          <w:b/>
          <w:bCs/>
        </w:rPr>
      </w:pPr>
    </w:p>
    <w:p w14:paraId="06FF2F9B" w14:textId="77777777" w:rsidR="00F15D7F" w:rsidRPr="00F15D7F" w:rsidRDefault="00F15D7F" w:rsidP="0030294F">
      <w:pPr>
        <w:spacing w:after="0" w:line="240" w:lineRule="auto"/>
        <w:rPr>
          <w:b/>
          <w:bCs/>
        </w:rPr>
      </w:pPr>
    </w:p>
    <w:p w14:paraId="06D1F001"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3EF10DA9"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40A5E82F" w14:textId="77777777" w:rsidR="007C07D5" w:rsidRPr="00962F99" w:rsidRDefault="007C07D5" w:rsidP="007C07D5">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37C91A1B" w14:textId="77777777" w:rsidR="007C07D5" w:rsidRDefault="007C07D5" w:rsidP="007C07D5">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r>
        <w:rPr>
          <w:rFonts w:ascii="Times New Roman" w:hAnsi="Times New Roman" w:cs="Times New Roman"/>
          <w:b/>
          <w:sz w:val="28"/>
          <w:szCs w:val="28"/>
        </w:rPr>
        <w:t xml:space="preserve"> </w:t>
      </w:r>
    </w:p>
    <w:p w14:paraId="38FB5F24"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1E7DC00C"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(Semester System Course) </w:t>
      </w:r>
    </w:p>
    <w:p w14:paraId="593D4946" w14:textId="77777777" w:rsidR="007C07D5" w:rsidRPr="000C4870" w:rsidRDefault="007C07D5" w:rsidP="007C07D5">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t>COURSE CONTENTS</w:t>
      </w:r>
    </w:p>
    <w:p w14:paraId="1F30F61F" w14:textId="77777777" w:rsidR="007C07D5" w:rsidRPr="000C4870" w:rsidRDefault="007C07D5" w:rsidP="007C07D5">
      <w:pPr>
        <w:pStyle w:val="NoSpacing"/>
        <w:spacing w:after="120"/>
        <w:jc w:val="center"/>
        <w:rPr>
          <w:rFonts w:ascii="Times New Roman" w:hAnsi="Times New Roman" w:cs="Times New Roman"/>
          <w:bCs/>
          <w:sz w:val="28"/>
          <w:szCs w:val="28"/>
        </w:rPr>
      </w:pPr>
      <w:r w:rsidRPr="000C4870">
        <w:rPr>
          <w:rFonts w:ascii="Times New Roman" w:hAnsi="Times New Roman" w:cs="Times New Roman"/>
          <w:bCs/>
          <w:sz w:val="28"/>
          <w:szCs w:val="28"/>
        </w:rPr>
        <w:t>(Effective from the Academic year 2020-21 onwards)</w:t>
      </w:r>
    </w:p>
    <w:p w14:paraId="345EC81F" w14:textId="77777777" w:rsidR="00CB3182" w:rsidRDefault="00CB3182" w:rsidP="00CB3182">
      <w:pPr>
        <w:spacing w:after="0" w:line="240" w:lineRule="auto"/>
        <w:jc w:val="center"/>
        <w:rPr>
          <w:b/>
          <w:bCs/>
        </w:rPr>
      </w:pPr>
    </w:p>
    <w:p w14:paraId="33302454" w14:textId="77777777" w:rsidR="00A42394" w:rsidRDefault="00A42394" w:rsidP="0030294F">
      <w:pPr>
        <w:spacing w:after="0" w:line="240" w:lineRule="auto"/>
        <w:jc w:val="center"/>
        <w:rPr>
          <w:b/>
          <w:bCs/>
        </w:rPr>
      </w:pPr>
    </w:p>
    <w:p w14:paraId="58EE86E7" w14:textId="77777777" w:rsidR="007B3D1E" w:rsidRPr="00962F99" w:rsidRDefault="007B3D1E" w:rsidP="007B3D1E">
      <w:pPr>
        <w:spacing w:after="0" w:line="240" w:lineRule="auto"/>
        <w:jc w:val="center"/>
        <w:rPr>
          <w:b/>
          <w:bCs/>
          <w:u w:val="single"/>
        </w:rPr>
      </w:pPr>
      <w:r>
        <w:rPr>
          <w:b/>
          <w:bCs/>
          <w:u w:val="single"/>
        </w:rPr>
        <w:t>SEMESTER - II</w:t>
      </w:r>
    </w:p>
    <w:p w14:paraId="51BA2455" w14:textId="77777777" w:rsidR="00F15D7F" w:rsidRDefault="00F15D7F" w:rsidP="0030294F">
      <w:pPr>
        <w:spacing w:after="0" w:line="240" w:lineRule="auto"/>
        <w:jc w:val="center"/>
        <w:rPr>
          <w:b/>
          <w:bCs/>
        </w:rPr>
      </w:pPr>
    </w:p>
    <w:tbl>
      <w:tblPr>
        <w:tblStyle w:val="TableGrid"/>
        <w:tblW w:w="0" w:type="auto"/>
        <w:tblLook w:val="04A0" w:firstRow="1" w:lastRow="0" w:firstColumn="1" w:lastColumn="0" w:noHBand="0" w:noVBand="1"/>
      </w:tblPr>
      <w:tblGrid>
        <w:gridCol w:w="643"/>
        <w:gridCol w:w="3327"/>
        <w:gridCol w:w="1632"/>
        <w:gridCol w:w="1699"/>
        <w:gridCol w:w="2049"/>
      </w:tblGrid>
      <w:tr w:rsidR="00B377CE" w14:paraId="233D3E2B" w14:textId="77777777" w:rsidTr="00934DF4">
        <w:tc>
          <w:tcPr>
            <w:tcW w:w="648" w:type="dxa"/>
            <w:vMerge w:val="restart"/>
          </w:tcPr>
          <w:p w14:paraId="6D10B79A" w14:textId="77777777" w:rsidR="00B377CE" w:rsidRDefault="00B377CE" w:rsidP="0030294F">
            <w:pPr>
              <w:rPr>
                <w:b/>
                <w:bCs/>
              </w:rPr>
            </w:pPr>
            <w:r>
              <w:rPr>
                <w:b/>
                <w:bCs/>
              </w:rPr>
              <w:t>Sr. No.</w:t>
            </w:r>
          </w:p>
        </w:tc>
        <w:tc>
          <w:tcPr>
            <w:tcW w:w="3420" w:type="dxa"/>
            <w:vMerge w:val="restart"/>
          </w:tcPr>
          <w:p w14:paraId="35609046" w14:textId="77777777" w:rsidR="00B377CE" w:rsidRDefault="00B377CE" w:rsidP="0030294F">
            <w:pPr>
              <w:rPr>
                <w:b/>
                <w:bCs/>
              </w:rPr>
            </w:pPr>
            <w:r>
              <w:rPr>
                <w:b/>
                <w:bCs/>
              </w:rPr>
              <w:t>Core Papers</w:t>
            </w:r>
          </w:p>
        </w:tc>
        <w:tc>
          <w:tcPr>
            <w:tcW w:w="1677" w:type="dxa"/>
            <w:vMerge w:val="restart"/>
          </w:tcPr>
          <w:p w14:paraId="548B94B0" w14:textId="77777777" w:rsidR="00B377CE" w:rsidRDefault="00B377CE" w:rsidP="0030294F">
            <w:pPr>
              <w:rPr>
                <w:b/>
                <w:bCs/>
              </w:rPr>
            </w:pPr>
            <w:r>
              <w:rPr>
                <w:b/>
                <w:bCs/>
              </w:rPr>
              <w:t>Credit</w:t>
            </w:r>
          </w:p>
        </w:tc>
        <w:tc>
          <w:tcPr>
            <w:tcW w:w="3831" w:type="dxa"/>
            <w:gridSpan w:val="2"/>
          </w:tcPr>
          <w:p w14:paraId="09D3F3D1" w14:textId="77777777" w:rsidR="00B377CE" w:rsidRDefault="00B377CE" w:rsidP="0030294F">
            <w:pPr>
              <w:rPr>
                <w:b/>
                <w:bCs/>
              </w:rPr>
            </w:pPr>
            <w:r>
              <w:rPr>
                <w:b/>
                <w:bCs/>
              </w:rPr>
              <w:t>Marks: 100</w:t>
            </w:r>
          </w:p>
        </w:tc>
      </w:tr>
      <w:tr w:rsidR="00B377CE" w14:paraId="48924B0D" w14:textId="77777777" w:rsidTr="00934DF4">
        <w:tc>
          <w:tcPr>
            <w:tcW w:w="648" w:type="dxa"/>
            <w:vMerge/>
          </w:tcPr>
          <w:p w14:paraId="7F86B5A8" w14:textId="77777777" w:rsidR="00B377CE" w:rsidRDefault="00B377CE" w:rsidP="0030294F">
            <w:pPr>
              <w:rPr>
                <w:b/>
                <w:bCs/>
              </w:rPr>
            </w:pPr>
          </w:p>
        </w:tc>
        <w:tc>
          <w:tcPr>
            <w:tcW w:w="3420" w:type="dxa"/>
            <w:vMerge/>
          </w:tcPr>
          <w:p w14:paraId="6DF3FD84" w14:textId="77777777" w:rsidR="00B377CE" w:rsidRDefault="00B377CE" w:rsidP="0030294F">
            <w:pPr>
              <w:rPr>
                <w:b/>
                <w:bCs/>
              </w:rPr>
            </w:pPr>
          </w:p>
        </w:tc>
        <w:tc>
          <w:tcPr>
            <w:tcW w:w="1677" w:type="dxa"/>
            <w:vMerge/>
          </w:tcPr>
          <w:p w14:paraId="4451AB29" w14:textId="77777777" w:rsidR="00B377CE" w:rsidRDefault="00B377CE" w:rsidP="0030294F">
            <w:pPr>
              <w:rPr>
                <w:b/>
                <w:bCs/>
              </w:rPr>
            </w:pPr>
          </w:p>
        </w:tc>
        <w:tc>
          <w:tcPr>
            <w:tcW w:w="1743" w:type="dxa"/>
          </w:tcPr>
          <w:p w14:paraId="0C2027A1" w14:textId="77777777" w:rsidR="00B377CE" w:rsidRDefault="00B377CE" w:rsidP="0030294F">
            <w:pPr>
              <w:rPr>
                <w:b/>
                <w:bCs/>
              </w:rPr>
            </w:pPr>
            <w:r>
              <w:rPr>
                <w:b/>
                <w:bCs/>
              </w:rPr>
              <w:t>Theory</w:t>
            </w:r>
          </w:p>
        </w:tc>
        <w:tc>
          <w:tcPr>
            <w:tcW w:w="2088" w:type="dxa"/>
          </w:tcPr>
          <w:p w14:paraId="489CF5E6" w14:textId="77777777" w:rsidR="00B377CE" w:rsidRDefault="00B377CE" w:rsidP="0030294F">
            <w:pPr>
              <w:rPr>
                <w:b/>
                <w:bCs/>
              </w:rPr>
            </w:pPr>
            <w:r>
              <w:rPr>
                <w:b/>
                <w:bCs/>
              </w:rPr>
              <w:t>Internal Assessment</w:t>
            </w:r>
          </w:p>
        </w:tc>
      </w:tr>
      <w:tr w:rsidR="00B377CE" w:rsidRPr="0024199C" w14:paraId="519974D8" w14:textId="77777777" w:rsidTr="00934DF4">
        <w:tc>
          <w:tcPr>
            <w:tcW w:w="648" w:type="dxa"/>
          </w:tcPr>
          <w:p w14:paraId="2F560B0A" w14:textId="77777777" w:rsidR="00B377CE" w:rsidRPr="0024199C" w:rsidRDefault="00B377CE" w:rsidP="0030294F">
            <w:r w:rsidRPr="0024199C">
              <w:t>1</w:t>
            </w:r>
          </w:p>
        </w:tc>
        <w:tc>
          <w:tcPr>
            <w:tcW w:w="3420" w:type="dxa"/>
          </w:tcPr>
          <w:p w14:paraId="12F245E5" w14:textId="77777777" w:rsidR="00B377CE" w:rsidRPr="0024199C" w:rsidRDefault="00B377CE" w:rsidP="0030294F">
            <w:r w:rsidRPr="0024199C">
              <w:t>Paper-I</w:t>
            </w:r>
            <w:r>
              <w:t xml:space="preserve"> (Philosophical Analysis- II)</w:t>
            </w:r>
          </w:p>
        </w:tc>
        <w:tc>
          <w:tcPr>
            <w:tcW w:w="1677" w:type="dxa"/>
          </w:tcPr>
          <w:p w14:paraId="73700BB3" w14:textId="77777777" w:rsidR="00B377CE" w:rsidRPr="0024199C" w:rsidRDefault="00B377CE" w:rsidP="0030294F">
            <w:r w:rsidRPr="0024199C">
              <w:t>04</w:t>
            </w:r>
          </w:p>
        </w:tc>
        <w:tc>
          <w:tcPr>
            <w:tcW w:w="1743" w:type="dxa"/>
          </w:tcPr>
          <w:p w14:paraId="2C7DC3FF" w14:textId="77777777" w:rsidR="00B377CE" w:rsidRPr="0024199C" w:rsidRDefault="00B377CE" w:rsidP="0030294F">
            <w:r w:rsidRPr="0024199C">
              <w:t>70</w:t>
            </w:r>
          </w:p>
        </w:tc>
        <w:tc>
          <w:tcPr>
            <w:tcW w:w="2088" w:type="dxa"/>
          </w:tcPr>
          <w:p w14:paraId="6FD4CBC0" w14:textId="77777777" w:rsidR="00B377CE" w:rsidRPr="0024199C" w:rsidRDefault="00B377CE" w:rsidP="0030294F">
            <w:r w:rsidRPr="0024199C">
              <w:t>30</w:t>
            </w:r>
          </w:p>
        </w:tc>
      </w:tr>
      <w:tr w:rsidR="00B377CE" w:rsidRPr="0024199C" w14:paraId="042DE2DF" w14:textId="77777777" w:rsidTr="00934DF4">
        <w:tc>
          <w:tcPr>
            <w:tcW w:w="648" w:type="dxa"/>
          </w:tcPr>
          <w:p w14:paraId="0724521F" w14:textId="77777777" w:rsidR="00B377CE" w:rsidRPr="0024199C" w:rsidRDefault="00B377CE" w:rsidP="0030294F">
            <w:r w:rsidRPr="0024199C">
              <w:t>2</w:t>
            </w:r>
          </w:p>
        </w:tc>
        <w:tc>
          <w:tcPr>
            <w:tcW w:w="3420" w:type="dxa"/>
          </w:tcPr>
          <w:p w14:paraId="176F25F6" w14:textId="77777777" w:rsidR="00B377CE" w:rsidRPr="0024199C" w:rsidRDefault="00B377CE" w:rsidP="0030294F">
            <w:r w:rsidRPr="0024199C">
              <w:t>Paper-II</w:t>
            </w:r>
            <w:r>
              <w:t xml:space="preserve"> (Logic-II)</w:t>
            </w:r>
          </w:p>
        </w:tc>
        <w:tc>
          <w:tcPr>
            <w:tcW w:w="1677" w:type="dxa"/>
          </w:tcPr>
          <w:p w14:paraId="1E1018C6" w14:textId="77777777" w:rsidR="00B377CE" w:rsidRPr="0024199C" w:rsidRDefault="00B377CE" w:rsidP="0030294F">
            <w:r w:rsidRPr="0024199C">
              <w:t>04</w:t>
            </w:r>
          </w:p>
        </w:tc>
        <w:tc>
          <w:tcPr>
            <w:tcW w:w="1743" w:type="dxa"/>
          </w:tcPr>
          <w:p w14:paraId="6A932591" w14:textId="77777777" w:rsidR="00B377CE" w:rsidRPr="0024199C" w:rsidRDefault="00B377CE" w:rsidP="0030294F">
            <w:r w:rsidRPr="0024199C">
              <w:t>70</w:t>
            </w:r>
          </w:p>
        </w:tc>
        <w:tc>
          <w:tcPr>
            <w:tcW w:w="2088" w:type="dxa"/>
          </w:tcPr>
          <w:p w14:paraId="2A150A03" w14:textId="77777777" w:rsidR="00B377CE" w:rsidRPr="0024199C" w:rsidRDefault="00B377CE" w:rsidP="0030294F">
            <w:r w:rsidRPr="0024199C">
              <w:t>30</w:t>
            </w:r>
          </w:p>
        </w:tc>
      </w:tr>
      <w:tr w:rsidR="00B377CE" w:rsidRPr="0024199C" w14:paraId="4809E4B2" w14:textId="77777777" w:rsidTr="00934DF4">
        <w:tc>
          <w:tcPr>
            <w:tcW w:w="648" w:type="dxa"/>
          </w:tcPr>
          <w:p w14:paraId="6F6526F4" w14:textId="77777777" w:rsidR="00B377CE" w:rsidRPr="0024199C" w:rsidRDefault="00B377CE" w:rsidP="0030294F">
            <w:r w:rsidRPr="0024199C">
              <w:t>3</w:t>
            </w:r>
          </w:p>
        </w:tc>
        <w:tc>
          <w:tcPr>
            <w:tcW w:w="3420" w:type="dxa"/>
          </w:tcPr>
          <w:p w14:paraId="16944359" w14:textId="77777777" w:rsidR="00B377CE" w:rsidRPr="0024199C" w:rsidRDefault="00B377CE" w:rsidP="0030294F">
            <w:r w:rsidRPr="0024199C">
              <w:t>Paper-III</w:t>
            </w:r>
            <w:r>
              <w:t xml:space="preserve"> (Selected Classics-II)</w:t>
            </w:r>
          </w:p>
        </w:tc>
        <w:tc>
          <w:tcPr>
            <w:tcW w:w="1677" w:type="dxa"/>
          </w:tcPr>
          <w:p w14:paraId="50E8659A" w14:textId="77777777" w:rsidR="00B377CE" w:rsidRPr="0024199C" w:rsidRDefault="00B377CE" w:rsidP="0030294F">
            <w:r w:rsidRPr="0024199C">
              <w:t>04</w:t>
            </w:r>
          </w:p>
        </w:tc>
        <w:tc>
          <w:tcPr>
            <w:tcW w:w="1743" w:type="dxa"/>
          </w:tcPr>
          <w:p w14:paraId="7E8EAE97" w14:textId="77777777" w:rsidR="00B377CE" w:rsidRPr="0024199C" w:rsidRDefault="00B377CE" w:rsidP="0030294F">
            <w:r w:rsidRPr="0024199C">
              <w:t>70</w:t>
            </w:r>
          </w:p>
        </w:tc>
        <w:tc>
          <w:tcPr>
            <w:tcW w:w="2088" w:type="dxa"/>
          </w:tcPr>
          <w:p w14:paraId="42CCDB67" w14:textId="77777777" w:rsidR="00B377CE" w:rsidRPr="0024199C" w:rsidRDefault="00B377CE" w:rsidP="0030294F">
            <w:r w:rsidRPr="0024199C">
              <w:t>30</w:t>
            </w:r>
          </w:p>
        </w:tc>
      </w:tr>
      <w:tr w:rsidR="00B377CE" w:rsidRPr="0024199C" w14:paraId="763D6054" w14:textId="77777777" w:rsidTr="00934DF4">
        <w:tc>
          <w:tcPr>
            <w:tcW w:w="648" w:type="dxa"/>
          </w:tcPr>
          <w:p w14:paraId="3E97582E" w14:textId="77777777" w:rsidR="00B377CE" w:rsidRPr="0024199C" w:rsidRDefault="00B377CE" w:rsidP="0030294F">
            <w:r w:rsidRPr="0024199C">
              <w:t>4</w:t>
            </w:r>
          </w:p>
        </w:tc>
        <w:tc>
          <w:tcPr>
            <w:tcW w:w="3420" w:type="dxa"/>
          </w:tcPr>
          <w:p w14:paraId="4F1EBC8B" w14:textId="77777777" w:rsidR="00B377CE" w:rsidRPr="0024199C" w:rsidRDefault="00B377CE" w:rsidP="0030294F">
            <w:r w:rsidRPr="0024199C">
              <w:t>Paper-IV</w:t>
            </w:r>
            <w:r>
              <w:t xml:space="preserve"> (Meta-Ethics-II)</w:t>
            </w:r>
          </w:p>
        </w:tc>
        <w:tc>
          <w:tcPr>
            <w:tcW w:w="1677" w:type="dxa"/>
          </w:tcPr>
          <w:p w14:paraId="6934068C" w14:textId="77777777" w:rsidR="00B377CE" w:rsidRPr="0024199C" w:rsidRDefault="00B377CE" w:rsidP="0030294F">
            <w:r w:rsidRPr="0024199C">
              <w:t>04</w:t>
            </w:r>
          </w:p>
        </w:tc>
        <w:tc>
          <w:tcPr>
            <w:tcW w:w="1743" w:type="dxa"/>
          </w:tcPr>
          <w:p w14:paraId="0BEC11D6" w14:textId="77777777" w:rsidR="00B377CE" w:rsidRPr="0024199C" w:rsidRDefault="00B377CE" w:rsidP="0030294F">
            <w:r w:rsidRPr="0024199C">
              <w:t>70</w:t>
            </w:r>
          </w:p>
        </w:tc>
        <w:tc>
          <w:tcPr>
            <w:tcW w:w="2088" w:type="dxa"/>
          </w:tcPr>
          <w:p w14:paraId="7A750492" w14:textId="77777777" w:rsidR="00B377CE" w:rsidRPr="0024199C" w:rsidRDefault="00B377CE" w:rsidP="0030294F">
            <w:r w:rsidRPr="0024199C">
              <w:t>30</w:t>
            </w:r>
          </w:p>
        </w:tc>
      </w:tr>
      <w:tr w:rsidR="007B74E4" w:rsidRPr="00B377CE" w14:paraId="03E55852" w14:textId="77777777" w:rsidTr="00934DF4">
        <w:tc>
          <w:tcPr>
            <w:tcW w:w="9576" w:type="dxa"/>
            <w:gridSpan w:val="5"/>
          </w:tcPr>
          <w:p w14:paraId="2BA56A22" w14:textId="77777777" w:rsidR="007B74E4" w:rsidRPr="00B377CE" w:rsidRDefault="007B74E4" w:rsidP="00962F99">
            <w:pPr>
              <w:rPr>
                <w:b/>
                <w:bCs/>
              </w:rPr>
            </w:pPr>
            <w:r>
              <w:rPr>
                <w:b/>
                <w:bCs/>
              </w:rPr>
              <w:t xml:space="preserve">                                                                                  Core Credits: 16</w:t>
            </w:r>
          </w:p>
        </w:tc>
      </w:tr>
      <w:tr w:rsidR="007B74E4" w:rsidRPr="00B377CE" w14:paraId="33021505" w14:textId="77777777" w:rsidTr="00934DF4">
        <w:tc>
          <w:tcPr>
            <w:tcW w:w="9576" w:type="dxa"/>
            <w:gridSpan w:val="5"/>
          </w:tcPr>
          <w:p w14:paraId="1079FD96" w14:textId="77777777" w:rsidR="007B74E4" w:rsidRPr="00B377CE" w:rsidRDefault="007B74E4" w:rsidP="0030294F">
            <w:pPr>
              <w:rPr>
                <w:b/>
                <w:bCs/>
              </w:rPr>
            </w:pPr>
            <w:r w:rsidRPr="000E1510">
              <w:rPr>
                <w:b/>
                <w:bCs/>
              </w:rPr>
              <w:t>Electives:</w:t>
            </w:r>
          </w:p>
        </w:tc>
      </w:tr>
      <w:tr w:rsidR="007B74E4" w:rsidRPr="000E1510" w14:paraId="2FD14940" w14:textId="77777777" w:rsidTr="00934DF4">
        <w:tc>
          <w:tcPr>
            <w:tcW w:w="9576" w:type="dxa"/>
            <w:gridSpan w:val="5"/>
          </w:tcPr>
          <w:p w14:paraId="71ED3D20" w14:textId="77777777" w:rsidR="007B74E4" w:rsidRDefault="007B74E4" w:rsidP="0030294F">
            <w:r w:rsidRPr="00B377CE">
              <w:rPr>
                <w:b/>
                <w:bCs/>
              </w:rPr>
              <w:t>G.S.E.</w:t>
            </w:r>
            <w:r>
              <w:rPr>
                <w:b/>
                <w:bCs/>
              </w:rPr>
              <w:t xml:space="preserve">: </w:t>
            </w:r>
            <w:r>
              <w:t xml:space="preserve">Generic Specific Electives (Open Electives) </w:t>
            </w:r>
          </w:p>
          <w:p w14:paraId="354EEC70" w14:textId="77777777" w:rsidR="007B74E4" w:rsidRPr="000E1510" w:rsidRDefault="007B74E4" w:rsidP="0030294F">
            <w:pPr>
              <w:rPr>
                <w:b/>
                <w:bCs/>
              </w:rPr>
            </w:pPr>
            <w:r w:rsidRPr="00B377CE">
              <w:rPr>
                <w:b/>
                <w:bCs/>
              </w:rPr>
              <w:t>Note:</w:t>
            </w:r>
            <w:r>
              <w:t xml:space="preserve"> Chose </w:t>
            </w:r>
            <w:r>
              <w:rPr>
                <w:i/>
                <w:iCs/>
              </w:rPr>
              <w:t>any one</w:t>
            </w:r>
            <w:r>
              <w:t xml:space="preserve"> of the following:</w:t>
            </w:r>
          </w:p>
        </w:tc>
      </w:tr>
      <w:tr w:rsidR="007B74E4" w:rsidRPr="0024199C" w14:paraId="6DAB2B35" w14:textId="77777777" w:rsidTr="00934DF4">
        <w:tc>
          <w:tcPr>
            <w:tcW w:w="648" w:type="dxa"/>
          </w:tcPr>
          <w:p w14:paraId="0AF3D772" w14:textId="77777777" w:rsidR="007B74E4" w:rsidRPr="0024199C" w:rsidRDefault="007B74E4" w:rsidP="0030294F">
            <w:r w:rsidRPr="0024199C">
              <w:t>5</w:t>
            </w:r>
            <w:r>
              <w:t xml:space="preserve"> (a)</w:t>
            </w:r>
          </w:p>
        </w:tc>
        <w:tc>
          <w:tcPr>
            <w:tcW w:w="3420" w:type="dxa"/>
          </w:tcPr>
          <w:p w14:paraId="479CF6EC" w14:textId="77777777" w:rsidR="007B74E4" w:rsidRDefault="007B74E4" w:rsidP="0030294F">
            <w:r w:rsidRPr="0024199C">
              <w:t xml:space="preserve">Paper-V </w:t>
            </w:r>
            <w:r>
              <w:t xml:space="preserve">(a) </w:t>
            </w:r>
          </w:p>
          <w:p w14:paraId="6BB992A6" w14:textId="77777777" w:rsidR="007B74E4" w:rsidRPr="0024199C" w:rsidRDefault="007B74E4" w:rsidP="0030294F">
            <w:r w:rsidRPr="0024199C">
              <w:t>(</w:t>
            </w:r>
            <w:r>
              <w:t>Feminism: Concept &amp; Theories)</w:t>
            </w:r>
          </w:p>
        </w:tc>
        <w:tc>
          <w:tcPr>
            <w:tcW w:w="1677" w:type="dxa"/>
          </w:tcPr>
          <w:p w14:paraId="493BDF1E" w14:textId="77777777" w:rsidR="007B74E4" w:rsidRPr="0024199C" w:rsidRDefault="007B74E4" w:rsidP="0030294F">
            <w:r w:rsidRPr="0024199C">
              <w:t>04</w:t>
            </w:r>
          </w:p>
        </w:tc>
        <w:tc>
          <w:tcPr>
            <w:tcW w:w="1743" w:type="dxa"/>
          </w:tcPr>
          <w:p w14:paraId="18EB62A2" w14:textId="77777777" w:rsidR="007B74E4" w:rsidRPr="0024199C" w:rsidRDefault="007B74E4" w:rsidP="0030294F">
            <w:r w:rsidRPr="0024199C">
              <w:t>70</w:t>
            </w:r>
          </w:p>
        </w:tc>
        <w:tc>
          <w:tcPr>
            <w:tcW w:w="2088" w:type="dxa"/>
          </w:tcPr>
          <w:p w14:paraId="1933A770" w14:textId="77777777" w:rsidR="007B74E4" w:rsidRPr="0024199C" w:rsidRDefault="007B74E4" w:rsidP="0030294F">
            <w:r w:rsidRPr="0024199C">
              <w:t>30</w:t>
            </w:r>
          </w:p>
        </w:tc>
      </w:tr>
      <w:tr w:rsidR="007B74E4" w:rsidRPr="0024199C" w14:paraId="1A50A4F3" w14:textId="77777777" w:rsidTr="00962F99">
        <w:tc>
          <w:tcPr>
            <w:tcW w:w="9576" w:type="dxa"/>
            <w:gridSpan w:val="5"/>
          </w:tcPr>
          <w:p w14:paraId="5AA580F2" w14:textId="77777777" w:rsidR="007B74E4" w:rsidRPr="0024199C" w:rsidRDefault="007B74E4" w:rsidP="00962F99">
            <w:r>
              <w:t xml:space="preserve">                          Or</w:t>
            </w:r>
          </w:p>
        </w:tc>
      </w:tr>
      <w:tr w:rsidR="007B74E4" w:rsidRPr="0024199C" w14:paraId="529C85DB" w14:textId="77777777" w:rsidTr="00934DF4">
        <w:tc>
          <w:tcPr>
            <w:tcW w:w="648" w:type="dxa"/>
          </w:tcPr>
          <w:p w14:paraId="22D4BA5F" w14:textId="77777777" w:rsidR="007B74E4" w:rsidRPr="0024199C" w:rsidRDefault="007B74E4" w:rsidP="0030294F">
            <w:r w:rsidRPr="0024199C">
              <w:t>5</w:t>
            </w:r>
            <w:r>
              <w:t xml:space="preserve"> (b)</w:t>
            </w:r>
          </w:p>
        </w:tc>
        <w:tc>
          <w:tcPr>
            <w:tcW w:w="3420" w:type="dxa"/>
          </w:tcPr>
          <w:p w14:paraId="55FE9BE9" w14:textId="77777777" w:rsidR="007B74E4" w:rsidRDefault="007B74E4" w:rsidP="0030294F">
            <w:r w:rsidRPr="0024199C">
              <w:t xml:space="preserve">Paper-V </w:t>
            </w:r>
            <w:r>
              <w:t xml:space="preserve">(b) </w:t>
            </w:r>
          </w:p>
          <w:p w14:paraId="23B02BD6" w14:textId="267D7DEF" w:rsidR="007B74E4" w:rsidRPr="0024199C" w:rsidRDefault="007B74E4" w:rsidP="0030294F">
            <w:r w:rsidRPr="0024199C">
              <w:t>(</w:t>
            </w:r>
            <w:r w:rsidR="005B2F43">
              <w:t>Logical and</w:t>
            </w:r>
            <w:r w:rsidR="008F304E">
              <w:t xml:space="preserve"> </w:t>
            </w:r>
            <w:r>
              <w:t>Reasoning)</w:t>
            </w:r>
          </w:p>
        </w:tc>
        <w:tc>
          <w:tcPr>
            <w:tcW w:w="1677" w:type="dxa"/>
          </w:tcPr>
          <w:p w14:paraId="388E83B0" w14:textId="77777777" w:rsidR="007B74E4" w:rsidRPr="0024199C" w:rsidRDefault="007B74E4" w:rsidP="0030294F">
            <w:r w:rsidRPr="0024199C">
              <w:t>04</w:t>
            </w:r>
          </w:p>
        </w:tc>
        <w:tc>
          <w:tcPr>
            <w:tcW w:w="1743" w:type="dxa"/>
          </w:tcPr>
          <w:p w14:paraId="4E5ED3B3" w14:textId="77777777" w:rsidR="007B74E4" w:rsidRPr="0024199C" w:rsidRDefault="007B74E4" w:rsidP="0030294F">
            <w:r w:rsidRPr="0024199C">
              <w:t>70</w:t>
            </w:r>
          </w:p>
        </w:tc>
        <w:tc>
          <w:tcPr>
            <w:tcW w:w="2088" w:type="dxa"/>
          </w:tcPr>
          <w:p w14:paraId="26EC4EEC" w14:textId="77777777" w:rsidR="007B74E4" w:rsidRPr="0024199C" w:rsidRDefault="007B74E4" w:rsidP="0030294F">
            <w:r w:rsidRPr="0024199C">
              <w:t>30</w:t>
            </w:r>
          </w:p>
        </w:tc>
      </w:tr>
      <w:tr w:rsidR="007B74E4" w:rsidRPr="0024199C" w14:paraId="689DA18D" w14:textId="77777777" w:rsidTr="00962F99">
        <w:tc>
          <w:tcPr>
            <w:tcW w:w="9576" w:type="dxa"/>
            <w:gridSpan w:val="5"/>
          </w:tcPr>
          <w:p w14:paraId="59C7FF65" w14:textId="77777777" w:rsidR="007B74E4" w:rsidRPr="0024199C" w:rsidRDefault="00A42394" w:rsidP="0030294F">
            <w:r>
              <w:rPr>
                <w:b/>
                <w:bCs/>
              </w:rPr>
              <w:t xml:space="preserve">                                                                                   G.S.E. Credits: 04</w:t>
            </w:r>
          </w:p>
        </w:tc>
      </w:tr>
      <w:tr w:rsidR="007B74E4" w:rsidRPr="00B377CE" w14:paraId="3C080EBC" w14:textId="77777777" w:rsidTr="00934DF4">
        <w:tc>
          <w:tcPr>
            <w:tcW w:w="9576" w:type="dxa"/>
            <w:gridSpan w:val="5"/>
          </w:tcPr>
          <w:p w14:paraId="024B9297" w14:textId="77777777" w:rsidR="007B74E4" w:rsidRDefault="007B74E4" w:rsidP="0030294F">
            <w:r w:rsidRPr="00B377CE">
              <w:rPr>
                <w:b/>
                <w:bCs/>
              </w:rPr>
              <w:t>D.S.E.:</w:t>
            </w:r>
            <w:r>
              <w:rPr>
                <w:b/>
                <w:bCs/>
              </w:rPr>
              <w:t xml:space="preserve"> </w:t>
            </w:r>
            <w:r>
              <w:t>Discipline Specific Electives (Freeze Electives)</w:t>
            </w:r>
          </w:p>
          <w:p w14:paraId="284361B4" w14:textId="77777777" w:rsidR="007B74E4" w:rsidRPr="00B377CE" w:rsidRDefault="007B74E4" w:rsidP="0030294F">
            <w:r w:rsidRPr="00B377CE">
              <w:rPr>
                <w:b/>
                <w:bCs/>
              </w:rPr>
              <w:t>Note:</w:t>
            </w:r>
            <w:r>
              <w:t xml:space="preserve"> Chose </w:t>
            </w:r>
            <w:r>
              <w:rPr>
                <w:i/>
                <w:iCs/>
              </w:rPr>
              <w:t>any one</w:t>
            </w:r>
            <w:r>
              <w:t xml:space="preserve"> of the following:</w:t>
            </w:r>
          </w:p>
        </w:tc>
      </w:tr>
      <w:tr w:rsidR="007B74E4" w:rsidRPr="0024199C" w14:paraId="6D5457DA" w14:textId="77777777" w:rsidTr="00934DF4">
        <w:tc>
          <w:tcPr>
            <w:tcW w:w="648" w:type="dxa"/>
          </w:tcPr>
          <w:p w14:paraId="1C2A12B3" w14:textId="77777777" w:rsidR="007B74E4" w:rsidRPr="0024199C" w:rsidRDefault="007B74E4" w:rsidP="0030294F">
            <w:r w:rsidRPr="0024199C">
              <w:t>6</w:t>
            </w:r>
            <w:r>
              <w:t xml:space="preserve"> (a)</w:t>
            </w:r>
          </w:p>
        </w:tc>
        <w:tc>
          <w:tcPr>
            <w:tcW w:w="3420" w:type="dxa"/>
          </w:tcPr>
          <w:p w14:paraId="151C0CAF" w14:textId="77777777" w:rsidR="007B74E4" w:rsidRDefault="007B74E4" w:rsidP="0030294F">
            <w:r w:rsidRPr="0024199C">
              <w:t xml:space="preserve">Paper-VI </w:t>
            </w:r>
            <w:r>
              <w:t xml:space="preserve">(a) </w:t>
            </w:r>
          </w:p>
          <w:p w14:paraId="701F5D21" w14:textId="77777777" w:rsidR="007B74E4" w:rsidRPr="0024199C" w:rsidRDefault="007B74E4" w:rsidP="009C1B33">
            <w:r w:rsidRPr="0024199C">
              <w:t>(</w:t>
            </w:r>
            <w:r>
              <w:t>Ind</w:t>
            </w:r>
            <w:r w:rsidR="009C1B33">
              <w:t xml:space="preserve">ian </w:t>
            </w:r>
            <w:r>
              <w:t>Metaphysics &amp;</w:t>
            </w:r>
            <w:r w:rsidR="009C1B33">
              <w:t xml:space="preserve"> </w:t>
            </w:r>
            <w:r>
              <w:t>Epistemology)</w:t>
            </w:r>
          </w:p>
        </w:tc>
        <w:tc>
          <w:tcPr>
            <w:tcW w:w="1677" w:type="dxa"/>
          </w:tcPr>
          <w:p w14:paraId="7E44A6BB" w14:textId="77777777" w:rsidR="007B74E4" w:rsidRPr="0024199C" w:rsidRDefault="007B74E4" w:rsidP="0030294F">
            <w:r w:rsidRPr="0024199C">
              <w:t>04</w:t>
            </w:r>
          </w:p>
        </w:tc>
        <w:tc>
          <w:tcPr>
            <w:tcW w:w="1743" w:type="dxa"/>
          </w:tcPr>
          <w:p w14:paraId="2ABD5BEE" w14:textId="77777777" w:rsidR="007B74E4" w:rsidRPr="0024199C" w:rsidRDefault="007B74E4" w:rsidP="0030294F">
            <w:r w:rsidRPr="0024199C">
              <w:t>70</w:t>
            </w:r>
          </w:p>
        </w:tc>
        <w:tc>
          <w:tcPr>
            <w:tcW w:w="2088" w:type="dxa"/>
          </w:tcPr>
          <w:p w14:paraId="3D7C8703" w14:textId="77777777" w:rsidR="007B74E4" w:rsidRPr="0024199C" w:rsidRDefault="007B74E4" w:rsidP="0030294F">
            <w:r w:rsidRPr="0024199C">
              <w:t>30</w:t>
            </w:r>
          </w:p>
        </w:tc>
      </w:tr>
      <w:tr w:rsidR="007B74E4" w:rsidRPr="0024199C" w14:paraId="4443E2ED" w14:textId="77777777" w:rsidTr="00962F99">
        <w:tc>
          <w:tcPr>
            <w:tcW w:w="9576" w:type="dxa"/>
            <w:gridSpan w:val="5"/>
          </w:tcPr>
          <w:p w14:paraId="57BB3743" w14:textId="77777777" w:rsidR="007B74E4" w:rsidRPr="0024199C" w:rsidRDefault="007B74E4" w:rsidP="00962F99">
            <w:r>
              <w:t xml:space="preserve">                          Or</w:t>
            </w:r>
          </w:p>
        </w:tc>
      </w:tr>
      <w:tr w:rsidR="007B74E4" w:rsidRPr="0024199C" w14:paraId="7BA405CB" w14:textId="77777777" w:rsidTr="00934DF4">
        <w:tc>
          <w:tcPr>
            <w:tcW w:w="648" w:type="dxa"/>
          </w:tcPr>
          <w:p w14:paraId="7B6572EA" w14:textId="77777777" w:rsidR="007B74E4" w:rsidRPr="0024199C" w:rsidRDefault="007B74E4" w:rsidP="0030294F">
            <w:r>
              <w:t>6 (b)</w:t>
            </w:r>
          </w:p>
        </w:tc>
        <w:tc>
          <w:tcPr>
            <w:tcW w:w="3420" w:type="dxa"/>
          </w:tcPr>
          <w:p w14:paraId="7DF66C85" w14:textId="77777777" w:rsidR="007B74E4" w:rsidRDefault="007B74E4" w:rsidP="0030294F">
            <w:r>
              <w:t xml:space="preserve">Paper-VI (b) </w:t>
            </w:r>
          </w:p>
          <w:p w14:paraId="71AE31B6" w14:textId="77777777" w:rsidR="007B74E4" w:rsidRPr="0024199C" w:rsidRDefault="007B74E4" w:rsidP="0030294F">
            <w:r>
              <w:t>(Issues of Environmental Studies)</w:t>
            </w:r>
          </w:p>
        </w:tc>
        <w:tc>
          <w:tcPr>
            <w:tcW w:w="1677" w:type="dxa"/>
          </w:tcPr>
          <w:p w14:paraId="42B5F5A6" w14:textId="77777777" w:rsidR="007B74E4" w:rsidRPr="0024199C" w:rsidRDefault="007B74E4" w:rsidP="0030294F">
            <w:r>
              <w:t>04</w:t>
            </w:r>
          </w:p>
        </w:tc>
        <w:tc>
          <w:tcPr>
            <w:tcW w:w="1743" w:type="dxa"/>
          </w:tcPr>
          <w:p w14:paraId="599DB5BF" w14:textId="77777777" w:rsidR="007B74E4" w:rsidRPr="0024199C" w:rsidRDefault="007B74E4" w:rsidP="0030294F">
            <w:r>
              <w:t>70</w:t>
            </w:r>
          </w:p>
        </w:tc>
        <w:tc>
          <w:tcPr>
            <w:tcW w:w="2088" w:type="dxa"/>
          </w:tcPr>
          <w:p w14:paraId="1252556E" w14:textId="77777777" w:rsidR="007B74E4" w:rsidRPr="0024199C" w:rsidRDefault="007B74E4" w:rsidP="0030294F">
            <w:r>
              <w:t>30</w:t>
            </w:r>
          </w:p>
        </w:tc>
      </w:tr>
      <w:tr w:rsidR="007B74E4" w:rsidRPr="0024199C" w14:paraId="52496856" w14:textId="77777777" w:rsidTr="00962F99">
        <w:tc>
          <w:tcPr>
            <w:tcW w:w="9576" w:type="dxa"/>
            <w:gridSpan w:val="5"/>
          </w:tcPr>
          <w:p w14:paraId="5E7F3CB9" w14:textId="77777777" w:rsidR="007B74E4" w:rsidRDefault="00A42394" w:rsidP="0030294F">
            <w:r>
              <w:rPr>
                <w:b/>
                <w:bCs/>
              </w:rPr>
              <w:t xml:space="preserve">                                                                                   D.S.E. Credits: 04</w:t>
            </w:r>
          </w:p>
        </w:tc>
      </w:tr>
      <w:tr w:rsidR="007B74E4" w:rsidRPr="0024199C" w14:paraId="2CAB53BD" w14:textId="77777777" w:rsidTr="00934DF4">
        <w:tc>
          <w:tcPr>
            <w:tcW w:w="9576" w:type="dxa"/>
            <w:gridSpan w:val="5"/>
          </w:tcPr>
          <w:p w14:paraId="653490FE" w14:textId="77777777" w:rsidR="007B74E4" w:rsidRPr="0024199C" w:rsidRDefault="00A42394" w:rsidP="0030294F">
            <w:r>
              <w:rPr>
                <w:b/>
                <w:bCs/>
              </w:rPr>
              <w:t xml:space="preserve">                                                                                   </w:t>
            </w:r>
            <w:r w:rsidRPr="00F15D7F">
              <w:rPr>
                <w:b/>
                <w:bCs/>
              </w:rPr>
              <w:t>Total Credits: 24</w:t>
            </w:r>
            <w:r>
              <w:rPr>
                <w:b/>
                <w:bCs/>
              </w:rPr>
              <w:t xml:space="preserve">            </w:t>
            </w:r>
            <w:r w:rsidRPr="00F15D7F">
              <w:rPr>
                <w:b/>
                <w:bCs/>
              </w:rPr>
              <w:t xml:space="preserve">                                Total Marks: 600</w:t>
            </w:r>
          </w:p>
        </w:tc>
      </w:tr>
    </w:tbl>
    <w:p w14:paraId="43B84FFA" w14:textId="77777777" w:rsidR="00B377CE" w:rsidRDefault="00B377CE" w:rsidP="0030294F">
      <w:pPr>
        <w:spacing w:after="0" w:line="240" w:lineRule="auto"/>
        <w:rPr>
          <w:b/>
          <w:bCs/>
        </w:rPr>
      </w:pPr>
    </w:p>
    <w:p w14:paraId="10E10D41" w14:textId="77777777" w:rsidR="00F15D7F" w:rsidRDefault="00F15D7F" w:rsidP="0030294F">
      <w:pPr>
        <w:spacing w:after="0" w:line="240" w:lineRule="auto"/>
        <w:rPr>
          <w:b/>
          <w:bCs/>
        </w:rPr>
      </w:pPr>
    </w:p>
    <w:p w14:paraId="24C62B84" w14:textId="77777777" w:rsidR="00F15D7F" w:rsidRDefault="00F15D7F" w:rsidP="0030294F">
      <w:pPr>
        <w:spacing w:after="0" w:line="240" w:lineRule="auto"/>
        <w:rPr>
          <w:b/>
          <w:bCs/>
        </w:rPr>
      </w:pPr>
    </w:p>
    <w:p w14:paraId="61802392" w14:textId="77777777" w:rsidR="00F15D7F" w:rsidRDefault="00F15D7F" w:rsidP="0030294F">
      <w:pPr>
        <w:spacing w:after="0" w:line="240" w:lineRule="auto"/>
        <w:rPr>
          <w:b/>
          <w:bCs/>
        </w:rPr>
      </w:pPr>
    </w:p>
    <w:p w14:paraId="0BE16FDC"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628CF9E6"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555BE87C" w14:textId="77777777" w:rsidR="007C07D5" w:rsidRPr="00962F99" w:rsidRDefault="007C07D5" w:rsidP="007C07D5">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41F2C785" w14:textId="77777777" w:rsidR="007C07D5" w:rsidRDefault="007C07D5" w:rsidP="007C07D5">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r>
        <w:rPr>
          <w:rFonts w:ascii="Times New Roman" w:hAnsi="Times New Roman" w:cs="Times New Roman"/>
          <w:b/>
          <w:sz w:val="28"/>
          <w:szCs w:val="28"/>
        </w:rPr>
        <w:t xml:space="preserve"> </w:t>
      </w:r>
    </w:p>
    <w:p w14:paraId="19DD176E"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51D88FD5"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(Semester System Course) </w:t>
      </w:r>
    </w:p>
    <w:p w14:paraId="7C12B30B" w14:textId="77777777" w:rsidR="007C07D5" w:rsidRPr="000C4870" w:rsidRDefault="007C07D5" w:rsidP="007C07D5">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t>COURSE CONTENTS</w:t>
      </w:r>
    </w:p>
    <w:p w14:paraId="746BB6F0" w14:textId="77777777" w:rsidR="007C07D5" w:rsidRPr="000C4870" w:rsidRDefault="007C07D5" w:rsidP="007C07D5">
      <w:pPr>
        <w:pStyle w:val="NoSpacing"/>
        <w:spacing w:after="120"/>
        <w:jc w:val="center"/>
        <w:rPr>
          <w:rFonts w:ascii="Times New Roman" w:hAnsi="Times New Roman" w:cs="Times New Roman"/>
          <w:bCs/>
          <w:sz w:val="28"/>
          <w:szCs w:val="28"/>
        </w:rPr>
      </w:pPr>
      <w:r w:rsidRPr="000C4870">
        <w:rPr>
          <w:rFonts w:ascii="Times New Roman" w:hAnsi="Times New Roman" w:cs="Times New Roman"/>
          <w:bCs/>
          <w:sz w:val="28"/>
          <w:szCs w:val="28"/>
        </w:rPr>
        <w:t>(Effective from the Academic year 2020-21 onwards)</w:t>
      </w:r>
    </w:p>
    <w:p w14:paraId="6355FE76" w14:textId="77777777" w:rsidR="00F15D7F" w:rsidRDefault="00F15D7F" w:rsidP="0030294F">
      <w:pPr>
        <w:spacing w:after="0" w:line="240" w:lineRule="auto"/>
        <w:rPr>
          <w:b/>
          <w:bCs/>
        </w:rPr>
      </w:pPr>
    </w:p>
    <w:p w14:paraId="750FD6A5" w14:textId="77777777" w:rsidR="007B3D1E" w:rsidRPr="00962F99" w:rsidRDefault="007B3D1E" w:rsidP="007B3D1E">
      <w:pPr>
        <w:spacing w:after="0" w:line="240" w:lineRule="auto"/>
        <w:jc w:val="center"/>
        <w:rPr>
          <w:b/>
          <w:bCs/>
          <w:u w:val="single"/>
        </w:rPr>
      </w:pPr>
      <w:r>
        <w:rPr>
          <w:b/>
          <w:bCs/>
          <w:u w:val="single"/>
        </w:rPr>
        <w:t xml:space="preserve">SEMESTER - III </w:t>
      </w:r>
    </w:p>
    <w:p w14:paraId="7BAA79B7" w14:textId="77777777" w:rsidR="00F15D7F" w:rsidRPr="00934DF4" w:rsidRDefault="00F15D7F" w:rsidP="0030294F">
      <w:pPr>
        <w:spacing w:after="0" w:line="240" w:lineRule="auto"/>
        <w:jc w:val="center"/>
        <w:rPr>
          <w:b/>
          <w:bCs/>
        </w:rPr>
      </w:pPr>
    </w:p>
    <w:tbl>
      <w:tblPr>
        <w:tblStyle w:val="TableGrid"/>
        <w:tblW w:w="0" w:type="auto"/>
        <w:tblLook w:val="04A0" w:firstRow="1" w:lastRow="0" w:firstColumn="1" w:lastColumn="0" w:noHBand="0" w:noVBand="1"/>
      </w:tblPr>
      <w:tblGrid>
        <w:gridCol w:w="643"/>
        <w:gridCol w:w="3330"/>
        <w:gridCol w:w="1631"/>
        <w:gridCol w:w="1698"/>
        <w:gridCol w:w="2048"/>
      </w:tblGrid>
      <w:tr w:rsidR="00934DF4" w14:paraId="0C3E2893" w14:textId="77777777" w:rsidTr="00934DF4">
        <w:tc>
          <w:tcPr>
            <w:tcW w:w="648" w:type="dxa"/>
            <w:vMerge w:val="restart"/>
          </w:tcPr>
          <w:p w14:paraId="560C5265" w14:textId="77777777" w:rsidR="00934DF4" w:rsidRDefault="00934DF4" w:rsidP="0030294F">
            <w:pPr>
              <w:rPr>
                <w:b/>
                <w:bCs/>
              </w:rPr>
            </w:pPr>
            <w:r>
              <w:rPr>
                <w:b/>
                <w:bCs/>
              </w:rPr>
              <w:t>Sr. No.</w:t>
            </w:r>
          </w:p>
        </w:tc>
        <w:tc>
          <w:tcPr>
            <w:tcW w:w="3420" w:type="dxa"/>
            <w:vMerge w:val="restart"/>
          </w:tcPr>
          <w:p w14:paraId="31C1E2B4" w14:textId="77777777" w:rsidR="00934DF4" w:rsidRDefault="00934DF4" w:rsidP="0030294F">
            <w:pPr>
              <w:rPr>
                <w:b/>
                <w:bCs/>
              </w:rPr>
            </w:pPr>
            <w:r>
              <w:rPr>
                <w:b/>
                <w:bCs/>
              </w:rPr>
              <w:t>Core Papers</w:t>
            </w:r>
          </w:p>
        </w:tc>
        <w:tc>
          <w:tcPr>
            <w:tcW w:w="1677" w:type="dxa"/>
            <w:vMerge w:val="restart"/>
          </w:tcPr>
          <w:p w14:paraId="7622F073" w14:textId="77777777" w:rsidR="00934DF4" w:rsidRDefault="00934DF4" w:rsidP="0030294F">
            <w:pPr>
              <w:rPr>
                <w:b/>
                <w:bCs/>
              </w:rPr>
            </w:pPr>
            <w:r>
              <w:rPr>
                <w:b/>
                <w:bCs/>
              </w:rPr>
              <w:t>Credit</w:t>
            </w:r>
          </w:p>
        </w:tc>
        <w:tc>
          <w:tcPr>
            <w:tcW w:w="3831" w:type="dxa"/>
            <w:gridSpan w:val="2"/>
          </w:tcPr>
          <w:p w14:paraId="356F5C8C" w14:textId="77777777" w:rsidR="00934DF4" w:rsidRDefault="00934DF4" w:rsidP="0030294F">
            <w:pPr>
              <w:rPr>
                <w:b/>
                <w:bCs/>
              </w:rPr>
            </w:pPr>
            <w:r>
              <w:rPr>
                <w:b/>
                <w:bCs/>
              </w:rPr>
              <w:t>Marks: 100</w:t>
            </w:r>
          </w:p>
        </w:tc>
      </w:tr>
      <w:tr w:rsidR="00934DF4" w14:paraId="3FEAEBC6" w14:textId="77777777" w:rsidTr="00934DF4">
        <w:tc>
          <w:tcPr>
            <w:tcW w:w="648" w:type="dxa"/>
            <w:vMerge/>
          </w:tcPr>
          <w:p w14:paraId="47A74E58" w14:textId="77777777" w:rsidR="00934DF4" w:rsidRDefault="00934DF4" w:rsidP="0030294F">
            <w:pPr>
              <w:rPr>
                <w:b/>
                <w:bCs/>
              </w:rPr>
            </w:pPr>
          </w:p>
        </w:tc>
        <w:tc>
          <w:tcPr>
            <w:tcW w:w="3420" w:type="dxa"/>
            <w:vMerge/>
          </w:tcPr>
          <w:p w14:paraId="78754F9F" w14:textId="77777777" w:rsidR="00934DF4" w:rsidRDefault="00934DF4" w:rsidP="0030294F">
            <w:pPr>
              <w:rPr>
                <w:b/>
                <w:bCs/>
              </w:rPr>
            </w:pPr>
          </w:p>
        </w:tc>
        <w:tc>
          <w:tcPr>
            <w:tcW w:w="1677" w:type="dxa"/>
            <w:vMerge/>
          </w:tcPr>
          <w:p w14:paraId="477C75CE" w14:textId="77777777" w:rsidR="00934DF4" w:rsidRDefault="00934DF4" w:rsidP="0030294F">
            <w:pPr>
              <w:rPr>
                <w:b/>
                <w:bCs/>
              </w:rPr>
            </w:pPr>
          </w:p>
        </w:tc>
        <w:tc>
          <w:tcPr>
            <w:tcW w:w="1743" w:type="dxa"/>
          </w:tcPr>
          <w:p w14:paraId="0CC0412C" w14:textId="77777777" w:rsidR="00934DF4" w:rsidRDefault="00934DF4" w:rsidP="0030294F">
            <w:pPr>
              <w:rPr>
                <w:b/>
                <w:bCs/>
              </w:rPr>
            </w:pPr>
            <w:r>
              <w:rPr>
                <w:b/>
                <w:bCs/>
              </w:rPr>
              <w:t>Theory</w:t>
            </w:r>
          </w:p>
        </w:tc>
        <w:tc>
          <w:tcPr>
            <w:tcW w:w="2088" w:type="dxa"/>
          </w:tcPr>
          <w:p w14:paraId="4690E696" w14:textId="77777777" w:rsidR="00934DF4" w:rsidRDefault="00934DF4" w:rsidP="0030294F">
            <w:pPr>
              <w:rPr>
                <w:b/>
                <w:bCs/>
              </w:rPr>
            </w:pPr>
            <w:r>
              <w:rPr>
                <w:b/>
                <w:bCs/>
              </w:rPr>
              <w:t>Internal Assessment</w:t>
            </w:r>
          </w:p>
        </w:tc>
      </w:tr>
      <w:tr w:rsidR="00934DF4" w:rsidRPr="0024199C" w14:paraId="2807C603" w14:textId="77777777" w:rsidTr="00934DF4">
        <w:tc>
          <w:tcPr>
            <w:tcW w:w="648" w:type="dxa"/>
          </w:tcPr>
          <w:p w14:paraId="3263D842" w14:textId="77777777" w:rsidR="00934DF4" w:rsidRPr="0024199C" w:rsidRDefault="00934DF4" w:rsidP="0030294F">
            <w:r w:rsidRPr="0024199C">
              <w:t>1</w:t>
            </w:r>
          </w:p>
        </w:tc>
        <w:tc>
          <w:tcPr>
            <w:tcW w:w="3420" w:type="dxa"/>
          </w:tcPr>
          <w:p w14:paraId="3B6C20D6" w14:textId="77777777" w:rsidR="00934DF4" w:rsidRPr="0024199C" w:rsidRDefault="00934DF4" w:rsidP="0030294F">
            <w:r w:rsidRPr="0024199C">
              <w:t>Paper-I</w:t>
            </w:r>
            <w:r>
              <w:t xml:space="preserve"> (Problems of Knowledge)</w:t>
            </w:r>
          </w:p>
        </w:tc>
        <w:tc>
          <w:tcPr>
            <w:tcW w:w="1677" w:type="dxa"/>
          </w:tcPr>
          <w:p w14:paraId="3E3488CF" w14:textId="77777777" w:rsidR="00934DF4" w:rsidRPr="0024199C" w:rsidRDefault="00934DF4" w:rsidP="0030294F">
            <w:r w:rsidRPr="0024199C">
              <w:t>04</w:t>
            </w:r>
          </w:p>
        </w:tc>
        <w:tc>
          <w:tcPr>
            <w:tcW w:w="1743" w:type="dxa"/>
          </w:tcPr>
          <w:p w14:paraId="00714997" w14:textId="77777777" w:rsidR="00934DF4" w:rsidRPr="0024199C" w:rsidRDefault="00934DF4" w:rsidP="0030294F">
            <w:r w:rsidRPr="0024199C">
              <w:t>70</w:t>
            </w:r>
          </w:p>
        </w:tc>
        <w:tc>
          <w:tcPr>
            <w:tcW w:w="2088" w:type="dxa"/>
          </w:tcPr>
          <w:p w14:paraId="1520D7E9" w14:textId="77777777" w:rsidR="00934DF4" w:rsidRPr="0024199C" w:rsidRDefault="00934DF4" w:rsidP="0030294F">
            <w:r w:rsidRPr="0024199C">
              <w:t>30</w:t>
            </w:r>
          </w:p>
        </w:tc>
      </w:tr>
      <w:tr w:rsidR="00934DF4" w:rsidRPr="0024199C" w14:paraId="1900AD15" w14:textId="77777777" w:rsidTr="00934DF4">
        <w:tc>
          <w:tcPr>
            <w:tcW w:w="648" w:type="dxa"/>
          </w:tcPr>
          <w:p w14:paraId="4D442131" w14:textId="77777777" w:rsidR="00934DF4" w:rsidRPr="0024199C" w:rsidRDefault="00934DF4" w:rsidP="0030294F">
            <w:r w:rsidRPr="0024199C">
              <w:t>2</w:t>
            </w:r>
          </w:p>
        </w:tc>
        <w:tc>
          <w:tcPr>
            <w:tcW w:w="3420" w:type="dxa"/>
          </w:tcPr>
          <w:p w14:paraId="49BA2A8E" w14:textId="77777777" w:rsidR="00934DF4" w:rsidRPr="0024199C" w:rsidRDefault="00934DF4" w:rsidP="0030294F">
            <w:r w:rsidRPr="0024199C">
              <w:t>Paper-II</w:t>
            </w:r>
            <w:r>
              <w:t xml:space="preserve"> (Selected Indian </w:t>
            </w:r>
            <w:r w:rsidR="002E6125">
              <w:t>Classics</w:t>
            </w:r>
            <w:r>
              <w:t xml:space="preserve">: </w:t>
            </w:r>
            <w:r>
              <w:rPr>
                <w:i/>
                <w:iCs/>
              </w:rPr>
              <w:t>Tarkasangraha</w:t>
            </w:r>
            <w:r>
              <w:t>)</w:t>
            </w:r>
          </w:p>
        </w:tc>
        <w:tc>
          <w:tcPr>
            <w:tcW w:w="1677" w:type="dxa"/>
          </w:tcPr>
          <w:p w14:paraId="05FF7257" w14:textId="77777777" w:rsidR="00934DF4" w:rsidRPr="0024199C" w:rsidRDefault="00934DF4" w:rsidP="0030294F">
            <w:r w:rsidRPr="0024199C">
              <w:t>04</w:t>
            </w:r>
          </w:p>
        </w:tc>
        <w:tc>
          <w:tcPr>
            <w:tcW w:w="1743" w:type="dxa"/>
          </w:tcPr>
          <w:p w14:paraId="33D22489" w14:textId="77777777" w:rsidR="00934DF4" w:rsidRPr="0024199C" w:rsidRDefault="00934DF4" w:rsidP="0030294F">
            <w:r w:rsidRPr="0024199C">
              <w:t>70</w:t>
            </w:r>
          </w:p>
        </w:tc>
        <w:tc>
          <w:tcPr>
            <w:tcW w:w="2088" w:type="dxa"/>
          </w:tcPr>
          <w:p w14:paraId="1FD066B3" w14:textId="77777777" w:rsidR="00934DF4" w:rsidRPr="0024199C" w:rsidRDefault="00934DF4" w:rsidP="0030294F">
            <w:r w:rsidRPr="0024199C">
              <w:t>30</w:t>
            </w:r>
          </w:p>
        </w:tc>
      </w:tr>
      <w:tr w:rsidR="00934DF4" w:rsidRPr="0024199C" w14:paraId="181CE661" w14:textId="77777777" w:rsidTr="00934DF4">
        <w:tc>
          <w:tcPr>
            <w:tcW w:w="648" w:type="dxa"/>
          </w:tcPr>
          <w:p w14:paraId="49FCC01E" w14:textId="77777777" w:rsidR="00934DF4" w:rsidRPr="0024199C" w:rsidRDefault="00934DF4" w:rsidP="0030294F">
            <w:r w:rsidRPr="0024199C">
              <w:t>3</w:t>
            </w:r>
          </w:p>
        </w:tc>
        <w:tc>
          <w:tcPr>
            <w:tcW w:w="3420" w:type="dxa"/>
          </w:tcPr>
          <w:p w14:paraId="00630F4D" w14:textId="77777777" w:rsidR="002A7936" w:rsidRDefault="00934DF4" w:rsidP="0030294F">
            <w:r w:rsidRPr="0024199C">
              <w:t>Paper-III</w:t>
            </w:r>
            <w:r>
              <w:t xml:space="preserve"> </w:t>
            </w:r>
          </w:p>
          <w:p w14:paraId="734EACA0" w14:textId="77777777" w:rsidR="00934DF4" w:rsidRPr="0024199C" w:rsidRDefault="00934DF4" w:rsidP="0030294F">
            <w:r>
              <w:t>(Dissertation &amp;Viva)</w:t>
            </w:r>
          </w:p>
        </w:tc>
        <w:tc>
          <w:tcPr>
            <w:tcW w:w="1677" w:type="dxa"/>
          </w:tcPr>
          <w:p w14:paraId="2C41640C" w14:textId="77777777" w:rsidR="00934DF4" w:rsidRPr="0024199C" w:rsidRDefault="002A7936" w:rsidP="0030294F">
            <w:r>
              <w:t>08</w:t>
            </w:r>
          </w:p>
        </w:tc>
        <w:tc>
          <w:tcPr>
            <w:tcW w:w="1743" w:type="dxa"/>
          </w:tcPr>
          <w:p w14:paraId="63A7F434" w14:textId="77777777" w:rsidR="00934DF4" w:rsidRDefault="002A7936" w:rsidP="0030294F">
            <w:r>
              <w:t>100</w:t>
            </w:r>
          </w:p>
          <w:p w14:paraId="3D50528C" w14:textId="77777777" w:rsidR="002A7936" w:rsidRPr="0024199C" w:rsidRDefault="002A7936" w:rsidP="0030294F">
            <w:r>
              <w:t>100</w:t>
            </w:r>
          </w:p>
        </w:tc>
        <w:tc>
          <w:tcPr>
            <w:tcW w:w="2088" w:type="dxa"/>
          </w:tcPr>
          <w:p w14:paraId="4D7B8EAA" w14:textId="77777777" w:rsidR="00934DF4" w:rsidRPr="0024199C" w:rsidRDefault="00934DF4" w:rsidP="0030294F"/>
        </w:tc>
      </w:tr>
      <w:tr w:rsidR="007B74E4" w:rsidRPr="00B377CE" w14:paraId="5D5121B4" w14:textId="77777777" w:rsidTr="00934DF4">
        <w:tc>
          <w:tcPr>
            <w:tcW w:w="9576" w:type="dxa"/>
            <w:gridSpan w:val="5"/>
          </w:tcPr>
          <w:p w14:paraId="27BEC9D1" w14:textId="77777777" w:rsidR="007B74E4" w:rsidRPr="00B377CE" w:rsidRDefault="007B74E4" w:rsidP="00962F99">
            <w:pPr>
              <w:rPr>
                <w:b/>
                <w:bCs/>
              </w:rPr>
            </w:pPr>
            <w:r>
              <w:rPr>
                <w:b/>
                <w:bCs/>
              </w:rPr>
              <w:t xml:space="preserve">                                                                                  Core Credits: 16</w:t>
            </w:r>
          </w:p>
        </w:tc>
      </w:tr>
      <w:tr w:rsidR="007B74E4" w:rsidRPr="00B377CE" w14:paraId="2C8766BE" w14:textId="77777777" w:rsidTr="00934DF4">
        <w:tc>
          <w:tcPr>
            <w:tcW w:w="9576" w:type="dxa"/>
            <w:gridSpan w:val="5"/>
          </w:tcPr>
          <w:p w14:paraId="0C86DADF" w14:textId="77777777" w:rsidR="007B74E4" w:rsidRPr="00B377CE" w:rsidRDefault="007B74E4" w:rsidP="0030294F">
            <w:pPr>
              <w:rPr>
                <w:b/>
                <w:bCs/>
              </w:rPr>
            </w:pPr>
            <w:r w:rsidRPr="000E1510">
              <w:rPr>
                <w:b/>
                <w:bCs/>
              </w:rPr>
              <w:t>Electives:</w:t>
            </w:r>
          </w:p>
        </w:tc>
      </w:tr>
      <w:tr w:rsidR="007B74E4" w:rsidRPr="000E1510" w14:paraId="72438243" w14:textId="77777777" w:rsidTr="00934DF4">
        <w:tc>
          <w:tcPr>
            <w:tcW w:w="9576" w:type="dxa"/>
            <w:gridSpan w:val="5"/>
          </w:tcPr>
          <w:p w14:paraId="617D56AC" w14:textId="77777777" w:rsidR="007B74E4" w:rsidRDefault="007B74E4" w:rsidP="0030294F">
            <w:r w:rsidRPr="00B377CE">
              <w:rPr>
                <w:b/>
                <w:bCs/>
              </w:rPr>
              <w:t>G.S.E.</w:t>
            </w:r>
            <w:r>
              <w:rPr>
                <w:b/>
                <w:bCs/>
              </w:rPr>
              <w:t xml:space="preserve">: </w:t>
            </w:r>
            <w:r>
              <w:t xml:space="preserve">Generic Specific Electives (Open Electives) </w:t>
            </w:r>
          </w:p>
          <w:p w14:paraId="2072E18C" w14:textId="77777777" w:rsidR="007B74E4" w:rsidRPr="000E1510" w:rsidRDefault="007B74E4" w:rsidP="0030294F">
            <w:pPr>
              <w:rPr>
                <w:b/>
                <w:bCs/>
              </w:rPr>
            </w:pPr>
            <w:r w:rsidRPr="00B377CE">
              <w:rPr>
                <w:b/>
                <w:bCs/>
              </w:rPr>
              <w:t>Note:</w:t>
            </w:r>
            <w:r>
              <w:t xml:space="preserve"> Chose </w:t>
            </w:r>
            <w:r>
              <w:rPr>
                <w:i/>
                <w:iCs/>
              </w:rPr>
              <w:t>any one</w:t>
            </w:r>
            <w:r>
              <w:t xml:space="preserve"> of the following:</w:t>
            </w:r>
          </w:p>
        </w:tc>
      </w:tr>
      <w:tr w:rsidR="007B74E4" w:rsidRPr="0024199C" w14:paraId="31543802" w14:textId="77777777" w:rsidTr="00934DF4">
        <w:tc>
          <w:tcPr>
            <w:tcW w:w="648" w:type="dxa"/>
          </w:tcPr>
          <w:p w14:paraId="22E92C58" w14:textId="77777777" w:rsidR="007B74E4" w:rsidRPr="0024199C" w:rsidRDefault="007B74E4" w:rsidP="0030294F">
            <w:r>
              <w:t>4 (a)</w:t>
            </w:r>
          </w:p>
        </w:tc>
        <w:tc>
          <w:tcPr>
            <w:tcW w:w="3420" w:type="dxa"/>
          </w:tcPr>
          <w:p w14:paraId="6656E3F0" w14:textId="77777777" w:rsidR="007B74E4" w:rsidRDefault="007B74E4" w:rsidP="0030294F">
            <w:r w:rsidRPr="0024199C">
              <w:t>Paper-</w:t>
            </w:r>
            <w:r>
              <w:t>I</w:t>
            </w:r>
            <w:r w:rsidRPr="0024199C">
              <w:t xml:space="preserve">V </w:t>
            </w:r>
            <w:r>
              <w:t xml:space="preserve">(a) </w:t>
            </w:r>
          </w:p>
          <w:p w14:paraId="2E736254" w14:textId="546564A3" w:rsidR="007B74E4" w:rsidRPr="0024199C" w:rsidRDefault="007B74E4" w:rsidP="0030294F">
            <w:r w:rsidRPr="0024199C">
              <w:t>(</w:t>
            </w:r>
            <w:r>
              <w:t xml:space="preserve">Fundamentals of Information </w:t>
            </w:r>
            <w:r w:rsidR="005B2F43">
              <w:t>Technology) (</w:t>
            </w:r>
            <w:r w:rsidR="00621E96">
              <w:t>S.E.C.)</w:t>
            </w:r>
          </w:p>
        </w:tc>
        <w:tc>
          <w:tcPr>
            <w:tcW w:w="1677" w:type="dxa"/>
          </w:tcPr>
          <w:p w14:paraId="1B8FF8D3" w14:textId="77777777" w:rsidR="007B74E4" w:rsidRPr="0024199C" w:rsidRDefault="007B74E4" w:rsidP="0030294F">
            <w:r w:rsidRPr="0024199C">
              <w:t>04</w:t>
            </w:r>
          </w:p>
        </w:tc>
        <w:tc>
          <w:tcPr>
            <w:tcW w:w="1743" w:type="dxa"/>
          </w:tcPr>
          <w:p w14:paraId="7D4974FD" w14:textId="77777777" w:rsidR="007B74E4" w:rsidRPr="0024199C" w:rsidRDefault="007B74E4" w:rsidP="0030294F">
            <w:r w:rsidRPr="0024199C">
              <w:t>70</w:t>
            </w:r>
          </w:p>
        </w:tc>
        <w:tc>
          <w:tcPr>
            <w:tcW w:w="2088" w:type="dxa"/>
          </w:tcPr>
          <w:p w14:paraId="061A12E9" w14:textId="77777777" w:rsidR="007B74E4" w:rsidRPr="0024199C" w:rsidRDefault="007B74E4" w:rsidP="0030294F">
            <w:r w:rsidRPr="0024199C">
              <w:t>30</w:t>
            </w:r>
          </w:p>
        </w:tc>
      </w:tr>
      <w:tr w:rsidR="007B74E4" w:rsidRPr="0024199C" w14:paraId="0EF7A10A" w14:textId="77777777" w:rsidTr="00962F99">
        <w:tc>
          <w:tcPr>
            <w:tcW w:w="9576" w:type="dxa"/>
            <w:gridSpan w:val="5"/>
          </w:tcPr>
          <w:p w14:paraId="06F56385" w14:textId="77777777" w:rsidR="007B74E4" w:rsidRPr="0024199C" w:rsidRDefault="007B74E4" w:rsidP="00962F99">
            <w:r>
              <w:t xml:space="preserve">                          Or</w:t>
            </w:r>
          </w:p>
        </w:tc>
      </w:tr>
      <w:tr w:rsidR="007B74E4" w:rsidRPr="0024199C" w14:paraId="13E9127E" w14:textId="77777777" w:rsidTr="00934DF4">
        <w:tc>
          <w:tcPr>
            <w:tcW w:w="648" w:type="dxa"/>
          </w:tcPr>
          <w:p w14:paraId="4CE9A731" w14:textId="77777777" w:rsidR="007B74E4" w:rsidRPr="0024199C" w:rsidRDefault="007B74E4" w:rsidP="0030294F">
            <w:r>
              <w:t>4 (b)</w:t>
            </w:r>
          </w:p>
        </w:tc>
        <w:tc>
          <w:tcPr>
            <w:tcW w:w="3420" w:type="dxa"/>
          </w:tcPr>
          <w:p w14:paraId="3ABFE33C" w14:textId="77777777" w:rsidR="007B74E4" w:rsidRDefault="007B74E4" w:rsidP="0030294F">
            <w:r w:rsidRPr="0024199C">
              <w:t>Paper-</w:t>
            </w:r>
            <w:r>
              <w:t>I</w:t>
            </w:r>
            <w:r w:rsidRPr="0024199C">
              <w:t xml:space="preserve">V </w:t>
            </w:r>
            <w:r>
              <w:t xml:space="preserve">(b) </w:t>
            </w:r>
          </w:p>
          <w:p w14:paraId="6E7D45DE" w14:textId="77777777" w:rsidR="007B74E4" w:rsidRPr="0024199C" w:rsidRDefault="007B74E4" w:rsidP="0030294F">
            <w:r w:rsidRPr="0024199C">
              <w:t>(</w:t>
            </w:r>
            <w:r>
              <w:t>Philosophy of Education)</w:t>
            </w:r>
          </w:p>
        </w:tc>
        <w:tc>
          <w:tcPr>
            <w:tcW w:w="1677" w:type="dxa"/>
          </w:tcPr>
          <w:p w14:paraId="56EE4404" w14:textId="77777777" w:rsidR="007B74E4" w:rsidRPr="0024199C" w:rsidRDefault="007B74E4" w:rsidP="0030294F">
            <w:r w:rsidRPr="0024199C">
              <w:t>04</w:t>
            </w:r>
          </w:p>
        </w:tc>
        <w:tc>
          <w:tcPr>
            <w:tcW w:w="1743" w:type="dxa"/>
          </w:tcPr>
          <w:p w14:paraId="0DB43CBA" w14:textId="77777777" w:rsidR="007B74E4" w:rsidRPr="0024199C" w:rsidRDefault="007B74E4" w:rsidP="0030294F">
            <w:r w:rsidRPr="0024199C">
              <w:t>70</w:t>
            </w:r>
          </w:p>
        </w:tc>
        <w:tc>
          <w:tcPr>
            <w:tcW w:w="2088" w:type="dxa"/>
          </w:tcPr>
          <w:p w14:paraId="568A54EE" w14:textId="77777777" w:rsidR="007B74E4" w:rsidRPr="0024199C" w:rsidRDefault="007B74E4" w:rsidP="0030294F">
            <w:r w:rsidRPr="0024199C">
              <w:t>30</w:t>
            </w:r>
          </w:p>
        </w:tc>
      </w:tr>
      <w:tr w:rsidR="007B74E4" w:rsidRPr="0024199C" w14:paraId="4AC82B76" w14:textId="77777777" w:rsidTr="00962F99">
        <w:tc>
          <w:tcPr>
            <w:tcW w:w="9576" w:type="dxa"/>
            <w:gridSpan w:val="5"/>
          </w:tcPr>
          <w:p w14:paraId="6F77320E" w14:textId="77777777" w:rsidR="007B74E4" w:rsidRPr="0024199C" w:rsidRDefault="00A42394" w:rsidP="00962F99">
            <w:r>
              <w:rPr>
                <w:b/>
                <w:bCs/>
              </w:rPr>
              <w:t xml:space="preserve">                                                                                   G.S.E. Credits: 04</w:t>
            </w:r>
          </w:p>
        </w:tc>
      </w:tr>
      <w:tr w:rsidR="007B74E4" w:rsidRPr="00B377CE" w14:paraId="04212576" w14:textId="77777777" w:rsidTr="00934DF4">
        <w:tc>
          <w:tcPr>
            <w:tcW w:w="9576" w:type="dxa"/>
            <w:gridSpan w:val="5"/>
          </w:tcPr>
          <w:p w14:paraId="7C3828C0" w14:textId="77777777" w:rsidR="007B74E4" w:rsidRDefault="007B74E4" w:rsidP="0030294F">
            <w:r w:rsidRPr="00B377CE">
              <w:rPr>
                <w:b/>
                <w:bCs/>
              </w:rPr>
              <w:t>D.S.E.:</w:t>
            </w:r>
            <w:r>
              <w:rPr>
                <w:b/>
                <w:bCs/>
              </w:rPr>
              <w:t xml:space="preserve"> </w:t>
            </w:r>
            <w:r>
              <w:t>Discipline Specific Electives (Freeze Electives)</w:t>
            </w:r>
          </w:p>
          <w:p w14:paraId="11805A9E" w14:textId="77777777" w:rsidR="007B74E4" w:rsidRPr="00B377CE" w:rsidRDefault="007B74E4" w:rsidP="0030294F">
            <w:r w:rsidRPr="00B377CE">
              <w:rPr>
                <w:b/>
                <w:bCs/>
              </w:rPr>
              <w:t>Note:</w:t>
            </w:r>
            <w:r>
              <w:t xml:space="preserve"> Chose </w:t>
            </w:r>
            <w:r>
              <w:rPr>
                <w:i/>
                <w:iCs/>
              </w:rPr>
              <w:t>any one</w:t>
            </w:r>
            <w:r>
              <w:t xml:space="preserve"> of the following:</w:t>
            </w:r>
          </w:p>
        </w:tc>
      </w:tr>
      <w:tr w:rsidR="007B74E4" w:rsidRPr="0024199C" w14:paraId="701B7AFE" w14:textId="77777777" w:rsidTr="00934DF4">
        <w:tc>
          <w:tcPr>
            <w:tcW w:w="648" w:type="dxa"/>
          </w:tcPr>
          <w:p w14:paraId="06A6CCFA" w14:textId="77777777" w:rsidR="007B74E4" w:rsidRPr="0024199C" w:rsidRDefault="007B74E4" w:rsidP="0030294F">
            <w:r>
              <w:t>5 (a)</w:t>
            </w:r>
          </w:p>
        </w:tc>
        <w:tc>
          <w:tcPr>
            <w:tcW w:w="3420" w:type="dxa"/>
          </w:tcPr>
          <w:p w14:paraId="481253A2" w14:textId="77777777" w:rsidR="007B74E4" w:rsidRDefault="007B74E4" w:rsidP="0030294F">
            <w:r w:rsidRPr="0024199C">
              <w:t xml:space="preserve">Paper-V </w:t>
            </w:r>
            <w:r>
              <w:t xml:space="preserve">(a) </w:t>
            </w:r>
          </w:p>
          <w:p w14:paraId="021F4C44" w14:textId="77777777" w:rsidR="007B74E4" w:rsidRPr="0024199C" w:rsidRDefault="007B74E4" w:rsidP="0030294F">
            <w:r w:rsidRPr="0024199C">
              <w:t>(</w:t>
            </w:r>
            <w:r>
              <w:t>Social &amp; Political Philosophy)</w:t>
            </w:r>
          </w:p>
        </w:tc>
        <w:tc>
          <w:tcPr>
            <w:tcW w:w="1677" w:type="dxa"/>
          </w:tcPr>
          <w:p w14:paraId="05BD7B16" w14:textId="77777777" w:rsidR="007B74E4" w:rsidRPr="0024199C" w:rsidRDefault="007B74E4" w:rsidP="0030294F">
            <w:r w:rsidRPr="0024199C">
              <w:t>04</w:t>
            </w:r>
          </w:p>
        </w:tc>
        <w:tc>
          <w:tcPr>
            <w:tcW w:w="1743" w:type="dxa"/>
          </w:tcPr>
          <w:p w14:paraId="5127BF2E" w14:textId="77777777" w:rsidR="007B74E4" w:rsidRPr="0024199C" w:rsidRDefault="007B74E4" w:rsidP="0030294F">
            <w:r w:rsidRPr="0024199C">
              <w:t>70</w:t>
            </w:r>
          </w:p>
        </w:tc>
        <w:tc>
          <w:tcPr>
            <w:tcW w:w="2088" w:type="dxa"/>
          </w:tcPr>
          <w:p w14:paraId="7CDE1D6B" w14:textId="77777777" w:rsidR="007B74E4" w:rsidRPr="0024199C" w:rsidRDefault="007B74E4" w:rsidP="0030294F">
            <w:r w:rsidRPr="0024199C">
              <w:t>30</w:t>
            </w:r>
          </w:p>
        </w:tc>
      </w:tr>
      <w:tr w:rsidR="007B74E4" w:rsidRPr="0024199C" w14:paraId="64CABE69" w14:textId="77777777" w:rsidTr="00962F99">
        <w:tc>
          <w:tcPr>
            <w:tcW w:w="9576" w:type="dxa"/>
            <w:gridSpan w:val="5"/>
          </w:tcPr>
          <w:p w14:paraId="694A5C7B" w14:textId="77777777" w:rsidR="007B74E4" w:rsidRPr="0024199C" w:rsidRDefault="007B74E4" w:rsidP="00962F99">
            <w:r>
              <w:t xml:space="preserve">                          Or</w:t>
            </w:r>
          </w:p>
        </w:tc>
      </w:tr>
      <w:tr w:rsidR="007B74E4" w:rsidRPr="0024199C" w14:paraId="07A1EA24" w14:textId="77777777" w:rsidTr="00934DF4">
        <w:tc>
          <w:tcPr>
            <w:tcW w:w="648" w:type="dxa"/>
          </w:tcPr>
          <w:p w14:paraId="50F7B948" w14:textId="77777777" w:rsidR="007B74E4" w:rsidRPr="0024199C" w:rsidRDefault="007B74E4" w:rsidP="0030294F">
            <w:r>
              <w:t>5 (b)</w:t>
            </w:r>
          </w:p>
        </w:tc>
        <w:tc>
          <w:tcPr>
            <w:tcW w:w="3420" w:type="dxa"/>
          </w:tcPr>
          <w:p w14:paraId="4A8BD1A7" w14:textId="77777777" w:rsidR="007B74E4" w:rsidRDefault="007B74E4" w:rsidP="0030294F">
            <w:r>
              <w:t xml:space="preserve">Paper-V (b) </w:t>
            </w:r>
          </w:p>
          <w:p w14:paraId="70F6CCFB" w14:textId="77777777" w:rsidR="007B74E4" w:rsidRPr="0024199C" w:rsidRDefault="007B74E4" w:rsidP="0030294F">
            <w:r>
              <w:t>(Early Greek Philosophy)</w:t>
            </w:r>
          </w:p>
        </w:tc>
        <w:tc>
          <w:tcPr>
            <w:tcW w:w="1677" w:type="dxa"/>
          </w:tcPr>
          <w:p w14:paraId="4722A6CE" w14:textId="77777777" w:rsidR="007B74E4" w:rsidRPr="0024199C" w:rsidRDefault="007B74E4" w:rsidP="0030294F">
            <w:r>
              <w:t>04</w:t>
            </w:r>
          </w:p>
        </w:tc>
        <w:tc>
          <w:tcPr>
            <w:tcW w:w="1743" w:type="dxa"/>
          </w:tcPr>
          <w:p w14:paraId="1765FCCA" w14:textId="77777777" w:rsidR="007B74E4" w:rsidRPr="0024199C" w:rsidRDefault="007B74E4" w:rsidP="0030294F">
            <w:r>
              <w:t>70</w:t>
            </w:r>
          </w:p>
        </w:tc>
        <w:tc>
          <w:tcPr>
            <w:tcW w:w="2088" w:type="dxa"/>
          </w:tcPr>
          <w:p w14:paraId="3E9F7D97" w14:textId="77777777" w:rsidR="007B74E4" w:rsidRPr="0024199C" w:rsidRDefault="007B74E4" w:rsidP="0030294F">
            <w:r>
              <w:t>30</w:t>
            </w:r>
          </w:p>
        </w:tc>
      </w:tr>
      <w:tr w:rsidR="007B74E4" w:rsidRPr="0024199C" w14:paraId="4080503B" w14:textId="77777777" w:rsidTr="00962F99">
        <w:tc>
          <w:tcPr>
            <w:tcW w:w="9576" w:type="dxa"/>
            <w:gridSpan w:val="5"/>
          </w:tcPr>
          <w:p w14:paraId="69A02A36" w14:textId="77777777" w:rsidR="007B74E4" w:rsidRDefault="00A42394" w:rsidP="0030294F">
            <w:r>
              <w:rPr>
                <w:b/>
                <w:bCs/>
              </w:rPr>
              <w:t xml:space="preserve">                                                                                   D.S.E. Credits: 04</w:t>
            </w:r>
          </w:p>
        </w:tc>
      </w:tr>
      <w:tr w:rsidR="007B74E4" w:rsidRPr="0024199C" w14:paraId="37642AC1" w14:textId="77777777" w:rsidTr="00934DF4">
        <w:tc>
          <w:tcPr>
            <w:tcW w:w="9576" w:type="dxa"/>
            <w:gridSpan w:val="5"/>
          </w:tcPr>
          <w:p w14:paraId="1592AF84" w14:textId="77777777" w:rsidR="007B74E4" w:rsidRPr="0024199C" w:rsidRDefault="00A42394" w:rsidP="0030294F">
            <w:r>
              <w:rPr>
                <w:b/>
                <w:bCs/>
              </w:rPr>
              <w:t xml:space="preserve">                                                                                   </w:t>
            </w:r>
            <w:r w:rsidRPr="00F15D7F">
              <w:rPr>
                <w:b/>
                <w:bCs/>
              </w:rPr>
              <w:t>Total Credits: 24</w:t>
            </w:r>
            <w:r>
              <w:rPr>
                <w:b/>
                <w:bCs/>
              </w:rPr>
              <w:t xml:space="preserve">            </w:t>
            </w:r>
            <w:r w:rsidRPr="00F15D7F">
              <w:rPr>
                <w:b/>
                <w:bCs/>
              </w:rPr>
              <w:t xml:space="preserve">                                Total Marks: 600</w:t>
            </w:r>
          </w:p>
        </w:tc>
      </w:tr>
    </w:tbl>
    <w:p w14:paraId="18C8F2C0" w14:textId="77777777" w:rsidR="002A7936" w:rsidRDefault="002A7936" w:rsidP="0030294F">
      <w:pPr>
        <w:spacing w:after="0" w:line="240" w:lineRule="auto"/>
        <w:rPr>
          <w:b/>
          <w:bCs/>
        </w:rPr>
      </w:pPr>
    </w:p>
    <w:p w14:paraId="701571E9" w14:textId="5C065650" w:rsidR="00F15D7F" w:rsidRDefault="002A7936" w:rsidP="00CB3182">
      <w:pPr>
        <w:spacing w:after="0" w:line="240" w:lineRule="auto"/>
      </w:pPr>
      <w:r>
        <w:rPr>
          <w:b/>
          <w:bCs/>
        </w:rPr>
        <w:t>Remarks:</w:t>
      </w:r>
      <w:r w:rsidRPr="002A7936">
        <w:t xml:space="preserve"> Students may </w:t>
      </w:r>
      <w:r w:rsidR="005B2F43" w:rsidRPr="002A7936">
        <w:t>choose</w:t>
      </w:r>
      <w:r w:rsidRPr="002A7936">
        <w:t xml:space="preserve"> any topic for Dissertation other than (not related to) two core papers.</w:t>
      </w:r>
    </w:p>
    <w:p w14:paraId="01BFE066" w14:textId="77777777" w:rsidR="00CB3182" w:rsidRDefault="00CB3182" w:rsidP="00CB3182">
      <w:pPr>
        <w:pStyle w:val="NoSpacing"/>
        <w:spacing w:after="120"/>
        <w:jc w:val="center"/>
        <w:rPr>
          <w:rFonts w:ascii="Times New Roman" w:hAnsi="Times New Roman" w:cs="Times New Roman"/>
          <w:b/>
          <w:caps/>
          <w:sz w:val="28"/>
          <w:szCs w:val="28"/>
          <w:u w:val="single"/>
        </w:rPr>
      </w:pPr>
    </w:p>
    <w:p w14:paraId="39105A22"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 xml:space="preserve">Department of Philosophy  </w:t>
      </w:r>
    </w:p>
    <w:p w14:paraId="435EA338" w14:textId="77777777" w:rsidR="007C07D5" w:rsidRPr="00962F99" w:rsidRDefault="007C07D5" w:rsidP="007C07D5">
      <w:pPr>
        <w:pStyle w:val="NoSpacing"/>
        <w:spacing w:after="120"/>
        <w:jc w:val="center"/>
        <w:rPr>
          <w:rFonts w:ascii="Times New Roman" w:hAnsi="Times New Roman" w:cs="Times New Roman"/>
          <w:b/>
          <w:caps/>
          <w:sz w:val="28"/>
          <w:szCs w:val="28"/>
          <w:u w:val="single"/>
        </w:rPr>
      </w:pPr>
      <w:r w:rsidRPr="00962F99">
        <w:rPr>
          <w:rFonts w:ascii="Times New Roman" w:hAnsi="Times New Roman" w:cs="Times New Roman"/>
          <w:b/>
          <w:caps/>
          <w:sz w:val="28"/>
          <w:szCs w:val="28"/>
          <w:u w:val="single"/>
        </w:rPr>
        <w:t>university OF LUCKNOW</w:t>
      </w:r>
    </w:p>
    <w:p w14:paraId="20A87629" w14:textId="77777777" w:rsidR="007C07D5" w:rsidRPr="00962F99" w:rsidRDefault="007C07D5" w:rsidP="007C07D5">
      <w:pPr>
        <w:pStyle w:val="NoSpacing"/>
        <w:spacing w:after="120"/>
        <w:jc w:val="center"/>
        <w:rPr>
          <w:rFonts w:ascii="Times New Roman" w:hAnsi="Times New Roman" w:cs="Times New Roman"/>
          <w:b/>
          <w:sz w:val="28"/>
          <w:szCs w:val="28"/>
          <w:u w:val="single"/>
        </w:rPr>
      </w:pPr>
      <w:r w:rsidRPr="00962F99">
        <w:rPr>
          <w:rFonts w:ascii="Times New Roman" w:hAnsi="Times New Roman" w:cs="Times New Roman"/>
          <w:b/>
          <w:sz w:val="28"/>
          <w:szCs w:val="28"/>
          <w:u w:val="single"/>
        </w:rPr>
        <w:t xml:space="preserve">M.A. (Philosophy) </w:t>
      </w:r>
    </w:p>
    <w:p w14:paraId="79C9BC10" w14:textId="77777777" w:rsidR="007C07D5" w:rsidRDefault="007C07D5" w:rsidP="007C07D5">
      <w:pPr>
        <w:pStyle w:val="NoSpacing"/>
        <w:spacing w:after="120"/>
        <w:jc w:val="center"/>
        <w:rPr>
          <w:rFonts w:ascii="Times New Roman" w:hAnsi="Times New Roman" w:cs="Times New Roman"/>
          <w:b/>
          <w:sz w:val="28"/>
          <w:szCs w:val="28"/>
        </w:rPr>
      </w:pPr>
      <w:r w:rsidRPr="007C07D5">
        <w:rPr>
          <w:rFonts w:ascii="Times New Roman" w:hAnsi="Times New Roman" w:cs="Times New Roman"/>
          <w:b/>
          <w:sz w:val="28"/>
          <w:szCs w:val="28"/>
        </w:rPr>
        <w:t>Choice based Credit System</w:t>
      </w:r>
      <w:r w:rsidR="00062655">
        <w:rPr>
          <w:rFonts w:ascii="Times New Roman" w:hAnsi="Times New Roman" w:cs="Times New Roman"/>
          <w:b/>
          <w:sz w:val="28"/>
          <w:szCs w:val="28"/>
        </w:rPr>
        <w:t xml:space="preserve"> </w:t>
      </w:r>
      <w:r w:rsidRPr="007C07D5">
        <w:rPr>
          <w:rFonts w:ascii="Times New Roman" w:hAnsi="Times New Roman" w:cs="Times New Roman"/>
          <w:b/>
          <w:sz w:val="28"/>
          <w:szCs w:val="28"/>
        </w:rPr>
        <w:t>(CBCS)</w:t>
      </w:r>
      <w:r>
        <w:rPr>
          <w:rFonts w:ascii="Times New Roman" w:hAnsi="Times New Roman" w:cs="Times New Roman"/>
          <w:b/>
          <w:sz w:val="28"/>
          <w:szCs w:val="28"/>
        </w:rPr>
        <w:t xml:space="preserve"> </w:t>
      </w:r>
    </w:p>
    <w:p w14:paraId="4B40A25B"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t>Two years Programme</w:t>
      </w:r>
    </w:p>
    <w:p w14:paraId="09A1504F" w14:textId="77777777" w:rsidR="007C07D5" w:rsidRDefault="007C07D5" w:rsidP="007C07D5">
      <w:pPr>
        <w:pStyle w:val="NoSpacing"/>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(Semester System Course) </w:t>
      </w:r>
    </w:p>
    <w:p w14:paraId="0C92929C" w14:textId="77777777" w:rsidR="007C07D5" w:rsidRPr="000C4870" w:rsidRDefault="007C07D5" w:rsidP="007C07D5">
      <w:pPr>
        <w:pStyle w:val="NoSpacing"/>
        <w:spacing w:after="120"/>
        <w:jc w:val="center"/>
        <w:rPr>
          <w:rFonts w:ascii="Times New Roman" w:hAnsi="Times New Roman" w:cs="Times New Roman"/>
          <w:b/>
          <w:sz w:val="24"/>
          <w:szCs w:val="24"/>
        </w:rPr>
      </w:pPr>
      <w:r w:rsidRPr="000C4870">
        <w:rPr>
          <w:rFonts w:ascii="Times New Roman" w:hAnsi="Times New Roman" w:cs="Times New Roman"/>
          <w:b/>
          <w:sz w:val="24"/>
          <w:szCs w:val="24"/>
        </w:rPr>
        <w:t>COURSE CONTENTS</w:t>
      </w:r>
    </w:p>
    <w:p w14:paraId="6E0F2F14" w14:textId="77777777" w:rsidR="007C07D5" w:rsidRPr="000C4870" w:rsidRDefault="007C07D5" w:rsidP="007C07D5">
      <w:pPr>
        <w:pStyle w:val="NoSpacing"/>
        <w:spacing w:after="120"/>
        <w:jc w:val="center"/>
        <w:rPr>
          <w:rFonts w:ascii="Times New Roman" w:hAnsi="Times New Roman" w:cs="Times New Roman"/>
          <w:bCs/>
          <w:sz w:val="28"/>
          <w:szCs w:val="28"/>
        </w:rPr>
      </w:pPr>
      <w:r w:rsidRPr="000C4870">
        <w:rPr>
          <w:rFonts w:ascii="Times New Roman" w:hAnsi="Times New Roman" w:cs="Times New Roman"/>
          <w:bCs/>
          <w:sz w:val="28"/>
          <w:szCs w:val="28"/>
        </w:rPr>
        <w:t>(Effective from the Academic year 2020-21 onwards)</w:t>
      </w:r>
    </w:p>
    <w:p w14:paraId="578E0C3F" w14:textId="77777777" w:rsidR="00CB3182" w:rsidRDefault="00CB3182" w:rsidP="00CB3182">
      <w:pPr>
        <w:spacing w:after="0" w:line="240" w:lineRule="auto"/>
        <w:jc w:val="center"/>
        <w:rPr>
          <w:b/>
          <w:bCs/>
        </w:rPr>
      </w:pPr>
    </w:p>
    <w:p w14:paraId="7F78C1FF" w14:textId="77777777" w:rsidR="007B3D1E" w:rsidRPr="00962F99" w:rsidRDefault="00F0719A" w:rsidP="007B3D1E">
      <w:pPr>
        <w:spacing w:after="0" w:line="240" w:lineRule="auto"/>
        <w:jc w:val="center"/>
        <w:rPr>
          <w:b/>
          <w:bCs/>
          <w:u w:val="single"/>
        </w:rPr>
      </w:pPr>
      <w:r>
        <w:rPr>
          <w:b/>
          <w:bCs/>
          <w:u w:val="single"/>
        </w:rPr>
        <w:t>SEMESTER - IV</w:t>
      </w:r>
    </w:p>
    <w:p w14:paraId="56B7502B" w14:textId="77777777" w:rsidR="00F15D7F" w:rsidRPr="002A7936" w:rsidRDefault="00F15D7F" w:rsidP="0030294F">
      <w:pPr>
        <w:spacing w:after="0" w:line="240" w:lineRule="auto"/>
        <w:jc w:val="center"/>
        <w:rPr>
          <w:b/>
          <w:bCs/>
        </w:rPr>
      </w:pPr>
    </w:p>
    <w:tbl>
      <w:tblPr>
        <w:tblStyle w:val="TableGrid"/>
        <w:tblW w:w="0" w:type="auto"/>
        <w:tblLook w:val="04A0" w:firstRow="1" w:lastRow="0" w:firstColumn="1" w:lastColumn="0" w:noHBand="0" w:noVBand="1"/>
      </w:tblPr>
      <w:tblGrid>
        <w:gridCol w:w="642"/>
        <w:gridCol w:w="3331"/>
        <w:gridCol w:w="1631"/>
        <w:gridCol w:w="1698"/>
        <w:gridCol w:w="2048"/>
      </w:tblGrid>
      <w:tr w:rsidR="002A7936" w14:paraId="0B775760" w14:textId="77777777" w:rsidTr="00962F99">
        <w:tc>
          <w:tcPr>
            <w:tcW w:w="648" w:type="dxa"/>
            <w:vMerge w:val="restart"/>
          </w:tcPr>
          <w:p w14:paraId="518B5743" w14:textId="77777777" w:rsidR="002A7936" w:rsidRDefault="002A7936" w:rsidP="0030294F">
            <w:pPr>
              <w:rPr>
                <w:b/>
                <w:bCs/>
              </w:rPr>
            </w:pPr>
            <w:r>
              <w:rPr>
                <w:b/>
                <w:bCs/>
              </w:rPr>
              <w:t>Sr. No.</w:t>
            </w:r>
          </w:p>
        </w:tc>
        <w:tc>
          <w:tcPr>
            <w:tcW w:w="3420" w:type="dxa"/>
            <w:vMerge w:val="restart"/>
          </w:tcPr>
          <w:p w14:paraId="699F96C7" w14:textId="77777777" w:rsidR="002A7936" w:rsidRDefault="002A7936" w:rsidP="0030294F">
            <w:pPr>
              <w:rPr>
                <w:b/>
                <w:bCs/>
              </w:rPr>
            </w:pPr>
            <w:r>
              <w:rPr>
                <w:b/>
                <w:bCs/>
              </w:rPr>
              <w:t>Core Papers</w:t>
            </w:r>
          </w:p>
        </w:tc>
        <w:tc>
          <w:tcPr>
            <w:tcW w:w="1677" w:type="dxa"/>
            <w:vMerge w:val="restart"/>
          </w:tcPr>
          <w:p w14:paraId="2A6850A6" w14:textId="77777777" w:rsidR="002A7936" w:rsidRDefault="002A7936" w:rsidP="0030294F">
            <w:pPr>
              <w:rPr>
                <w:b/>
                <w:bCs/>
              </w:rPr>
            </w:pPr>
            <w:r>
              <w:rPr>
                <w:b/>
                <w:bCs/>
              </w:rPr>
              <w:t>Credit</w:t>
            </w:r>
          </w:p>
        </w:tc>
        <w:tc>
          <w:tcPr>
            <w:tcW w:w="3831" w:type="dxa"/>
            <w:gridSpan w:val="2"/>
          </w:tcPr>
          <w:p w14:paraId="7EEAA98C" w14:textId="77777777" w:rsidR="002A7936" w:rsidRDefault="002A7936" w:rsidP="0030294F">
            <w:pPr>
              <w:rPr>
                <w:b/>
                <w:bCs/>
              </w:rPr>
            </w:pPr>
            <w:r>
              <w:rPr>
                <w:b/>
                <w:bCs/>
              </w:rPr>
              <w:t>Marks: 100</w:t>
            </w:r>
          </w:p>
        </w:tc>
      </w:tr>
      <w:tr w:rsidR="002A7936" w14:paraId="68B6A517" w14:textId="77777777" w:rsidTr="00962F99">
        <w:tc>
          <w:tcPr>
            <w:tcW w:w="648" w:type="dxa"/>
            <w:vMerge/>
          </w:tcPr>
          <w:p w14:paraId="7C5FA68F" w14:textId="77777777" w:rsidR="002A7936" w:rsidRDefault="002A7936" w:rsidP="0030294F">
            <w:pPr>
              <w:rPr>
                <w:b/>
                <w:bCs/>
              </w:rPr>
            </w:pPr>
          </w:p>
        </w:tc>
        <w:tc>
          <w:tcPr>
            <w:tcW w:w="3420" w:type="dxa"/>
            <w:vMerge/>
          </w:tcPr>
          <w:p w14:paraId="7C85ADFD" w14:textId="77777777" w:rsidR="002A7936" w:rsidRDefault="002A7936" w:rsidP="0030294F">
            <w:pPr>
              <w:rPr>
                <w:b/>
                <w:bCs/>
              </w:rPr>
            </w:pPr>
          </w:p>
        </w:tc>
        <w:tc>
          <w:tcPr>
            <w:tcW w:w="1677" w:type="dxa"/>
            <w:vMerge/>
          </w:tcPr>
          <w:p w14:paraId="2F70AE6F" w14:textId="77777777" w:rsidR="002A7936" w:rsidRDefault="002A7936" w:rsidP="0030294F">
            <w:pPr>
              <w:rPr>
                <w:b/>
                <w:bCs/>
              </w:rPr>
            </w:pPr>
          </w:p>
        </w:tc>
        <w:tc>
          <w:tcPr>
            <w:tcW w:w="1743" w:type="dxa"/>
          </w:tcPr>
          <w:p w14:paraId="10E0A4FB" w14:textId="77777777" w:rsidR="002A7936" w:rsidRDefault="002A7936" w:rsidP="0030294F">
            <w:pPr>
              <w:rPr>
                <w:b/>
                <w:bCs/>
              </w:rPr>
            </w:pPr>
            <w:r>
              <w:rPr>
                <w:b/>
                <w:bCs/>
              </w:rPr>
              <w:t>Theory</w:t>
            </w:r>
          </w:p>
        </w:tc>
        <w:tc>
          <w:tcPr>
            <w:tcW w:w="2088" w:type="dxa"/>
          </w:tcPr>
          <w:p w14:paraId="1525DDB2" w14:textId="77777777" w:rsidR="002A7936" w:rsidRDefault="002A7936" w:rsidP="0030294F">
            <w:pPr>
              <w:rPr>
                <w:b/>
                <w:bCs/>
              </w:rPr>
            </w:pPr>
            <w:r>
              <w:rPr>
                <w:b/>
                <w:bCs/>
              </w:rPr>
              <w:t>Internal Assessment</w:t>
            </w:r>
          </w:p>
        </w:tc>
      </w:tr>
      <w:tr w:rsidR="002A7936" w:rsidRPr="0024199C" w14:paraId="686D244A" w14:textId="77777777" w:rsidTr="00962F99">
        <w:tc>
          <w:tcPr>
            <w:tcW w:w="648" w:type="dxa"/>
          </w:tcPr>
          <w:p w14:paraId="41E862BC" w14:textId="77777777" w:rsidR="002A7936" w:rsidRPr="0024199C" w:rsidRDefault="002A7936" w:rsidP="0030294F">
            <w:r w:rsidRPr="0024199C">
              <w:t>1</w:t>
            </w:r>
          </w:p>
        </w:tc>
        <w:tc>
          <w:tcPr>
            <w:tcW w:w="3420" w:type="dxa"/>
          </w:tcPr>
          <w:p w14:paraId="0B20980C" w14:textId="77777777" w:rsidR="002A7936" w:rsidRPr="0024199C" w:rsidRDefault="002A7936" w:rsidP="0030294F">
            <w:r w:rsidRPr="0024199C">
              <w:t>Paper-I</w:t>
            </w:r>
            <w:r>
              <w:t xml:space="preserve"> (Philosophy of Religion)</w:t>
            </w:r>
          </w:p>
        </w:tc>
        <w:tc>
          <w:tcPr>
            <w:tcW w:w="1677" w:type="dxa"/>
          </w:tcPr>
          <w:p w14:paraId="7C75BE5A" w14:textId="77777777" w:rsidR="002A7936" w:rsidRPr="0024199C" w:rsidRDefault="002A7936" w:rsidP="0030294F">
            <w:r w:rsidRPr="0024199C">
              <w:t>04</w:t>
            </w:r>
          </w:p>
        </w:tc>
        <w:tc>
          <w:tcPr>
            <w:tcW w:w="1743" w:type="dxa"/>
          </w:tcPr>
          <w:p w14:paraId="4C14732A" w14:textId="77777777" w:rsidR="002A7936" w:rsidRPr="0024199C" w:rsidRDefault="002A7936" w:rsidP="0030294F">
            <w:r w:rsidRPr="0024199C">
              <w:t>70</w:t>
            </w:r>
          </w:p>
        </w:tc>
        <w:tc>
          <w:tcPr>
            <w:tcW w:w="2088" w:type="dxa"/>
          </w:tcPr>
          <w:p w14:paraId="4792DE76" w14:textId="77777777" w:rsidR="002A7936" w:rsidRPr="0024199C" w:rsidRDefault="002A7936" w:rsidP="0030294F">
            <w:r w:rsidRPr="0024199C">
              <w:t>30</w:t>
            </w:r>
          </w:p>
        </w:tc>
      </w:tr>
      <w:tr w:rsidR="002A7936" w:rsidRPr="0024199C" w14:paraId="2E7ABC58" w14:textId="77777777" w:rsidTr="00962F99">
        <w:tc>
          <w:tcPr>
            <w:tcW w:w="648" w:type="dxa"/>
          </w:tcPr>
          <w:p w14:paraId="3E161967" w14:textId="77777777" w:rsidR="002A7936" w:rsidRPr="0024199C" w:rsidRDefault="002A7936" w:rsidP="0030294F">
            <w:r w:rsidRPr="0024199C">
              <w:t>2</w:t>
            </w:r>
          </w:p>
        </w:tc>
        <w:tc>
          <w:tcPr>
            <w:tcW w:w="3420" w:type="dxa"/>
          </w:tcPr>
          <w:p w14:paraId="70D95B2F" w14:textId="3FF15FBB" w:rsidR="002A7936" w:rsidRPr="0024199C" w:rsidRDefault="002A7936" w:rsidP="0030294F">
            <w:r w:rsidRPr="0024199C">
              <w:t>Paper-II</w:t>
            </w:r>
            <w:r>
              <w:t xml:space="preserve"> (Selected Indian Classics: </w:t>
            </w:r>
            <w:r>
              <w:rPr>
                <w:i/>
                <w:iCs/>
              </w:rPr>
              <w:t xml:space="preserve">Vedanta </w:t>
            </w:r>
            <w:r w:rsidR="005B2F43">
              <w:rPr>
                <w:i/>
                <w:iCs/>
              </w:rPr>
              <w:t>Paraphasia</w:t>
            </w:r>
            <w:r>
              <w:t>)</w:t>
            </w:r>
          </w:p>
        </w:tc>
        <w:tc>
          <w:tcPr>
            <w:tcW w:w="1677" w:type="dxa"/>
          </w:tcPr>
          <w:p w14:paraId="5D8C00F3" w14:textId="77777777" w:rsidR="002A7936" w:rsidRPr="0024199C" w:rsidRDefault="002A7936" w:rsidP="0030294F">
            <w:r w:rsidRPr="0024199C">
              <w:t>04</w:t>
            </w:r>
          </w:p>
        </w:tc>
        <w:tc>
          <w:tcPr>
            <w:tcW w:w="1743" w:type="dxa"/>
          </w:tcPr>
          <w:p w14:paraId="5F0D5340" w14:textId="77777777" w:rsidR="002A7936" w:rsidRPr="0024199C" w:rsidRDefault="002A7936" w:rsidP="0030294F">
            <w:r w:rsidRPr="0024199C">
              <w:t>70</w:t>
            </w:r>
          </w:p>
        </w:tc>
        <w:tc>
          <w:tcPr>
            <w:tcW w:w="2088" w:type="dxa"/>
          </w:tcPr>
          <w:p w14:paraId="1D3FAA73" w14:textId="77777777" w:rsidR="002A7936" w:rsidRPr="0024199C" w:rsidRDefault="002A7936" w:rsidP="0030294F">
            <w:r w:rsidRPr="0024199C">
              <w:t>30</w:t>
            </w:r>
          </w:p>
        </w:tc>
      </w:tr>
      <w:tr w:rsidR="002A7936" w:rsidRPr="0024199C" w14:paraId="70973E73" w14:textId="77777777" w:rsidTr="00962F99">
        <w:tc>
          <w:tcPr>
            <w:tcW w:w="648" w:type="dxa"/>
          </w:tcPr>
          <w:p w14:paraId="35984925" w14:textId="77777777" w:rsidR="002A7936" w:rsidRPr="0024199C" w:rsidRDefault="002A7936" w:rsidP="0030294F">
            <w:r w:rsidRPr="0024199C">
              <w:t>3</w:t>
            </w:r>
          </w:p>
        </w:tc>
        <w:tc>
          <w:tcPr>
            <w:tcW w:w="3420" w:type="dxa"/>
          </w:tcPr>
          <w:p w14:paraId="2E3AEDBB" w14:textId="77777777" w:rsidR="002A7936" w:rsidRPr="0024199C" w:rsidRDefault="002A7936" w:rsidP="0030294F">
            <w:r w:rsidRPr="0024199C">
              <w:t>Paper-III</w:t>
            </w:r>
            <w:r>
              <w:t xml:space="preserve"> (Applied Ethics)</w:t>
            </w:r>
          </w:p>
        </w:tc>
        <w:tc>
          <w:tcPr>
            <w:tcW w:w="1677" w:type="dxa"/>
          </w:tcPr>
          <w:p w14:paraId="25BED7E2" w14:textId="77777777" w:rsidR="002A7936" w:rsidRPr="0024199C" w:rsidRDefault="002A7936" w:rsidP="0030294F">
            <w:r w:rsidRPr="0024199C">
              <w:t>04</w:t>
            </w:r>
          </w:p>
        </w:tc>
        <w:tc>
          <w:tcPr>
            <w:tcW w:w="1743" w:type="dxa"/>
          </w:tcPr>
          <w:p w14:paraId="256CAE61" w14:textId="77777777" w:rsidR="002A7936" w:rsidRPr="0024199C" w:rsidRDefault="002A7936" w:rsidP="0030294F">
            <w:r w:rsidRPr="0024199C">
              <w:t>70</w:t>
            </w:r>
          </w:p>
        </w:tc>
        <w:tc>
          <w:tcPr>
            <w:tcW w:w="2088" w:type="dxa"/>
          </w:tcPr>
          <w:p w14:paraId="556A7855" w14:textId="77777777" w:rsidR="002A7936" w:rsidRPr="0024199C" w:rsidRDefault="002A7936" w:rsidP="0030294F">
            <w:r w:rsidRPr="0024199C">
              <w:t>30</w:t>
            </w:r>
          </w:p>
        </w:tc>
      </w:tr>
      <w:tr w:rsidR="002A7936" w:rsidRPr="0024199C" w14:paraId="607BC898" w14:textId="77777777" w:rsidTr="00962F99">
        <w:tc>
          <w:tcPr>
            <w:tcW w:w="648" w:type="dxa"/>
          </w:tcPr>
          <w:p w14:paraId="7543BF5B" w14:textId="77777777" w:rsidR="002A7936" w:rsidRPr="0024199C" w:rsidRDefault="002A7936" w:rsidP="0030294F">
            <w:r w:rsidRPr="0024199C">
              <w:t>4</w:t>
            </w:r>
          </w:p>
        </w:tc>
        <w:tc>
          <w:tcPr>
            <w:tcW w:w="3420" w:type="dxa"/>
          </w:tcPr>
          <w:p w14:paraId="4310F062" w14:textId="77777777" w:rsidR="002A7936" w:rsidRPr="0024199C" w:rsidRDefault="002A7936" w:rsidP="0030294F">
            <w:r w:rsidRPr="0024199C">
              <w:t>Paper-IV</w:t>
            </w:r>
            <w:r>
              <w:t xml:space="preserve"> (Project &amp; Viva)</w:t>
            </w:r>
          </w:p>
        </w:tc>
        <w:tc>
          <w:tcPr>
            <w:tcW w:w="1677" w:type="dxa"/>
          </w:tcPr>
          <w:p w14:paraId="7BE2AFD9" w14:textId="77777777" w:rsidR="002A7936" w:rsidRPr="0024199C" w:rsidRDefault="002A7936" w:rsidP="0030294F">
            <w:r w:rsidRPr="0024199C">
              <w:t>04</w:t>
            </w:r>
          </w:p>
        </w:tc>
        <w:tc>
          <w:tcPr>
            <w:tcW w:w="1743" w:type="dxa"/>
          </w:tcPr>
          <w:p w14:paraId="42810647" w14:textId="77777777" w:rsidR="002A7936" w:rsidRPr="0024199C" w:rsidRDefault="002A7936" w:rsidP="0030294F">
            <w:r w:rsidRPr="0024199C">
              <w:t>70</w:t>
            </w:r>
          </w:p>
        </w:tc>
        <w:tc>
          <w:tcPr>
            <w:tcW w:w="2088" w:type="dxa"/>
          </w:tcPr>
          <w:p w14:paraId="6ADAA1BD" w14:textId="77777777" w:rsidR="002A7936" w:rsidRPr="0024199C" w:rsidRDefault="002A7936" w:rsidP="0030294F">
            <w:r w:rsidRPr="0024199C">
              <w:t>30</w:t>
            </w:r>
          </w:p>
        </w:tc>
      </w:tr>
      <w:tr w:rsidR="007B74E4" w:rsidRPr="00B377CE" w14:paraId="1DBB8ABE" w14:textId="77777777" w:rsidTr="00962F99">
        <w:tc>
          <w:tcPr>
            <w:tcW w:w="9576" w:type="dxa"/>
            <w:gridSpan w:val="5"/>
          </w:tcPr>
          <w:p w14:paraId="07CB4FA8" w14:textId="77777777" w:rsidR="007B74E4" w:rsidRPr="00B377CE" w:rsidRDefault="007B74E4" w:rsidP="00962F99">
            <w:pPr>
              <w:rPr>
                <w:b/>
                <w:bCs/>
              </w:rPr>
            </w:pPr>
            <w:r>
              <w:rPr>
                <w:b/>
                <w:bCs/>
              </w:rPr>
              <w:t xml:space="preserve">                                                                                  Core Credits: 16</w:t>
            </w:r>
          </w:p>
        </w:tc>
      </w:tr>
      <w:tr w:rsidR="007B74E4" w:rsidRPr="00B377CE" w14:paraId="5BD1F2BC" w14:textId="77777777" w:rsidTr="00962F99">
        <w:tc>
          <w:tcPr>
            <w:tcW w:w="9576" w:type="dxa"/>
            <w:gridSpan w:val="5"/>
          </w:tcPr>
          <w:p w14:paraId="3EC66308" w14:textId="77777777" w:rsidR="007B74E4" w:rsidRPr="00B377CE" w:rsidRDefault="007B74E4" w:rsidP="0030294F">
            <w:pPr>
              <w:rPr>
                <w:b/>
                <w:bCs/>
              </w:rPr>
            </w:pPr>
            <w:r w:rsidRPr="000E1510">
              <w:rPr>
                <w:b/>
                <w:bCs/>
              </w:rPr>
              <w:t>Electives:</w:t>
            </w:r>
          </w:p>
        </w:tc>
      </w:tr>
      <w:tr w:rsidR="007B74E4" w:rsidRPr="000E1510" w14:paraId="51F6684D" w14:textId="77777777" w:rsidTr="00962F99">
        <w:tc>
          <w:tcPr>
            <w:tcW w:w="9576" w:type="dxa"/>
            <w:gridSpan w:val="5"/>
          </w:tcPr>
          <w:p w14:paraId="205A056B" w14:textId="77777777" w:rsidR="007B74E4" w:rsidRDefault="007B74E4" w:rsidP="0030294F">
            <w:r w:rsidRPr="00B377CE">
              <w:rPr>
                <w:b/>
                <w:bCs/>
              </w:rPr>
              <w:t>G.S.E.</w:t>
            </w:r>
            <w:r>
              <w:rPr>
                <w:b/>
                <w:bCs/>
              </w:rPr>
              <w:t xml:space="preserve">: </w:t>
            </w:r>
            <w:r>
              <w:t xml:space="preserve">Generic Specific Electives (Open Electives) </w:t>
            </w:r>
          </w:p>
          <w:p w14:paraId="388E9BA9" w14:textId="77777777" w:rsidR="007B74E4" w:rsidRPr="000E1510" w:rsidRDefault="007B74E4" w:rsidP="0030294F">
            <w:pPr>
              <w:rPr>
                <w:b/>
                <w:bCs/>
              </w:rPr>
            </w:pPr>
            <w:r w:rsidRPr="00B377CE">
              <w:rPr>
                <w:b/>
                <w:bCs/>
              </w:rPr>
              <w:t>Note:</w:t>
            </w:r>
            <w:r>
              <w:t xml:space="preserve"> Chose </w:t>
            </w:r>
            <w:r>
              <w:rPr>
                <w:i/>
                <w:iCs/>
              </w:rPr>
              <w:t>any one</w:t>
            </w:r>
            <w:r>
              <w:t xml:space="preserve"> of the following:</w:t>
            </w:r>
          </w:p>
        </w:tc>
      </w:tr>
      <w:tr w:rsidR="007B74E4" w:rsidRPr="0024199C" w14:paraId="69225C5A" w14:textId="77777777" w:rsidTr="00962F99">
        <w:tc>
          <w:tcPr>
            <w:tcW w:w="648" w:type="dxa"/>
          </w:tcPr>
          <w:p w14:paraId="750C3DDE" w14:textId="77777777" w:rsidR="007B74E4" w:rsidRPr="0024199C" w:rsidRDefault="007B74E4" w:rsidP="0030294F">
            <w:r w:rsidRPr="0024199C">
              <w:t>5</w:t>
            </w:r>
            <w:r>
              <w:t xml:space="preserve"> (a)</w:t>
            </w:r>
          </w:p>
        </w:tc>
        <w:tc>
          <w:tcPr>
            <w:tcW w:w="3420" w:type="dxa"/>
          </w:tcPr>
          <w:p w14:paraId="71AE5D10" w14:textId="77777777" w:rsidR="007B74E4" w:rsidRDefault="007B74E4" w:rsidP="0030294F">
            <w:r w:rsidRPr="0024199C">
              <w:t xml:space="preserve">Paper-V </w:t>
            </w:r>
            <w:r>
              <w:t>(a)</w:t>
            </w:r>
          </w:p>
          <w:p w14:paraId="493532E9" w14:textId="77777777" w:rsidR="007B74E4" w:rsidRPr="0024199C" w:rsidRDefault="007B74E4" w:rsidP="0030294F">
            <w:r w:rsidRPr="0024199C">
              <w:t>(</w:t>
            </w:r>
            <w:r>
              <w:t>Philosophy of Yoga)</w:t>
            </w:r>
          </w:p>
        </w:tc>
        <w:tc>
          <w:tcPr>
            <w:tcW w:w="1677" w:type="dxa"/>
          </w:tcPr>
          <w:p w14:paraId="18EEF77A" w14:textId="77777777" w:rsidR="007B74E4" w:rsidRPr="0024199C" w:rsidRDefault="007B74E4" w:rsidP="0030294F">
            <w:r w:rsidRPr="0024199C">
              <w:t>04</w:t>
            </w:r>
          </w:p>
        </w:tc>
        <w:tc>
          <w:tcPr>
            <w:tcW w:w="1743" w:type="dxa"/>
          </w:tcPr>
          <w:p w14:paraId="2298CD34" w14:textId="77777777" w:rsidR="007B74E4" w:rsidRPr="0024199C" w:rsidRDefault="007B74E4" w:rsidP="0030294F">
            <w:r w:rsidRPr="0024199C">
              <w:t>70</w:t>
            </w:r>
          </w:p>
        </w:tc>
        <w:tc>
          <w:tcPr>
            <w:tcW w:w="2088" w:type="dxa"/>
          </w:tcPr>
          <w:p w14:paraId="5B04FB1D" w14:textId="77777777" w:rsidR="007B74E4" w:rsidRPr="0024199C" w:rsidRDefault="007B74E4" w:rsidP="0030294F">
            <w:r w:rsidRPr="0024199C">
              <w:t>30</w:t>
            </w:r>
          </w:p>
        </w:tc>
      </w:tr>
      <w:tr w:rsidR="00A42394" w:rsidRPr="0024199C" w14:paraId="6DE92A92" w14:textId="77777777" w:rsidTr="00962F99">
        <w:tc>
          <w:tcPr>
            <w:tcW w:w="9576" w:type="dxa"/>
            <w:gridSpan w:val="5"/>
          </w:tcPr>
          <w:p w14:paraId="663DDA36" w14:textId="77777777" w:rsidR="00A42394" w:rsidRPr="0024199C" w:rsidRDefault="00A42394" w:rsidP="00962F99">
            <w:r>
              <w:t xml:space="preserve">                          Or</w:t>
            </w:r>
          </w:p>
        </w:tc>
      </w:tr>
      <w:tr w:rsidR="00A42394" w:rsidRPr="0024199C" w14:paraId="2F83B4B7" w14:textId="77777777" w:rsidTr="00962F99">
        <w:tc>
          <w:tcPr>
            <w:tcW w:w="648" w:type="dxa"/>
          </w:tcPr>
          <w:p w14:paraId="251324E4" w14:textId="77777777" w:rsidR="00A42394" w:rsidRPr="0024199C" w:rsidRDefault="00A42394" w:rsidP="0030294F">
            <w:r>
              <w:t>5 (b)</w:t>
            </w:r>
          </w:p>
        </w:tc>
        <w:tc>
          <w:tcPr>
            <w:tcW w:w="3420" w:type="dxa"/>
          </w:tcPr>
          <w:p w14:paraId="6A7B106C" w14:textId="53B01525" w:rsidR="00A42394" w:rsidRPr="0024199C" w:rsidRDefault="00A42394" w:rsidP="0030294F">
            <w:r w:rsidRPr="0024199C">
              <w:t xml:space="preserve">Paper-V </w:t>
            </w:r>
            <w:r>
              <w:t xml:space="preserve">(b) (Communicative </w:t>
            </w:r>
            <w:r w:rsidR="005B2F43">
              <w:t>English) (</w:t>
            </w:r>
            <w:r w:rsidR="00621E96">
              <w:t>A.C.E.)</w:t>
            </w:r>
          </w:p>
        </w:tc>
        <w:tc>
          <w:tcPr>
            <w:tcW w:w="1677" w:type="dxa"/>
          </w:tcPr>
          <w:p w14:paraId="0E31F806" w14:textId="77777777" w:rsidR="00A42394" w:rsidRPr="0024199C" w:rsidRDefault="00A42394" w:rsidP="0030294F">
            <w:r>
              <w:t>04</w:t>
            </w:r>
          </w:p>
        </w:tc>
        <w:tc>
          <w:tcPr>
            <w:tcW w:w="1743" w:type="dxa"/>
          </w:tcPr>
          <w:p w14:paraId="2E04AA2A" w14:textId="77777777" w:rsidR="00A42394" w:rsidRPr="0024199C" w:rsidRDefault="00A42394" w:rsidP="0030294F">
            <w:r>
              <w:t>70</w:t>
            </w:r>
          </w:p>
        </w:tc>
        <w:tc>
          <w:tcPr>
            <w:tcW w:w="2088" w:type="dxa"/>
          </w:tcPr>
          <w:p w14:paraId="0400D8A4" w14:textId="77777777" w:rsidR="00A42394" w:rsidRPr="0024199C" w:rsidRDefault="00A42394" w:rsidP="0030294F">
            <w:r>
              <w:t>30</w:t>
            </w:r>
          </w:p>
        </w:tc>
      </w:tr>
      <w:tr w:rsidR="00A42394" w:rsidRPr="0024199C" w14:paraId="47CFCFF4" w14:textId="77777777" w:rsidTr="00962F99">
        <w:tc>
          <w:tcPr>
            <w:tcW w:w="9576" w:type="dxa"/>
            <w:gridSpan w:val="5"/>
          </w:tcPr>
          <w:p w14:paraId="6AB89F9A" w14:textId="77777777" w:rsidR="00A42394" w:rsidRDefault="00A42394" w:rsidP="0030294F">
            <w:r>
              <w:rPr>
                <w:b/>
                <w:bCs/>
              </w:rPr>
              <w:t xml:space="preserve">                                                                                   G.S.E. Credits: 04</w:t>
            </w:r>
          </w:p>
        </w:tc>
      </w:tr>
      <w:tr w:rsidR="00A42394" w:rsidRPr="00B377CE" w14:paraId="7D060BE0" w14:textId="77777777" w:rsidTr="00962F99">
        <w:tc>
          <w:tcPr>
            <w:tcW w:w="9576" w:type="dxa"/>
            <w:gridSpan w:val="5"/>
          </w:tcPr>
          <w:p w14:paraId="0A69AAE5" w14:textId="77777777" w:rsidR="00A42394" w:rsidRDefault="00A42394" w:rsidP="0030294F">
            <w:r w:rsidRPr="00B377CE">
              <w:rPr>
                <w:b/>
                <w:bCs/>
              </w:rPr>
              <w:t>D.S.E.:</w:t>
            </w:r>
            <w:r>
              <w:rPr>
                <w:b/>
                <w:bCs/>
              </w:rPr>
              <w:t xml:space="preserve"> </w:t>
            </w:r>
            <w:r>
              <w:t>Discipline Specific Electives (Freeze Electives)</w:t>
            </w:r>
          </w:p>
          <w:p w14:paraId="12CDD236" w14:textId="77777777" w:rsidR="00A42394" w:rsidRPr="00B377CE" w:rsidRDefault="00A42394" w:rsidP="0030294F">
            <w:r w:rsidRPr="00B377CE">
              <w:rPr>
                <w:b/>
                <w:bCs/>
              </w:rPr>
              <w:t>Note:</w:t>
            </w:r>
            <w:r>
              <w:t xml:space="preserve"> Chose </w:t>
            </w:r>
            <w:r>
              <w:rPr>
                <w:i/>
                <w:iCs/>
              </w:rPr>
              <w:t>any one</w:t>
            </w:r>
            <w:r>
              <w:t xml:space="preserve"> of the following:</w:t>
            </w:r>
          </w:p>
        </w:tc>
      </w:tr>
      <w:tr w:rsidR="00A42394" w:rsidRPr="0024199C" w14:paraId="7AFE28E3" w14:textId="77777777" w:rsidTr="00962F99">
        <w:tc>
          <w:tcPr>
            <w:tcW w:w="648" w:type="dxa"/>
          </w:tcPr>
          <w:p w14:paraId="6C027B4C" w14:textId="77777777" w:rsidR="00A42394" w:rsidRPr="0024199C" w:rsidRDefault="00A42394" w:rsidP="0030294F">
            <w:r w:rsidRPr="0024199C">
              <w:t>6</w:t>
            </w:r>
            <w:r>
              <w:t xml:space="preserve"> (a)</w:t>
            </w:r>
          </w:p>
        </w:tc>
        <w:tc>
          <w:tcPr>
            <w:tcW w:w="3420" w:type="dxa"/>
          </w:tcPr>
          <w:p w14:paraId="3640F43E" w14:textId="77777777" w:rsidR="00A42394" w:rsidRDefault="00A42394" w:rsidP="0030294F">
            <w:r w:rsidRPr="0024199C">
              <w:t xml:space="preserve">Paper-VI </w:t>
            </w:r>
            <w:r w:rsidR="00C71D32">
              <w:t>(a)</w:t>
            </w:r>
          </w:p>
          <w:p w14:paraId="74E6BC12" w14:textId="77777777" w:rsidR="00A42394" w:rsidRPr="0024199C" w:rsidRDefault="00A42394" w:rsidP="0030294F">
            <w:r w:rsidRPr="0024199C">
              <w:t>(</w:t>
            </w:r>
            <w:r>
              <w:t>Issues in Political Thought)</w:t>
            </w:r>
          </w:p>
        </w:tc>
        <w:tc>
          <w:tcPr>
            <w:tcW w:w="1677" w:type="dxa"/>
          </w:tcPr>
          <w:p w14:paraId="52C9FEAA" w14:textId="77777777" w:rsidR="00A42394" w:rsidRPr="0024199C" w:rsidRDefault="00A42394" w:rsidP="0030294F">
            <w:r w:rsidRPr="0024199C">
              <w:t>04</w:t>
            </w:r>
          </w:p>
        </w:tc>
        <w:tc>
          <w:tcPr>
            <w:tcW w:w="1743" w:type="dxa"/>
          </w:tcPr>
          <w:p w14:paraId="2A3BB0FA" w14:textId="77777777" w:rsidR="00A42394" w:rsidRPr="0024199C" w:rsidRDefault="00A42394" w:rsidP="0030294F">
            <w:r w:rsidRPr="0024199C">
              <w:t>70</w:t>
            </w:r>
          </w:p>
        </w:tc>
        <w:tc>
          <w:tcPr>
            <w:tcW w:w="2088" w:type="dxa"/>
          </w:tcPr>
          <w:p w14:paraId="4F012BE7" w14:textId="77777777" w:rsidR="00A42394" w:rsidRPr="0024199C" w:rsidRDefault="00A42394" w:rsidP="0030294F">
            <w:r w:rsidRPr="0024199C">
              <w:t>30</w:t>
            </w:r>
          </w:p>
        </w:tc>
      </w:tr>
      <w:tr w:rsidR="00A42394" w:rsidRPr="0024199C" w14:paraId="016FBEBD" w14:textId="77777777" w:rsidTr="00962F99">
        <w:tc>
          <w:tcPr>
            <w:tcW w:w="9576" w:type="dxa"/>
            <w:gridSpan w:val="5"/>
          </w:tcPr>
          <w:p w14:paraId="037382DB" w14:textId="77777777" w:rsidR="00A42394" w:rsidRPr="0024199C" w:rsidRDefault="00A42394" w:rsidP="00962F99">
            <w:r>
              <w:t xml:space="preserve">                          Or</w:t>
            </w:r>
          </w:p>
        </w:tc>
      </w:tr>
      <w:tr w:rsidR="00A42394" w:rsidRPr="0024199C" w14:paraId="25035E01" w14:textId="77777777" w:rsidTr="00962F99">
        <w:tc>
          <w:tcPr>
            <w:tcW w:w="648" w:type="dxa"/>
          </w:tcPr>
          <w:p w14:paraId="36F50E76" w14:textId="77777777" w:rsidR="00A42394" w:rsidRPr="0024199C" w:rsidRDefault="00A42394" w:rsidP="0030294F">
            <w:r>
              <w:t>6 (b)</w:t>
            </w:r>
          </w:p>
        </w:tc>
        <w:tc>
          <w:tcPr>
            <w:tcW w:w="3420" w:type="dxa"/>
          </w:tcPr>
          <w:p w14:paraId="72388860" w14:textId="77777777" w:rsidR="00A42394" w:rsidRDefault="00C71D32" w:rsidP="0030294F">
            <w:r>
              <w:t>Paper-VI (b)</w:t>
            </w:r>
          </w:p>
          <w:p w14:paraId="7DD4C96D" w14:textId="77777777" w:rsidR="00A42394" w:rsidRPr="0024199C" w:rsidRDefault="00A42394" w:rsidP="0030294F">
            <w:r>
              <w:t xml:space="preserve">(Indian Classics: </w:t>
            </w:r>
            <w:r>
              <w:rPr>
                <w:i/>
                <w:iCs/>
              </w:rPr>
              <w:t>Buddhism</w:t>
            </w:r>
            <w:r>
              <w:t>)</w:t>
            </w:r>
          </w:p>
        </w:tc>
        <w:tc>
          <w:tcPr>
            <w:tcW w:w="1677" w:type="dxa"/>
          </w:tcPr>
          <w:p w14:paraId="674052DB" w14:textId="77777777" w:rsidR="00A42394" w:rsidRPr="0024199C" w:rsidRDefault="00A42394" w:rsidP="0030294F">
            <w:r>
              <w:t>04</w:t>
            </w:r>
          </w:p>
        </w:tc>
        <w:tc>
          <w:tcPr>
            <w:tcW w:w="1743" w:type="dxa"/>
          </w:tcPr>
          <w:p w14:paraId="29B789EE" w14:textId="77777777" w:rsidR="00A42394" w:rsidRPr="0024199C" w:rsidRDefault="00A42394" w:rsidP="0030294F">
            <w:r>
              <w:t>70</w:t>
            </w:r>
          </w:p>
        </w:tc>
        <w:tc>
          <w:tcPr>
            <w:tcW w:w="2088" w:type="dxa"/>
          </w:tcPr>
          <w:p w14:paraId="0133384C" w14:textId="77777777" w:rsidR="00A42394" w:rsidRPr="0024199C" w:rsidRDefault="00A42394" w:rsidP="0030294F">
            <w:r>
              <w:t>30</w:t>
            </w:r>
          </w:p>
        </w:tc>
      </w:tr>
      <w:tr w:rsidR="00A42394" w:rsidRPr="0024199C" w14:paraId="073DBF95" w14:textId="77777777" w:rsidTr="00962F99">
        <w:tc>
          <w:tcPr>
            <w:tcW w:w="9576" w:type="dxa"/>
            <w:gridSpan w:val="5"/>
          </w:tcPr>
          <w:p w14:paraId="0D3A0E28" w14:textId="77777777" w:rsidR="00A42394" w:rsidRDefault="00A42394" w:rsidP="0030294F">
            <w:r>
              <w:rPr>
                <w:b/>
                <w:bCs/>
              </w:rPr>
              <w:t xml:space="preserve">                                                                                   D.S.E. Credits: 04</w:t>
            </w:r>
          </w:p>
        </w:tc>
      </w:tr>
      <w:tr w:rsidR="00A42394" w:rsidRPr="0024199C" w14:paraId="6F8C87BE" w14:textId="77777777" w:rsidTr="00962F99">
        <w:tc>
          <w:tcPr>
            <w:tcW w:w="9576" w:type="dxa"/>
            <w:gridSpan w:val="5"/>
          </w:tcPr>
          <w:p w14:paraId="66EB64F2" w14:textId="77777777" w:rsidR="00A42394" w:rsidRPr="0024199C" w:rsidRDefault="00A42394" w:rsidP="0030294F">
            <w:r>
              <w:rPr>
                <w:b/>
                <w:bCs/>
              </w:rPr>
              <w:t xml:space="preserve">                                                                                   </w:t>
            </w:r>
            <w:r w:rsidRPr="00F15D7F">
              <w:rPr>
                <w:b/>
                <w:bCs/>
              </w:rPr>
              <w:t>Total Credits: 24</w:t>
            </w:r>
            <w:r>
              <w:rPr>
                <w:b/>
                <w:bCs/>
              </w:rPr>
              <w:t xml:space="preserve">            </w:t>
            </w:r>
            <w:r w:rsidRPr="00F15D7F">
              <w:rPr>
                <w:b/>
                <w:bCs/>
              </w:rPr>
              <w:t xml:space="preserve">                                Total Marks: 600</w:t>
            </w:r>
          </w:p>
        </w:tc>
      </w:tr>
    </w:tbl>
    <w:p w14:paraId="7D4074DD" w14:textId="77777777" w:rsidR="00DC67A3" w:rsidRDefault="00DC67A3" w:rsidP="00DC67A3">
      <w:pPr>
        <w:spacing w:after="0" w:line="240" w:lineRule="auto"/>
        <w:rPr>
          <w:rFonts w:ascii="Times New Roman" w:hAnsi="Times New Roman" w:cs="Times New Roman"/>
          <w:b/>
          <w:bCs/>
          <w:sz w:val="24"/>
          <w:szCs w:val="24"/>
        </w:rPr>
      </w:pPr>
    </w:p>
    <w:p w14:paraId="2CD03168" w14:textId="2A4B4E6D" w:rsidR="007B3D1E" w:rsidRDefault="007B3D1E" w:rsidP="007B3D1E">
      <w:pPr>
        <w:spacing w:after="0" w:line="240" w:lineRule="auto"/>
        <w:jc w:val="center"/>
        <w:rPr>
          <w:b/>
          <w:bCs/>
        </w:rPr>
      </w:pPr>
      <w:r>
        <w:rPr>
          <w:b/>
          <w:bCs/>
        </w:rPr>
        <w:t xml:space="preserve">GRAND </w:t>
      </w:r>
      <w:r w:rsidR="005B2F43">
        <w:rPr>
          <w:b/>
          <w:bCs/>
        </w:rPr>
        <w:t>TOTAL:</w:t>
      </w:r>
      <w:r>
        <w:rPr>
          <w:b/>
          <w:bCs/>
        </w:rPr>
        <w:t xml:space="preserve"> 96 CREDITS</w:t>
      </w:r>
    </w:p>
    <w:p w14:paraId="4A0424A5" w14:textId="77777777" w:rsidR="007B3D1E" w:rsidRDefault="007B3D1E" w:rsidP="007B3D1E">
      <w:pPr>
        <w:spacing w:after="0" w:line="240" w:lineRule="auto"/>
        <w:jc w:val="center"/>
        <w:rPr>
          <w:b/>
          <w:bCs/>
        </w:rPr>
      </w:pPr>
      <w:r>
        <w:rPr>
          <w:b/>
          <w:bCs/>
        </w:rPr>
        <w:t>TOTAL MARKS: 2400</w:t>
      </w:r>
    </w:p>
    <w:p w14:paraId="1BFE9AD2" w14:textId="77777777" w:rsidR="007B3D1E" w:rsidRDefault="007B3D1E" w:rsidP="00DC67A3">
      <w:pPr>
        <w:spacing w:after="0" w:line="240" w:lineRule="auto"/>
        <w:rPr>
          <w:rFonts w:ascii="Times New Roman" w:hAnsi="Times New Roman" w:cs="Times New Roman"/>
          <w:sz w:val="24"/>
          <w:szCs w:val="24"/>
        </w:rPr>
      </w:pPr>
    </w:p>
    <w:p w14:paraId="11862BB4" w14:textId="778BC063" w:rsidR="002A7936" w:rsidRDefault="00DC67A3" w:rsidP="0030294F">
      <w:pPr>
        <w:spacing w:after="0" w:line="240" w:lineRule="auto"/>
        <w:rPr>
          <w:rFonts w:ascii="Times New Roman" w:hAnsi="Times New Roman" w:cs="Times New Roman"/>
          <w:sz w:val="24"/>
          <w:szCs w:val="24"/>
        </w:rPr>
      </w:pPr>
      <w:r w:rsidRPr="00DC67A3">
        <w:rPr>
          <w:rFonts w:ascii="Times New Roman" w:hAnsi="Times New Roman" w:cs="Times New Roman"/>
          <w:sz w:val="24"/>
          <w:szCs w:val="24"/>
        </w:rPr>
        <w:t>Remarks:</w:t>
      </w:r>
      <w:r>
        <w:rPr>
          <w:rFonts w:ascii="Times New Roman" w:hAnsi="Times New Roman" w:cs="Times New Roman"/>
          <w:b/>
          <w:bCs/>
          <w:sz w:val="24"/>
          <w:szCs w:val="24"/>
        </w:rPr>
        <w:t xml:space="preserve"> </w:t>
      </w:r>
      <w:r w:rsidRPr="008A1568">
        <w:rPr>
          <w:rFonts w:ascii="Times New Roman" w:hAnsi="Times New Roman" w:cs="Times New Roman"/>
          <w:sz w:val="24"/>
          <w:szCs w:val="24"/>
        </w:rPr>
        <w:t>Stu</w:t>
      </w:r>
      <w:r>
        <w:rPr>
          <w:rFonts w:ascii="Times New Roman" w:hAnsi="Times New Roman" w:cs="Times New Roman"/>
          <w:sz w:val="24"/>
          <w:szCs w:val="24"/>
        </w:rPr>
        <w:t>dent are instructed to chose any topic related to their area of interest for Project.</w:t>
      </w:r>
    </w:p>
    <w:p w14:paraId="47608A2E" w14:textId="5DA1D60F" w:rsidR="008A7881" w:rsidRDefault="008A7881" w:rsidP="0030294F">
      <w:pPr>
        <w:spacing w:after="0" w:line="240" w:lineRule="auto"/>
        <w:rPr>
          <w:rFonts w:ascii="Times New Roman" w:hAnsi="Times New Roman" w:cs="Times New Roman"/>
          <w:sz w:val="24"/>
          <w:szCs w:val="24"/>
        </w:rPr>
      </w:pPr>
    </w:p>
    <w:p w14:paraId="249DE501" w14:textId="58670BE3" w:rsidR="008A7881" w:rsidRDefault="008A7881" w:rsidP="0030294F">
      <w:pPr>
        <w:spacing w:after="0" w:line="240" w:lineRule="auto"/>
        <w:rPr>
          <w:rFonts w:ascii="Times New Roman" w:hAnsi="Times New Roman" w:cs="Times New Roman"/>
          <w:sz w:val="24"/>
          <w:szCs w:val="24"/>
        </w:rPr>
      </w:pPr>
    </w:p>
    <w:p w14:paraId="51BD1555"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5DE83B03"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312CD9D4"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w:t>
      </w:r>
    </w:p>
    <w:p w14:paraId="20AD5789" w14:textId="64D81E53"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 xml:space="preserve">Title of the </w:t>
      </w:r>
      <w:r w:rsidR="005B2F43" w:rsidRPr="0038148B">
        <w:rPr>
          <w:rFonts w:ascii="Times New Roman" w:hAnsi="Times New Roman" w:cs="Times New Roman"/>
          <w:sz w:val="24"/>
          <w:szCs w:val="24"/>
        </w:rPr>
        <w:t>Paper:</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sidR="005B2F43" w:rsidRPr="0038148B">
        <w:rPr>
          <w:rFonts w:ascii="Times New Roman" w:hAnsi="Times New Roman" w:cs="Times New Roman"/>
          <w:sz w:val="24"/>
          <w:szCs w:val="24"/>
        </w:rPr>
        <w:t xml:space="preserve">  </w:t>
      </w:r>
      <w:r w:rsidRPr="0038148B">
        <w:rPr>
          <w:rFonts w:ascii="Times New Roman" w:hAnsi="Times New Roman"/>
          <w:b/>
          <w:sz w:val="24"/>
          <w:szCs w:val="24"/>
        </w:rPr>
        <w:t>Philosophical Analysis- I</w:t>
      </w:r>
    </w:p>
    <w:p w14:paraId="3503DB1E" w14:textId="77777777" w:rsidR="008A7881" w:rsidRPr="0038148B" w:rsidRDefault="008A7881" w:rsidP="008A7881">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6FF9D826"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lastRenderedPageBreak/>
        <w:t xml:space="preserve"> Maximum Marks:100 (70+30)</w:t>
      </w:r>
    </w:p>
    <w:p w14:paraId="5EE62A3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3EEF0029" w14:textId="77777777" w:rsidR="008A7881" w:rsidRPr="0038148B" w:rsidRDefault="008A7881" w:rsidP="008A7881">
      <w:pPr>
        <w:spacing w:after="0" w:line="240" w:lineRule="auto"/>
        <w:jc w:val="center"/>
        <w:rPr>
          <w:rFonts w:ascii="Times New Roman" w:hAnsi="Times New Roman" w:cs="Times New Roman"/>
          <w:sz w:val="24"/>
          <w:szCs w:val="24"/>
        </w:rPr>
      </w:pPr>
    </w:p>
    <w:p w14:paraId="71E5FFDB"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Bertrand Russell</w:t>
      </w:r>
      <w:r w:rsidRPr="0038148B">
        <w:rPr>
          <w:rFonts w:ascii="Times New Roman" w:hAnsi="Times New Roman"/>
          <w:b/>
          <w:sz w:val="24"/>
          <w:szCs w:val="24"/>
        </w:rPr>
        <w:tab/>
      </w:r>
      <w:r w:rsidRPr="0038148B">
        <w:rPr>
          <w:rFonts w:ascii="Times New Roman" w:hAnsi="Times New Roman"/>
          <w:b/>
          <w:sz w:val="24"/>
          <w:szCs w:val="24"/>
        </w:rPr>
        <w:tab/>
        <w:t>:</w:t>
      </w:r>
      <w:r w:rsidRPr="0038148B">
        <w:rPr>
          <w:rFonts w:ascii="Times New Roman" w:hAnsi="Times New Roman"/>
          <w:sz w:val="24"/>
          <w:szCs w:val="24"/>
        </w:rPr>
        <w:t xml:space="preserve"> </w:t>
      </w:r>
      <w:r w:rsidRPr="0038148B">
        <w:rPr>
          <w:rFonts w:ascii="Times New Roman" w:hAnsi="Times New Roman"/>
          <w:sz w:val="24"/>
          <w:szCs w:val="24"/>
        </w:rPr>
        <w:tab/>
        <w:t>Background of Realism and Idealism</w:t>
      </w:r>
    </w:p>
    <w:p w14:paraId="1F956208" w14:textId="77777777" w:rsidR="008A7881" w:rsidRPr="0038148B" w:rsidRDefault="008A7881" w:rsidP="008A7881">
      <w:pPr>
        <w:spacing w:after="0" w:line="240" w:lineRule="auto"/>
        <w:rPr>
          <w:rFonts w:ascii="Times New Roman" w:hAnsi="Times New Roman"/>
          <w:sz w:val="24"/>
          <w:szCs w:val="24"/>
        </w:rPr>
      </w:pP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t xml:space="preserve">Basic characteristics of Analytical Philosophy </w:t>
      </w:r>
    </w:p>
    <w:p w14:paraId="40DE8EEB" w14:textId="77777777" w:rsidR="008A7881" w:rsidRPr="0038148B" w:rsidRDefault="008A7881" w:rsidP="008A7881">
      <w:pPr>
        <w:spacing w:after="0" w:line="240" w:lineRule="auto"/>
        <w:ind w:left="2160" w:firstLine="720"/>
        <w:rPr>
          <w:rFonts w:ascii="Times New Roman" w:hAnsi="Times New Roman"/>
          <w:sz w:val="24"/>
          <w:szCs w:val="24"/>
        </w:rPr>
      </w:pPr>
      <w:r w:rsidRPr="0038148B">
        <w:rPr>
          <w:rFonts w:ascii="Times New Roman" w:hAnsi="Times New Roman"/>
          <w:sz w:val="24"/>
          <w:szCs w:val="24"/>
        </w:rPr>
        <w:tab/>
      </w:r>
      <w:r w:rsidRPr="0038148B">
        <w:rPr>
          <w:rFonts w:ascii="Times New Roman" w:hAnsi="Times New Roman"/>
          <w:sz w:val="24"/>
          <w:szCs w:val="24"/>
        </w:rPr>
        <w:tab/>
        <w:t>Philosophy of Logical Atomism (Chapter –I)</w:t>
      </w:r>
    </w:p>
    <w:p w14:paraId="351DA82F" w14:textId="77777777" w:rsidR="008A7881" w:rsidRPr="0038148B" w:rsidRDefault="008A7881" w:rsidP="008A7881">
      <w:pPr>
        <w:spacing w:after="0" w:line="240" w:lineRule="auto"/>
        <w:ind w:left="2160" w:firstLine="720"/>
        <w:rPr>
          <w:rFonts w:ascii="Times New Roman" w:hAnsi="Times New Roman"/>
          <w:sz w:val="24"/>
          <w:szCs w:val="24"/>
        </w:rPr>
      </w:pPr>
    </w:p>
    <w:p w14:paraId="4DC9F29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576D14DA" w14:textId="77777777" w:rsidR="008A7881" w:rsidRPr="0038148B" w:rsidRDefault="008A7881" w:rsidP="008A7881">
      <w:pPr>
        <w:spacing w:after="0" w:line="240" w:lineRule="auto"/>
        <w:rPr>
          <w:rFonts w:ascii="Times New Roman" w:hAnsi="Times New Roman" w:cs="Times New Roman"/>
          <w:sz w:val="24"/>
          <w:szCs w:val="24"/>
        </w:rPr>
      </w:pPr>
    </w:p>
    <w:p w14:paraId="0EC5C24B"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Bertrand Russell</w:t>
      </w:r>
      <w:r w:rsidRPr="0038148B">
        <w:rPr>
          <w:rFonts w:ascii="Times New Roman" w:hAnsi="Times New Roman"/>
          <w:b/>
          <w:sz w:val="24"/>
          <w:szCs w:val="24"/>
        </w:rPr>
        <w:tab/>
      </w:r>
      <w:r w:rsidRPr="0038148B">
        <w:rPr>
          <w:rFonts w:ascii="Times New Roman" w:hAnsi="Times New Roman"/>
          <w:b/>
          <w:sz w:val="24"/>
          <w:szCs w:val="24"/>
        </w:rPr>
        <w:tab/>
        <w:t>:</w:t>
      </w:r>
      <w:r w:rsidRPr="0038148B">
        <w:rPr>
          <w:rFonts w:ascii="Times New Roman" w:hAnsi="Times New Roman"/>
          <w:sz w:val="24"/>
          <w:szCs w:val="24"/>
        </w:rPr>
        <w:t xml:space="preserve"> </w:t>
      </w:r>
      <w:r w:rsidRPr="0038148B">
        <w:rPr>
          <w:rFonts w:ascii="Times New Roman" w:hAnsi="Times New Roman"/>
          <w:sz w:val="24"/>
          <w:szCs w:val="24"/>
        </w:rPr>
        <w:tab/>
        <w:t>Philosophy of Logical Atomism</w:t>
      </w:r>
    </w:p>
    <w:p w14:paraId="53BB7B94" w14:textId="77777777" w:rsidR="008A7881" w:rsidRPr="0038148B" w:rsidRDefault="008A7881" w:rsidP="008A7881">
      <w:pPr>
        <w:spacing w:after="0" w:line="240" w:lineRule="auto"/>
        <w:ind w:left="3600" w:firstLine="720"/>
        <w:rPr>
          <w:rFonts w:ascii="Times New Roman" w:hAnsi="Times New Roman"/>
          <w:sz w:val="24"/>
          <w:szCs w:val="24"/>
        </w:rPr>
      </w:pPr>
      <w:r w:rsidRPr="0038148B">
        <w:rPr>
          <w:rFonts w:ascii="Times New Roman" w:hAnsi="Times New Roman"/>
          <w:sz w:val="24"/>
          <w:szCs w:val="24"/>
        </w:rPr>
        <w:t>(Chapter II to IV)</w:t>
      </w:r>
    </w:p>
    <w:p w14:paraId="5A80CFC7"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AAFFE88"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6CC456D5" w14:textId="77777777" w:rsidR="008A7881" w:rsidRPr="0038148B" w:rsidRDefault="008A7881" w:rsidP="008A7881">
      <w:pPr>
        <w:spacing w:after="0" w:line="240" w:lineRule="auto"/>
        <w:rPr>
          <w:rFonts w:ascii="Times New Roman" w:hAnsi="Times New Roman" w:cs="Times New Roman"/>
          <w:sz w:val="24"/>
          <w:szCs w:val="24"/>
        </w:rPr>
      </w:pPr>
    </w:p>
    <w:p w14:paraId="434428C2" w14:textId="77777777" w:rsidR="008A7881" w:rsidRPr="0038148B" w:rsidRDefault="008A7881" w:rsidP="008A7881">
      <w:pPr>
        <w:spacing w:after="0" w:line="240" w:lineRule="auto"/>
        <w:rPr>
          <w:rFonts w:ascii="Times New Roman" w:hAnsi="Times New Roman" w:cs="Times New Roman"/>
          <w:sz w:val="24"/>
          <w:szCs w:val="24"/>
        </w:rPr>
      </w:pPr>
    </w:p>
    <w:p w14:paraId="28DC6C3A"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G.E.</w:t>
      </w:r>
      <w:r>
        <w:rPr>
          <w:rFonts w:ascii="Times New Roman" w:hAnsi="Times New Roman"/>
          <w:b/>
          <w:sz w:val="24"/>
          <w:szCs w:val="24"/>
        </w:rPr>
        <w:t xml:space="preserve"> </w:t>
      </w:r>
      <w:r w:rsidRPr="0038148B">
        <w:rPr>
          <w:rFonts w:ascii="Times New Roman" w:hAnsi="Times New Roman"/>
          <w:b/>
          <w:sz w:val="24"/>
          <w:szCs w:val="24"/>
        </w:rPr>
        <w:t>Moore</w:t>
      </w:r>
      <w:r w:rsidRPr="0038148B">
        <w:rPr>
          <w:rFonts w:ascii="Times New Roman" w:hAnsi="Times New Roman"/>
          <w:b/>
          <w:sz w:val="24"/>
          <w:szCs w:val="24"/>
        </w:rPr>
        <w:tab/>
      </w:r>
      <w:r w:rsidRPr="0038148B">
        <w:rPr>
          <w:rFonts w:ascii="Times New Roman" w:hAnsi="Times New Roman"/>
          <w:b/>
          <w:sz w:val="24"/>
          <w:szCs w:val="24"/>
        </w:rPr>
        <w:tab/>
      </w:r>
      <w:r w:rsidRPr="0038148B">
        <w:rPr>
          <w:rFonts w:ascii="Times New Roman" w:hAnsi="Times New Roman"/>
          <w:b/>
          <w:sz w:val="24"/>
          <w:szCs w:val="24"/>
        </w:rPr>
        <w:tab/>
      </w:r>
      <w:r w:rsidRPr="0038148B">
        <w:rPr>
          <w:rFonts w:ascii="Times New Roman" w:hAnsi="Times New Roman"/>
          <w:sz w:val="24"/>
          <w:szCs w:val="24"/>
        </w:rPr>
        <w:t xml:space="preserve">: </w:t>
      </w:r>
      <w:r w:rsidRPr="0038148B">
        <w:rPr>
          <w:rFonts w:ascii="Times New Roman" w:hAnsi="Times New Roman"/>
          <w:sz w:val="24"/>
          <w:szCs w:val="24"/>
        </w:rPr>
        <w:tab/>
        <w:t>Refutation of Idealism</w:t>
      </w:r>
    </w:p>
    <w:p w14:paraId="2B30A711" w14:textId="77777777" w:rsidR="008A7881" w:rsidRPr="0038148B" w:rsidRDefault="008A7881" w:rsidP="008A7881">
      <w:pPr>
        <w:spacing w:after="0" w:line="240" w:lineRule="auto"/>
        <w:rPr>
          <w:rFonts w:ascii="Times New Roman" w:hAnsi="Times New Roman"/>
          <w:sz w:val="24"/>
          <w:szCs w:val="24"/>
        </w:rPr>
      </w:pPr>
    </w:p>
    <w:p w14:paraId="04860149"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23EBF349" w14:textId="77777777" w:rsidR="008A7881" w:rsidRPr="0038148B" w:rsidRDefault="008A7881" w:rsidP="008A7881">
      <w:pPr>
        <w:spacing w:after="0" w:line="240" w:lineRule="auto"/>
        <w:jc w:val="center"/>
        <w:rPr>
          <w:rFonts w:ascii="Times New Roman" w:hAnsi="Times New Roman" w:cs="Times New Roman"/>
          <w:sz w:val="24"/>
          <w:szCs w:val="24"/>
        </w:rPr>
      </w:pPr>
    </w:p>
    <w:p w14:paraId="2DE0FFFA"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A.J.</w:t>
      </w:r>
      <w:r>
        <w:rPr>
          <w:rFonts w:ascii="Times New Roman" w:hAnsi="Times New Roman"/>
          <w:b/>
          <w:sz w:val="24"/>
          <w:szCs w:val="24"/>
        </w:rPr>
        <w:t xml:space="preserve"> </w:t>
      </w:r>
      <w:r w:rsidRPr="0038148B">
        <w:rPr>
          <w:rFonts w:ascii="Times New Roman" w:hAnsi="Times New Roman"/>
          <w:b/>
          <w:sz w:val="24"/>
          <w:szCs w:val="24"/>
        </w:rPr>
        <w:t>Ayer</w:t>
      </w:r>
      <w:r w:rsidRPr="0038148B">
        <w:rPr>
          <w:rFonts w:ascii="Times New Roman" w:hAnsi="Times New Roman"/>
          <w:b/>
          <w:sz w:val="24"/>
          <w:szCs w:val="24"/>
        </w:rPr>
        <w:tab/>
      </w:r>
      <w:r w:rsidRPr="0038148B">
        <w:rPr>
          <w:rFonts w:ascii="Times New Roman" w:hAnsi="Times New Roman"/>
          <w:b/>
          <w:sz w:val="24"/>
          <w:szCs w:val="24"/>
        </w:rPr>
        <w:tab/>
      </w:r>
      <w:r w:rsidRPr="0038148B">
        <w:rPr>
          <w:rFonts w:ascii="Times New Roman" w:hAnsi="Times New Roman"/>
          <w:b/>
          <w:sz w:val="24"/>
          <w:szCs w:val="24"/>
        </w:rPr>
        <w:tab/>
      </w:r>
      <w:r w:rsidRPr="0038148B">
        <w:rPr>
          <w:rFonts w:ascii="Times New Roman" w:hAnsi="Times New Roman"/>
          <w:sz w:val="24"/>
          <w:szCs w:val="24"/>
        </w:rPr>
        <w:t>:</w:t>
      </w:r>
      <w:r w:rsidRPr="0038148B">
        <w:rPr>
          <w:rFonts w:ascii="Times New Roman" w:hAnsi="Times New Roman"/>
          <w:b/>
          <w:sz w:val="24"/>
          <w:szCs w:val="24"/>
        </w:rPr>
        <w:t xml:space="preserve"> </w:t>
      </w:r>
      <w:r w:rsidRPr="0038148B">
        <w:rPr>
          <w:rFonts w:ascii="Times New Roman" w:hAnsi="Times New Roman"/>
          <w:b/>
          <w:sz w:val="24"/>
          <w:szCs w:val="24"/>
        </w:rPr>
        <w:tab/>
      </w:r>
      <w:r w:rsidRPr="0038148B">
        <w:rPr>
          <w:rFonts w:ascii="Times New Roman" w:hAnsi="Times New Roman"/>
          <w:sz w:val="24"/>
          <w:szCs w:val="24"/>
        </w:rPr>
        <w:t>Language, Truth &amp; Logic</w:t>
      </w:r>
    </w:p>
    <w:p w14:paraId="2BC8E619" w14:textId="77777777" w:rsidR="008A7881" w:rsidRPr="0038148B" w:rsidRDefault="008A7881" w:rsidP="008A7881">
      <w:pPr>
        <w:spacing w:after="0" w:line="240" w:lineRule="auto"/>
        <w:rPr>
          <w:rFonts w:ascii="Times New Roman" w:hAnsi="Times New Roman" w:cs="Times New Roman"/>
          <w:sz w:val="24"/>
          <w:szCs w:val="24"/>
        </w:rPr>
      </w:pPr>
    </w:p>
    <w:p w14:paraId="55302379"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32CDC35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ACC5134" w14:textId="77777777" w:rsidR="008A7881" w:rsidRPr="0038148B" w:rsidRDefault="008A7881" w:rsidP="008A7881">
      <w:pPr>
        <w:spacing w:after="0" w:line="240" w:lineRule="auto"/>
        <w:jc w:val="center"/>
        <w:rPr>
          <w:rFonts w:ascii="Times New Roman" w:hAnsi="Times New Roman" w:cs="Times New Roman"/>
          <w:sz w:val="24"/>
          <w:szCs w:val="24"/>
        </w:rPr>
      </w:pPr>
    </w:p>
    <w:p w14:paraId="2B53F4E2"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Gilbert Ryle</w:t>
      </w:r>
      <w:r w:rsidRPr="0038148B">
        <w:rPr>
          <w:rFonts w:ascii="Times New Roman" w:hAnsi="Times New Roman"/>
          <w:b/>
          <w:sz w:val="24"/>
          <w:szCs w:val="24"/>
        </w:rPr>
        <w:tab/>
      </w:r>
      <w:r w:rsidRPr="0038148B">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rPr>
        <w:tab/>
      </w:r>
      <w:r w:rsidRPr="0038148B">
        <w:rPr>
          <w:rFonts w:ascii="Times New Roman" w:hAnsi="Times New Roman"/>
          <w:sz w:val="24"/>
          <w:szCs w:val="24"/>
        </w:rPr>
        <w:t>Systematically Misleading Expressions</w:t>
      </w:r>
    </w:p>
    <w:p w14:paraId="4EE65665" w14:textId="77777777" w:rsidR="008A7881" w:rsidRPr="0038148B" w:rsidRDefault="008A7881" w:rsidP="008A7881">
      <w:pPr>
        <w:spacing w:after="0" w:line="240" w:lineRule="auto"/>
        <w:rPr>
          <w:rFonts w:ascii="Times New Roman" w:hAnsi="Times New Roman"/>
          <w:sz w:val="24"/>
          <w:szCs w:val="24"/>
        </w:rPr>
      </w:pPr>
    </w:p>
    <w:p w14:paraId="758D47CA" w14:textId="77777777" w:rsidR="008A7881" w:rsidRPr="0038148B" w:rsidRDefault="008A7881" w:rsidP="008A7881">
      <w:pPr>
        <w:spacing w:after="0" w:line="240" w:lineRule="auto"/>
        <w:rPr>
          <w:rFonts w:ascii="Times New Roman" w:hAnsi="Times New Roman"/>
          <w:sz w:val="24"/>
          <w:szCs w:val="24"/>
        </w:rPr>
      </w:pPr>
    </w:p>
    <w:p w14:paraId="48080E30" w14:textId="77777777" w:rsidR="008A7881" w:rsidRPr="0038148B" w:rsidRDefault="008A7881" w:rsidP="008A7881">
      <w:pPr>
        <w:spacing w:after="0" w:line="240" w:lineRule="auto"/>
        <w:rPr>
          <w:rFonts w:ascii="Times New Roman" w:hAnsi="Times New Roman"/>
          <w:sz w:val="24"/>
          <w:szCs w:val="24"/>
        </w:rPr>
      </w:pPr>
    </w:p>
    <w:p w14:paraId="78152060" w14:textId="77777777" w:rsidR="008A7881" w:rsidRPr="0038148B" w:rsidRDefault="008A7881" w:rsidP="008A7881">
      <w:pPr>
        <w:spacing w:after="0" w:line="240" w:lineRule="auto"/>
        <w:rPr>
          <w:rFonts w:ascii="Times New Roman" w:hAnsi="Times New Roman"/>
          <w:sz w:val="24"/>
          <w:szCs w:val="24"/>
        </w:rPr>
      </w:pPr>
    </w:p>
    <w:p w14:paraId="5D87F404"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43A92215" w14:textId="77777777" w:rsidR="008A7881" w:rsidRPr="0038148B" w:rsidRDefault="008A7881" w:rsidP="008A7881">
      <w:pPr>
        <w:spacing w:after="0" w:line="240" w:lineRule="auto"/>
        <w:rPr>
          <w:rFonts w:ascii="Times New Roman" w:hAnsi="Times New Roman" w:cs="Times New Roman"/>
          <w:sz w:val="24"/>
          <w:szCs w:val="24"/>
        </w:rPr>
      </w:pPr>
    </w:p>
    <w:p w14:paraId="4A8D574B" w14:textId="77777777" w:rsidR="008A7881" w:rsidRPr="0038148B" w:rsidRDefault="008A7881" w:rsidP="008A7881">
      <w:pPr>
        <w:spacing w:after="0" w:line="240" w:lineRule="auto"/>
        <w:rPr>
          <w:rFonts w:ascii="Times New Roman" w:hAnsi="Times New Roman" w:cs="Times New Roman"/>
          <w:b/>
          <w:bCs/>
          <w:sz w:val="24"/>
          <w:szCs w:val="24"/>
        </w:rPr>
      </w:pPr>
    </w:p>
    <w:p w14:paraId="2B5AC605" w14:textId="77777777" w:rsidR="008A7881" w:rsidRPr="0014376E"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546B6543" w14:textId="77777777" w:rsidR="008A7881" w:rsidRPr="0038148B" w:rsidRDefault="008A7881" w:rsidP="008A7881">
      <w:pPr>
        <w:pStyle w:val="ListParagraph"/>
        <w:numPr>
          <w:ilvl w:val="0"/>
          <w:numId w:val="4"/>
        </w:numPr>
        <w:spacing w:after="0" w:line="240" w:lineRule="auto"/>
        <w:rPr>
          <w:rFonts w:ascii="Times New Roman" w:hAnsi="Times New Roman"/>
          <w:i/>
          <w:iCs/>
          <w:sz w:val="24"/>
          <w:szCs w:val="24"/>
        </w:rPr>
      </w:pPr>
      <w:r w:rsidRPr="0038148B">
        <w:rPr>
          <w:rFonts w:ascii="Times New Roman" w:hAnsi="Times New Roman"/>
          <w:sz w:val="24"/>
          <w:szCs w:val="24"/>
        </w:rPr>
        <w:t>D.J. O’Connor</w:t>
      </w:r>
      <w:r w:rsidRPr="0038148B">
        <w:rPr>
          <w:rFonts w:ascii="Times New Roman" w:hAnsi="Times New Roman"/>
          <w:i/>
          <w:iCs/>
          <w:sz w:val="24"/>
          <w:szCs w:val="24"/>
        </w:rPr>
        <w:t xml:space="preserve">; Contemporary Western Philosophy </w:t>
      </w:r>
    </w:p>
    <w:p w14:paraId="3718A511" w14:textId="1EF22C59" w:rsidR="008A7881" w:rsidRPr="0038148B" w:rsidRDefault="008A7881" w:rsidP="008A7881">
      <w:pPr>
        <w:pStyle w:val="ListParagraph"/>
        <w:numPr>
          <w:ilvl w:val="0"/>
          <w:numId w:val="4"/>
        </w:numPr>
        <w:spacing w:after="0" w:line="240" w:lineRule="auto"/>
        <w:rPr>
          <w:rFonts w:ascii="Times New Roman" w:hAnsi="Times New Roman"/>
          <w:i/>
          <w:iCs/>
          <w:sz w:val="24"/>
          <w:szCs w:val="24"/>
        </w:rPr>
      </w:pPr>
      <w:r w:rsidRPr="0038148B">
        <w:rPr>
          <w:rFonts w:ascii="Times New Roman" w:hAnsi="Times New Roman"/>
          <w:sz w:val="24"/>
          <w:szCs w:val="24"/>
        </w:rPr>
        <w:t>A.</w:t>
      </w:r>
      <w:r w:rsidR="005B2F43" w:rsidRPr="0038148B">
        <w:rPr>
          <w:rFonts w:ascii="Times New Roman" w:hAnsi="Times New Roman"/>
          <w:sz w:val="24"/>
          <w:szCs w:val="24"/>
        </w:rPr>
        <w:t>J. Ayer</w:t>
      </w:r>
      <w:r w:rsidR="005B2F43" w:rsidRPr="0038148B">
        <w:rPr>
          <w:rFonts w:ascii="Times New Roman" w:hAnsi="Times New Roman"/>
          <w:i/>
          <w:iCs/>
          <w:sz w:val="24"/>
          <w:szCs w:val="24"/>
        </w:rPr>
        <w:t>;</w:t>
      </w:r>
      <w:r w:rsidRPr="0038148B">
        <w:rPr>
          <w:rFonts w:ascii="Times New Roman" w:hAnsi="Times New Roman"/>
          <w:i/>
          <w:iCs/>
          <w:sz w:val="24"/>
          <w:szCs w:val="24"/>
        </w:rPr>
        <w:t xml:space="preserve"> Philosophy in 20</w:t>
      </w:r>
      <w:r w:rsidRPr="0038148B">
        <w:rPr>
          <w:rFonts w:ascii="Times New Roman" w:hAnsi="Times New Roman"/>
          <w:i/>
          <w:iCs/>
          <w:sz w:val="24"/>
          <w:szCs w:val="24"/>
          <w:vertAlign w:val="superscript"/>
        </w:rPr>
        <w:t>th</w:t>
      </w:r>
      <w:r w:rsidRPr="0038148B">
        <w:rPr>
          <w:rFonts w:ascii="Times New Roman" w:hAnsi="Times New Roman"/>
          <w:i/>
          <w:iCs/>
          <w:sz w:val="24"/>
          <w:szCs w:val="24"/>
        </w:rPr>
        <w:t xml:space="preserve"> century </w:t>
      </w:r>
    </w:p>
    <w:p w14:paraId="47813BF7" w14:textId="77777777" w:rsidR="008A7881" w:rsidRPr="0038148B" w:rsidRDefault="008A7881" w:rsidP="008A7881">
      <w:pPr>
        <w:pStyle w:val="ListParagraph"/>
        <w:numPr>
          <w:ilvl w:val="0"/>
          <w:numId w:val="4"/>
        </w:numPr>
        <w:spacing w:after="0" w:line="240" w:lineRule="auto"/>
        <w:rPr>
          <w:rFonts w:ascii="Times New Roman" w:hAnsi="Times New Roman"/>
          <w:i/>
          <w:iCs/>
          <w:sz w:val="24"/>
          <w:szCs w:val="24"/>
        </w:rPr>
      </w:pPr>
      <w:r w:rsidRPr="0038148B">
        <w:rPr>
          <w:rFonts w:ascii="Times New Roman" w:hAnsi="Times New Roman"/>
          <w:sz w:val="24"/>
          <w:szCs w:val="24"/>
        </w:rPr>
        <w:t>B.K. Lal</w:t>
      </w:r>
      <w:r w:rsidRPr="0038148B">
        <w:rPr>
          <w:rFonts w:ascii="Times New Roman" w:hAnsi="Times New Roman"/>
          <w:i/>
          <w:iCs/>
          <w:sz w:val="24"/>
          <w:szCs w:val="24"/>
        </w:rPr>
        <w:t>; Contemporary Western Philosophy, Samkaleen pashchatya darshan</w:t>
      </w:r>
    </w:p>
    <w:p w14:paraId="43E654D0" w14:textId="77777777" w:rsidR="008A7881" w:rsidRPr="0038148B" w:rsidRDefault="008A7881" w:rsidP="008A7881">
      <w:pPr>
        <w:pStyle w:val="ListParagraph"/>
        <w:numPr>
          <w:ilvl w:val="0"/>
          <w:numId w:val="4"/>
        </w:numPr>
        <w:spacing w:after="0" w:line="240" w:lineRule="auto"/>
        <w:rPr>
          <w:rFonts w:ascii="Times New Roman" w:hAnsi="Times New Roman"/>
          <w:i/>
          <w:iCs/>
          <w:sz w:val="24"/>
          <w:szCs w:val="24"/>
        </w:rPr>
      </w:pPr>
      <w:r w:rsidRPr="0038148B">
        <w:rPr>
          <w:rFonts w:ascii="Times New Roman" w:hAnsi="Times New Roman"/>
          <w:i/>
          <w:iCs/>
          <w:sz w:val="24"/>
          <w:szCs w:val="24"/>
        </w:rPr>
        <w:t xml:space="preserve"> </w:t>
      </w:r>
      <w:r w:rsidRPr="0038148B">
        <w:rPr>
          <w:rFonts w:ascii="Times New Roman" w:hAnsi="Times New Roman"/>
          <w:sz w:val="24"/>
          <w:szCs w:val="24"/>
        </w:rPr>
        <w:t>J.S. Srivastava</w:t>
      </w:r>
      <w:r w:rsidRPr="0038148B">
        <w:rPr>
          <w:rFonts w:ascii="Times New Roman" w:hAnsi="Times New Roman"/>
          <w:i/>
          <w:iCs/>
          <w:sz w:val="24"/>
          <w:szCs w:val="24"/>
        </w:rPr>
        <w:t>; Pashchatya Darshan ki Darshinik Pravittiyan</w:t>
      </w:r>
    </w:p>
    <w:p w14:paraId="7650807B" w14:textId="77777777" w:rsidR="008A7881" w:rsidRPr="0038148B" w:rsidRDefault="008A7881" w:rsidP="008A7881">
      <w:pPr>
        <w:pStyle w:val="ListParagraph"/>
        <w:numPr>
          <w:ilvl w:val="0"/>
          <w:numId w:val="4"/>
        </w:numPr>
        <w:spacing w:after="0" w:line="240" w:lineRule="auto"/>
        <w:rPr>
          <w:rFonts w:ascii="Times New Roman" w:hAnsi="Times New Roman"/>
          <w:i/>
          <w:iCs/>
          <w:sz w:val="24"/>
          <w:szCs w:val="24"/>
        </w:rPr>
      </w:pPr>
      <w:r w:rsidRPr="0038148B">
        <w:rPr>
          <w:rFonts w:ascii="Times New Roman" w:hAnsi="Times New Roman"/>
          <w:sz w:val="24"/>
          <w:szCs w:val="24"/>
        </w:rPr>
        <w:t>H.S Upadhayaya</w:t>
      </w:r>
      <w:r w:rsidRPr="0038148B">
        <w:rPr>
          <w:rFonts w:ascii="Times New Roman" w:hAnsi="Times New Roman"/>
          <w:i/>
          <w:iCs/>
          <w:sz w:val="24"/>
          <w:szCs w:val="24"/>
        </w:rPr>
        <w:t>; Pashchatya Darshan ka Udbhav aur Vikas</w:t>
      </w:r>
    </w:p>
    <w:p w14:paraId="749F40D4" w14:textId="013AFD54" w:rsidR="008A7881" w:rsidRPr="0038148B" w:rsidRDefault="008A7881" w:rsidP="005B2F43">
      <w:pPr>
        <w:jc w:val="center"/>
        <w:rPr>
          <w:rFonts w:ascii="Times New Roman" w:hAnsi="Times New Roman" w:cs="Times New Roman"/>
          <w:b/>
          <w:bCs/>
          <w:sz w:val="24"/>
          <w:szCs w:val="24"/>
          <w:u w:val="single"/>
        </w:rPr>
      </w:pPr>
      <w:r w:rsidRPr="0038148B">
        <w:rPr>
          <w:rFonts w:ascii="Times New Roman" w:hAnsi="Times New Roman"/>
          <w:b/>
          <w:sz w:val="24"/>
          <w:szCs w:val="24"/>
          <w:u w:val="single"/>
        </w:rPr>
        <w:br w:type="page"/>
      </w:r>
      <w:r w:rsidR="005B2F43">
        <w:rPr>
          <w:rFonts w:ascii="Times New Roman" w:hAnsi="Times New Roman"/>
          <w:b/>
          <w:sz w:val="24"/>
          <w:szCs w:val="24"/>
          <w:u w:val="single"/>
        </w:rPr>
        <w:lastRenderedPageBreak/>
        <w:t>D</w:t>
      </w:r>
      <w:r w:rsidRPr="0038148B">
        <w:rPr>
          <w:rFonts w:ascii="Times New Roman" w:hAnsi="Times New Roman" w:cs="Times New Roman"/>
          <w:b/>
          <w:bCs/>
          <w:sz w:val="24"/>
          <w:szCs w:val="24"/>
          <w:u w:val="single"/>
        </w:rPr>
        <w:t>EPARTMENT OF PHILOSOPHY</w:t>
      </w:r>
    </w:p>
    <w:p w14:paraId="1C86FA5B"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013F39EC"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II</w:t>
      </w:r>
    </w:p>
    <w:p w14:paraId="719DC36F" w14:textId="4CABCD72"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sidRPr="0038148B">
        <w:rPr>
          <w:rFonts w:ascii="Times New Roman" w:hAnsi="Times New Roman"/>
          <w:b/>
          <w:sz w:val="24"/>
          <w:szCs w:val="24"/>
        </w:rPr>
        <w:t>Logic</w:t>
      </w:r>
      <w:r>
        <w:rPr>
          <w:rFonts w:ascii="Times New Roman" w:hAnsi="Times New Roman"/>
          <w:b/>
          <w:sz w:val="24"/>
          <w:szCs w:val="24"/>
        </w:rPr>
        <w:t xml:space="preserve"> </w:t>
      </w:r>
      <w:r w:rsidRPr="0038148B">
        <w:rPr>
          <w:rFonts w:ascii="Times New Roman" w:hAnsi="Times New Roman"/>
          <w:b/>
          <w:sz w:val="24"/>
          <w:szCs w:val="24"/>
        </w:rPr>
        <w:t>-</w:t>
      </w:r>
      <w:r>
        <w:rPr>
          <w:rFonts w:ascii="Times New Roman" w:hAnsi="Times New Roman"/>
          <w:b/>
          <w:sz w:val="24"/>
          <w:szCs w:val="24"/>
        </w:rPr>
        <w:t xml:space="preserve"> </w:t>
      </w:r>
      <w:r w:rsidRPr="0038148B">
        <w:rPr>
          <w:rFonts w:ascii="Times New Roman" w:hAnsi="Times New Roman"/>
          <w:b/>
          <w:sz w:val="24"/>
          <w:szCs w:val="24"/>
        </w:rPr>
        <w:t>I</w:t>
      </w:r>
    </w:p>
    <w:p w14:paraId="4C5F7C13" w14:textId="77777777" w:rsidR="008A7881" w:rsidRPr="0038148B" w:rsidRDefault="008A7881" w:rsidP="008A7881">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0627C8EF"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3F543F1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E05D730"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611D00E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30B7E400" w14:textId="77777777" w:rsidR="008A7881" w:rsidRPr="0038148B" w:rsidRDefault="008A7881" w:rsidP="008A7881">
      <w:pPr>
        <w:spacing w:after="0" w:line="240" w:lineRule="auto"/>
        <w:jc w:val="center"/>
        <w:rPr>
          <w:rFonts w:ascii="Times New Roman" w:hAnsi="Times New Roman" w:cs="Times New Roman"/>
          <w:sz w:val="24"/>
          <w:szCs w:val="24"/>
        </w:rPr>
      </w:pPr>
    </w:p>
    <w:p w14:paraId="19B29E2F" w14:textId="77777777" w:rsidR="008A7881" w:rsidRPr="0038148B" w:rsidRDefault="008A7881" w:rsidP="008A7881">
      <w:pPr>
        <w:spacing w:after="0" w:line="240" w:lineRule="auto"/>
        <w:ind w:left="2880" w:hanging="2160"/>
        <w:rPr>
          <w:rFonts w:ascii="Times New Roman" w:hAnsi="Times New Roman"/>
          <w:sz w:val="24"/>
          <w:szCs w:val="24"/>
        </w:rPr>
      </w:pPr>
      <w:r w:rsidRPr="0038148B">
        <w:rPr>
          <w:rFonts w:ascii="Times New Roman" w:hAnsi="Times New Roman"/>
          <w:b/>
          <w:sz w:val="24"/>
          <w:szCs w:val="24"/>
        </w:rPr>
        <w:t>P.F. Strwason</w:t>
      </w:r>
      <w:r w:rsidRPr="0038148B">
        <w:rPr>
          <w:rFonts w:ascii="Times New Roman" w:hAnsi="Times New Roman"/>
          <w:sz w:val="24"/>
          <w:szCs w:val="24"/>
        </w:rPr>
        <w:tab/>
        <w:t xml:space="preserve">: </w:t>
      </w:r>
      <w:r w:rsidRPr="0038148B">
        <w:rPr>
          <w:rFonts w:ascii="Times New Roman" w:hAnsi="Times New Roman"/>
          <w:sz w:val="24"/>
          <w:szCs w:val="24"/>
        </w:rPr>
        <w:tab/>
        <w:t>introduction to Logical Theory( chapter 1)</w:t>
      </w:r>
    </w:p>
    <w:p w14:paraId="746B1DC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4C635289" w14:textId="77777777" w:rsidR="008A7881" w:rsidRPr="0038148B" w:rsidRDefault="008A7881" w:rsidP="008A7881">
      <w:pPr>
        <w:spacing w:after="0" w:line="240" w:lineRule="auto"/>
        <w:rPr>
          <w:rFonts w:ascii="Times New Roman" w:hAnsi="Times New Roman" w:cs="Times New Roman"/>
          <w:b/>
          <w:bCs/>
          <w:sz w:val="24"/>
          <w:szCs w:val="24"/>
          <w:u w:val="single"/>
        </w:rPr>
      </w:pPr>
    </w:p>
    <w:p w14:paraId="19621E6D"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6435E81A" w14:textId="77777777" w:rsidR="008A7881" w:rsidRPr="0038148B" w:rsidRDefault="008A7881" w:rsidP="008A7881">
      <w:pPr>
        <w:spacing w:after="0" w:line="240" w:lineRule="auto"/>
        <w:rPr>
          <w:rFonts w:ascii="Times New Roman" w:hAnsi="Times New Roman" w:cs="Times New Roman"/>
          <w:sz w:val="24"/>
          <w:szCs w:val="24"/>
        </w:rPr>
      </w:pPr>
    </w:p>
    <w:p w14:paraId="0316299B"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P.F. Strwason</w:t>
      </w:r>
      <w:r w:rsidRPr="0038148B">
        <w:rPr>
          <w:rFonts w:ascii="Times New Roman" w:hAnsi="Times New Roman"/>
          <w:sz w:val="24"/>
          <w:szCs w:val="24"/>
        </w:rPr>
        <w:tab/>
        <w:t xml:space="preserve">: </w:t>
      </w:r>
      <w:r w:rsidRPr="0038148B">
        <w:rPr>
          <w:rFonts w:ascii="Times New Roman" w:hAnsi="Times New Roman"/>
          <w:sz w:val="24"/>
          <w:szCs w:val="24"/>
        </w:rPr>
        <w:tab/>
        <w:t>Introduction to Logical Theory (Chapter-II)</w:t>
      </w:r>
    </w:p>
    <w:p w14:paraId="0446D1F7"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2BF19C1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6EFEFBE2"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47120B9E" w14:textId="77777777" w:rsidR="008A7881" w:rsidRPr="0038148B" w:rsidRDefault="008A7881" w:rsidP="008A7881">
      <w:pPr>
        <w:spacing w:after="0" w:line="240" w:lineRule="auto"/>
        <w:rPr>
          <w:rFonts w:ascii="Times New Roman" w:hAnsi="Times New Roman" w:cs="Times New Roman"/>
          <w:sz w:val="24"/>
          <w:szCs w:val="24"/>
        </w:rPr>
      </w:pPr>
    </w:p>
    <w:p w14:paraId="1A548E08" w14:textId="77777777" w:rsidR="008A7881" w:rsidRPr="0038148B" w:rsidRDefault="008A7881" w:rsidP="008A7881">
      <w:pPr>
        <w:spacing w:after="0" w:line="240" w:lineRule="auto"/>
        <w:ind w:firstLine="720"/>
        <w:rPr>
          <w:rFonts w:ascii="Times New Roman" w:hAnsi="Times New Roman"/>
          <w:sz w:val="24"/>
          <w:szCs w:val="24"/>
          <w:u w:val="single"/>
        </w:rPr>
      </w:pPr>
      <w:r w:rsidRPr="0038148B">
        <w:rPr>
          <w:rFonts w:ascii="Times New Roman" w:hAnsi="Times New Roman"/>
          <w:b/>
          <w:sz w:val="24"/>
          <w:szCs w:val="24"/>
        </w:rPr>
        <w:t>P.F. Strwason</w:t>
      </w:r>
      <w:r w:rsidRPr="0038148B">
        <w:rPr>
          <w:rFonts w:ascii="Times New Roman" w:hAnsi="Times New Roman"/>
          <w:sz w:val="24"/>
          <w:szCs w:val="24"/>
        </w:rPr>
        <w:tab/>
        <w:t xml:space="preserve">: </w:t>
      </w:r>
      <w:r w:rsidRPr="0038148B">
        <w:rPr>
          <w:rFonts w:ascii="Times New Roman" w:hAnsi="Times New Roman"/>
          <w:sz w:val="24"/>
          <w:szCs w:val="24"/>
        </w:rPr>
        <w:tab/>
        <w:t>Introduction to Logical Theory (Chapter –III )</w:t>
      </w:r>
    </w:p>
    <w:p w14:paraId="38D99662" w14:textId="77777777" w:rsidR="008A7881" w:rsidRPr="0038148B" w:rsidRDefault="008A7881" w:rsidP="008A7881">
      <w:pPr>
        <w:spacing w:after="0" w:line="240" w:lineRule="auto"/>
        <w:rPr>
          <w:rFonts w:ascii="Times New Roman" w:hAnsi="Times New Roman"/>
          <w:sz w:val="24"/>
          <w:szCs w:val="24"/>
        </w:rPr>
      </w:pPr>
    </w:p>
    <w:p w14:paraId="0E6B0067"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39FB17E1"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70CFEFDF" w14:textId="77777777" w:rsidR="008A7881" w:rsidRPr="0038148B" w:rsidRDefault="008A7881" w:rsidP="008A7881">
      <w:pPr>
        <w:spacing w:after="0" w:line="240" w:lineRule="auto"/>
        <w:rPr>
          <w:rFonts w:ascii="Times New Roman" w:hAnsi="Times New Roman" w:cs="Times New Roman"/>
          <w:sz w:val="24"/>
          <w:szCs w:val="24"/>
        </w:rPr>
      </w:pPr>
    </w:p>
    <w:p w14:paraId="743235BF"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P.F. Strwason</w:t>
      </w:r>
      <w:r w:rsidRPr="0038148B">
        <w:rPr>
          <w:rFonts w:ascii="Times New Roman" w:hAnsi="Times New Roman"/>
          <w:sz w:val="24"/>
          <w:szCs w:val="24"/>
        </w:rPr>
        <w:tab/>
        <w:t xml:space="preserve">: </w:t>
      </w:r>
      <w:r w:rsidRPr="0038148B">
        <w:rPr>
          <w:rFonts w:ascii="Times New Roman" w:hAnsi="Times New Roman"/>
          <w:sz w:val="24"/>
          <w:szCs w:val="24"/>
        </w:rPr>
        <w:tab/>
        <w:t>Introduction to Logical Theory (Chapter –IV )</w:t>
      </w:r>
    </w:p>
    <w:p w14:paraId="4544C46A" w14:textId="77777777" w:rsidR="008A7881" w:rsidRPr="0038148B" w:rsidRDefault="008A7881" w:rsidP="008A7881">
      <w:pPr>
        <w:spacing w:after="0" w:line="240" w:lineRule="auto"/>
        <w:rPr>
          <w:rFonts w:ascii="Times New Roman" w:hAnsi="Times New Roman" w:cs="Times New Roman"/>
          <w:sz w:val="24"/>
          <w:szCs w:val="24"/>
        </w:rPr>
      </w:pPr>
    </w:p>
    <w:p w14:paraId="7A30033A" w14:textId="77777777" w:rsidR="008A7881" w:rsidRPr="0038148B" w:rsidRDefault="008A7881" w:rsidP="008A7881">
      <w:pPr>
        <w:spacing w:after="0" w:line="240" w:lineRule="auto"/>
        <w:rPr>
          <w:rFonts w:ascii="Times New Roman" w:hAnsi="Times New Roman" w:cs="Times New Roman"/>
          <w:sz w:val="24"/>
          <w:szCs w:val="24"/>
        </w:rPr>
      </w:pPr>
    </w:p>
    <w:p w14:paraId="1EF8B76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46A1345A" w14:textId="77777777" w:rsidR="008A7881" w:rsidRPr="0038148B" w:rsidRDefault="008A7881" w:rsidP="008A7881">
      <w:pPr>
        <w:spacing w:after="0" w:line="240" w:lineRule="auto"/>
        <w:rPr>
          <w:rFonts w:ascii="Times New Roman" w:hAnsi="Times New Roman" w:cs="Times New Roman"/>
          <w:sz w:val="24"/>
          <w:szCs w:val="24"/>
        </w:rPr>
      </w:pPr>
    </w:p>
    <w:p w14:paraId="3162282E" w14:textId="77777777" w:rsidR="008A7881" w:rsidRPr="0038148B" w:rsidRDefault="008A7881" w:rsidP="008A7881">
      <w:pPr>
        <w:spacing w:after="0" w:line="240" w:lineRule="auto"/>
        <w:ind w:firstLine="720"/>
        <w:rPr>
          <w:rFonts w:ascii="Times New Roman" w:hAnsi="Times New Roman"/>
          <w:b/>
          <w:sz w:val="24"/>
          <w:szCs w:val="24"/>
        </w:rPr>
      </w:pPr>
      <w:r w:rsidRPr="0038148B">
        <w:rPr>
          <w:rFonts w:ascii="Times New Roman" w:hAnsi="Times New Roman"/>
          <w:b/>
          <w:sz w:val="24"/>
          <w:szCs w:val="24"/>
        </w:rPr>
        <w:t xml:space="preserve">Irving M. Copi      </w:t>
      </w:r>
      <w:r w:rsidRPr="0038148B">
        <w:rPr>
          <w:rFonts w:ascii="Times New Roman" w:hAnsi="Times New Roman"/>
          <w:sz w:val="24"/>
          <w:szCs w:val="24"/>
        </w:rPr>
        <w:t xml:space="preserve">:              Symbolic Logic (Chapter-III </w:t>
      </w:r>
      <w:r w:rsidRPr="0038148B">
        <w:rPr>
          <w:rFonts w:ascii="Times New Roman" w:hAnsi="Times New Roman"/>
          <w:b/>
          <w:sz w:val="24"/>
          <w:szCs w:val="24"/>
        </w:rPr>
        <w:t>)</w:t>
      </w:r>
    </w:p>
    <w:p w14:paraId="1DAC2B21" w14:textId="77777777" w:rsidR="008A7881" w:rsidRPr="0038148B" w:rsidRDefault="008A7881" w:rsidP="008A7881">
      <w:pPr>
        <w:spacing w:after="0" w:line="240" w:lineRule="auto"/>
        <w:rPr>
          <w:rFonts w:ascii="Times New Roman" w:hAnsi="Times New Roman"/>
          <w:sz w:val="24"/>
          <w:szCs w:val="24"/>
        </w:rPr>
      </w:pPr>
    </w:p>
    <w:p w14:paraId="70FF503A" w14:textId="77777777" w:rsidR="008A7881" w:rsidRDefault="008A7881" w:rsidP="008A7881">
      <w:pPr>
        <w:spacing w:after="0" w:line="240" w:lineRule="auto"/>
        <w:rPr>
          <w:rFonts w:ascii="Times New Roman" w:hAnsi="Times New Roman"/>
          <w:sz w:val="24"/>
          <w:szCs w:val="24"/>
        </w:rPr>
      </w:pPr>
    </w:p>
    <w:p w14:paraId="0DB5A69A" w14:textId="77777777" w:rsidR="008A7881" w:rsidRDefault="008A7881" w:rsidP="008A7881">
      <w:pPr>
        <w:spacing w:after="0" w:line="240" w:lineRule="auto"/>
        <w:rPr>
          <w:rFonts w:ascii="Times New Roman" w:hAnsi="Times New Roman"/>
          <w:sz w:val="24"/>
          <w:szCs w:val="24"/>
        </w:rPr>
      </w:pPr>
    </w:p>
    <w:p w14:paraId="0CC51A38" w14:textId="77777777" w:rsidR="008A7881" w:rsidRPr="0038148B" w:rsidRDefault="008A7881" w:rsidP="008A7881">
      <w:pPr>
        <w:spacing w:after="0" w:line="240" w:lineRule="auto"/>
        <w:rPr>
          <w:rFonts w:ascii="Times New Roman" w:hAnsi="Times New Roman"/>
          <w:sz w:val="24"/>
          <w:szCs w:val="24"/>
        </w:rPr>
      </w:pPr>
    </w:p>
    <w:p w14:paraId="008B99A2"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069193AD" w14:textId="77777777" w:rsidR="008A7881" w:rsidRPr="0038148B" w:rsidRDefault="008A7881" w:rsidP="008A7881">
      <w:pPr>
        <w:spacing w:after="0" w:line="240" w:lineRule="auto"/>
        <w:rPr>
          <w:rFonts w:ascii="Times New Roman" w:hAnsi="Times New Roman" w:cs="Times New Roman"/>
          <w:b/>
          <w:bCs/>
          <w:sz w:val="24"/>
          <w:szCs w:val="24"/>
        </w:rPr>
      </w:pPr>
    </w:p>
    <w:p w14:paraId="19DB13B1" w14:textId="77777777" w:rsidR="008A7881" w:rsidRPr="0038148B" w:rsidRDefault="008A7881" w:rsidP="008A7881">
      <w:pPr>
        <w:spacing w:after="0" w:line="240" w:lineRule="auto"/>
        <w:rPr>
          <w:rFonts w:ascii="Times New Roman" w:hAnsi="Times New Roman" w:cs="Times New Roman"/>
          <w:b/>
          <w:bCs/>
          <w:sz w:val="24"/>
          <w:szCs w:val="24"/>
        </w:rPr>
      </w:pPr>
    </w:p>
    <w:p w14:paraId="048F22FC" w14:textId="77777777" w:rsidR="008A7881" w:rsidRPr="0038148B"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023DE22B" w14:textId="77777777" w:rsidR="008A7881" w:rsidRPr="0038148B" w:rsidRDefault="008A7881" w:rsidP="008A7881">
      <w:pPr>
        <w:spacing w:after="0" w:line="240" w:lineRule="auto"/>
        <w:rPr>
          <w:rFonts w:ascii="Times New Roman" w:hAnsi="Times New Roman"/>
          <w:b/>
          <w:bCs/>
          <w:sz w:val="24"/>
          <w:szCs w:val="24"/>
        </w:rPr>
      </w:pPr>
    </w:p>
    <w:p w14:paraId="1B1A2F45" w14:textId="694AE293" w:rsidR="008A7881" w:rsidRPr="0038148B" w:rsidRDefault="008A7881" w:rsidP="008A7881">
      <w:pPr>
        <w:spacing w:after="0" w:line="240" w:lineRule="auto"/>
        <w:rPr>
          <w:rFonts w:ascii="Times New Roman" w:hAnsi="Times New Roman"/>
          <w:sz w:val="24"/>
          <w:szCs w:val="24"/>
        </w:rPr>
      </w:pPr>
      <w:r w:rsidRPr="0038148B">
        <w:rPr>
          <w:rFonts w:ascii="Times New Roman" w:hAnsi="Times New Roman"/>
          <w:sz w:val="24"/>
          <w:szCs w:val="24"/>
        </w:rPr>
        <w:t xml:space="preserve">1.   P. F. Strwason, Introduction to logical </w:t>
      </w:r>
      <w:r w:rsidR="005B2F43" w:rsidRPr="0038148B">
        <w:rPr>
          <w:rFonts w:ascii="Times New Roman" w:hAnsi="Times New Roman"/>
          <w:sz w:val="24"/>
          <w:szCs w:val="24"/>
        </w:rPr>
        <w:t>theory, Routledge</w:t>
      </w:r>
      <w:r w:rsidRPr="0038148B">
        <w:rPr>
          <w:rFonts w:ascii="Times New Roman" w:hAnsi="Times New Roman"/>
          <w:sz w:val="24"/>
          <w:szCs w:val="24"/>
        </w:rPr>
        <w:t>, 2012.</w:t>
      </w:r>
    </w:p>
    <w:p w14:paraId="56943713" w14:textId="3A9E9F3A" w:rsidR="008A7881" w:rsidRPr="0038148B" w:rsidRDefault="008A7881" w:rsidP="008A7881">
      <w:pPr>
        <w:spacing w:after="0" w:line="240" w:lineRule="auto"/>
        <w:rPr>
          <w:rFonts w:ascii="Times New Roman" w:hAnsi="Times New Roman"/>
          <w:sz w:val="24"/>
          <w:szCs w:val="24"/>
        </w:rPr>
      </w:pPr>
      <w:r w:rsidRPr="0038148B">
        <w:rPr>
          <w:rFonts w:ascii="Times New Roman" w:hAnsi="Times New Roman"/>
          <w:sz w:val="24"/>
          <w:szCs w:val="24"/>
        </w:rPr>
        <w:t xml:space="preserve">2.   I. M. </w:t>
      </w:r>
      <w:r w:rsidR="005B2F43">
        <w:rPr>
          <w:rFonts w:ascii="Times New Roman" w:hAnsi="Times New Roman"/>
          <w:sz w:val="24"/>
          <w:szCs w:val="24"/>
        </w:rPr>
        <w:t>C</w:t>
      </w:r>
      <w:r w:rsidRPr="0038148B">
        <w:rPr>
          <w:rFonts w:ascii="Times New Roman" w:hAnsi="Times New Roman"/>
          <w:sz w:val="24"/>
          <w:szCs w:val="24"/>
        </w:rPr>
        <w:t>opi,  Symbolic Logic, Prentice Hall of India, 1998.</w:t>
      </w:r>
    </w:p>
    <w:p w14:paraId="0F11C216" w14:textId="6FACF9C2" w:rsidR="008A7881" w:rsidRPr="0038148B" w:rsidRDefault="008A7881" w:rsidP="008A7881">
      <w:pPr>
        <w:spacing w:after="0" w:line="240" w:lineRule="auto"/>
        <w:rPr>
          <w:rFonts w:ascii="Times New Roman" w:hAnsi="Times New Roman"/>
          <w:sz w:val="24"/>
          <w:szCs w:val="24"/>
        </w:rPr>
      </w:pPr>
    </w:p>
    <w:p w14:paraId="374F909F" w14:textId="77777777" w:rsidR="008A7881" w:rsidRDefault="008A7881" w:rsidP="008A7881">
      <w:pPr>
        <w:rPr>
          <w:rFonts w:ascii="Times New Roman" w:hAnsi="Times New Roman"/>
          <w:sz w:val="24"/>
          <w:szCs w:val="24"/>
        </w:rPr>
      </w:pPr>
    </w:p>
    <w:p w14:paraId="026BFA4F" w14:textId="77777777" w:rsidR="008A7881" w:rsidRPr="0038148B" w:rsidRDefault="008A7881" w:rsidP="008A7881">
      <w:pPr>
        <w:rPr>
          <w:rFonts w:ascii="Times New Roman" w:hAnsi="Times New Roman"/>
          <w:sz w:val="24"/>
          <w:szCs w:val="24"/>
        </w:rPr>
      </w:pPr>
    </w:p>
    <w:p w14:paraId="036E5450" w14:textId="77777777" w:rsidR="008A7881" w:rsidRDefault="008A7881" w:rsidP="008A7881">
      <w:pPr>
        <w:spacing w:after="120" w:line="240" w:lineRule="auto"/>
        <w:jc w:val="center"/>
        <w:rPr>
          <w:rFonts w:ascii="Times New Roman" w:hAnsi="Times New Roman" w:cs="Times New Roman"/>
          <w:b/>
          <w:bCs/>
          <w:sz w:val="24"/>
          <w:szCs w:val="24"/>
          <w:u w:val="single"/>
        </w:rPr>
      </w:pPr>
    </w:p>
    <w:p w14:paraId="3AA5299A"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6D39CDAD"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5D946779"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III</w:t>
      </w:r>
    </w:p>
    <w:p w14:paraId="21527017" w14:textId="608C5DB8"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sidRPr="0038148B">
        <w:rPr>
          <w:rFonts w:ascii="Times New Roman" w:hAnsi="Times New Roman"/>
          <w:b/>
          <w:sz w:val="24"/>
          <w:szCs w:val="24"/>
        </w:rPr>
        <w:t>Selected  Classics</w:t>
      </w:r>
      <w:r>
        <w:rPr>
          <w:rFonts w:ascii="Times New Roman" w:hAnsi="Times New Roman"/>
          <w:b/>
          <w:sz w:val="24"/>
          <w:szCs w:val="24"/>
        </w:rPr>
        <w:t xml:space="preserve"> </w:t>
      </w:r>
      <w:r w:rsidRPr="0038148B">
        <w:rPr>
          <w:rFonts w:ascii="Times New Roman" w:hAnsi="Times New Roman"/>
          <w:b/>
          <w:sz w:val="24"/>
          <w:szCs w:val="24"/>
        </w:rPr>
        <w:t>-</w:t>
      </w:r>
      <w:r>
        <w:rPr>
          <w:rFonts w:ascii="Times New Roman" w:hAnsi="Times New Roman"/>
          <w:b/>
          <w:sz w:val="24"/>
          <w:szCs w:val="24"/>
        </w:rPr>
        <w:t xml:space="preserve"> </w:t>
      </w:r>
      <w:r w:rsidRPr="0038148B">
        <w:rPr>
          <w:rFonts w:ascii="Times New Roman" w:hAnsi="Times New Roman"/>
          <w:b/>
          <w:sz w:val="24"/>
          <w:szCs w:val="24"/>
        </w:rPr>
        <w:t>I</w:t>
      </w:r>
    </w:p>
    <w:p w14:paraId="72A2E1BE" w14:textId="77777777" w:rsidR="008A7881" w:rsidRPr="0038148B" w:rsidRDefault="008A7881" w:rsidP="008A7881">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6DBB297C"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403376C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16180F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649CA206"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68009F69" w14:textId="77777777" w:rsidR="008A7881" w:rsidRPr="0038148B" w:rsidRDefault="008A7881" w:rsidP="008A7881">
      <w:pPr>
        <w:spacing w:after="0" w:line="240" w:lineRule="auto"/>
        <w:jc w:val="center"/>
        <w:rPr>
          <w:rFonts w:ascii="Times New Roman" w:hAnsi="Times New Roman" w:cs="Times New Roman"/>
          <w:sz w:val="24"/>
          <w:szCs w:val="24"/>
        </w:rPr>
      </w:pPr>
    </w:p>
    <w:p w14:paraId="7AF07A2C"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Plato</w:t>
      </w:r>
      <w:r w:rsidRPr="0038148B">
        <w:rPr>
          <w:rFonts w:ascii="Times New Roman" w:hAnsi="Times New Roman"/>
          <w:b/>
          <w:sz w:val="24"/>
          <w:szCs w:val="24"/>
        </w:rPr>
        <w:tab/>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t>:</w:t>
      </w:r>
      <w:r w:rsidRPr="0038148B">
        <w:rPr>
          <w:rFonts w:ascii="Times New Roman" w:hAnsi="Times New Roman"/>
          <w:sz w:val="24"/>
          <w:szCs w:val="24"/>
        </w:rPr>
        <w:tab/>
        <w:t>Republic (Theory of Ideas)</w:t>
      </w:r>
    </w:p>
    <w:p w14:paraId="768BF3ED"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7219B45F"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5F29824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567852BC"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610AC7D1" w14:textId="77777777" w:rsidR="008A7881" w:rsidRPr="0038148B" w:rsidRDefault="008A7881" w:rsidP="008A7881">
      <w:pPr>
        <w:spacing w:after="0" w:line="240" w:lineRule="auto"/>
        <w:rPr>
          <w:rFonts w:ascii="Times New Roman" w:hAnsi="Times New Roman" w:cs="Times New Roman"/>
          <w:sz w:val="24"/>
          <w:szCs w:val="24"/>
        </w:rPr>
      </w:pPr>
    </w:p>
    <w:p w14:paraId="75A08EBD"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Aristotle</w:t>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t>:</w:t>
      </w:r>
      <w:r w:rsidRPr="0038148B">
        <w:rPr>
          <w:rFonts w:ascii="Times New Roman" w:hAnsi="Times New Roman"/>
          <w:sz w:val="24"/>
          <w:szCs w:val="24"/>
        </w:rPr>
        <w:tab/>
        <w:t xml:space="preserve"> Metaphysics (Selected sections from the </w:t>
      </w:r>
    </w:p>
    <w:p w14:paraId="2B90E57E" w14:textId="77777777" w:rsidR="008A7881" w:rsidRPr="0038148B" w:rsidRDefault="008A7881" w:rsidP="008A7881">
      <w:pPr>
        <w:spacing w:after="0" w:line="240" w:lineRule="auto"/>
        <w:ind w:left="4320"/>
        <w:rPr>
          <w:rFonts w:ascii="Times New Roman" w:hAnsi="Times New Roman"/>
          <w:sz w:val="24"/>
          <w:szCs w:val="24"/>
        </w:rPr>
      </w:pPr>
      <w:r w:rsidRPr="0038148B">
        <w:rPr>
          <w:rFonts w:ascii="Times New Roman" w:hAnsi="Times New Roman"/>
          <w:sz w:val="24"/>
          <w:szCs w:val="24"/>
        </w:rPr>
        <w:t>book)Idea of form &amp; matter, causation, Substance, Being &amp; becoming, Law of excluded middle</w:t>
      </w:r>
    </w:p>
    <w:p w14:paraId="70C0DDED"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320EAE0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78382AB8"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1DCBDAAB" w14:textId="77777777" w:rsidR="008A7881" w:rsidRPr="0038148B" w:rsidRDefault="008A7881" w:rsidP="008A7881">
      <w:pPr>
        <w:spacing w:after="0" w:line="240" w:lineRule="auto"/>
        <w:rPr>
          <w:rFonts w:ascii="Times New Roman" w:hAnsi="Times New Roman" w:cs="Times New Roman"/>
          <w:sz w:val="24"/>
          <w:szCs w:val="24"/>
        </w:rPr>
      </w:pPr>
    </w:p>
    <w:p w14:paraId="3090957C"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Descartes</w:t>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t>:</w:t>
      </w:r>
      <w:r w:rsidRPr="0038148B">
        <w:rPr>
          <w:rFonts w:ascii="Times New Roman" w:hAnsi="Times New Roman"/>
          <w:sz w:val="24"/>
          <w:szCs w:val="24"/>
        </w:rPr>
        <w:tab/>
        <w:t>Discourse on Method, Part II, IV</w:t>
      </w:r>
    </w:p>
    <w:p w14:paraId="35C374D6" w14:textId="77777777" w:rsidR="008A7881" w:rsidRPr="0038148B" w:rsidRDefault="008A7881" w:rsidP="008A7881">
      <w:pPr>
        <w:spacing w:after="0" w:line="240" w:lineRule="auto"/>
        <w:rPr>
          <w:rFonts w:ascii="Times New Roman" w:hAnsi="Times New Roman"/>
          <w:sz w:val="24"/>
          <w:szCs w:val="24"/>
        </w:rPr>
      </w:pPr>
    </w:p>
    <w:p w14:paraId="266617D3" w14:textId="77777777" w:rsidR="008A7881" w:rsidRPr="0038148B" w:rsidRDefault="008A7881" w:rsidP="008A7881">
      <w:pPr>
        <w:spacing w:after="0" w:line="240" w:lineRule="auto"/>
        <w:rPr>
          <w:rFonts w:ascii="Times New Roman" w:hAnsi="Times New Roman"/>
          <w:sz w:val="24"/>
          <w:szCs w:val="24"/>
        </w:rPr>
      </w:pPr>
    </w:p>
    <w:p w14:paraId="35ACCA9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40E449D6" w14:textId="77777777" w:rsidR="008A7881" w:rsidRPr="0038148B" w:rsidRDefault="008A7881" w:rsidP="008A7881">
      <w:pPr>
        <w:spacing w:after="0" w:line="240" w:lineRule="auto"/>
        <w:jc w:val="center"/>
        <w:rPr>
          <w:rFonts w:ascii="Times New Roman" w:hAnsi="Times New Roman" w:cs="Times New Roman"/>
          <w:sz w:val="24"/>
          <w:szCs w:val="24"/>
        </w:rPr>
      </w:pPr>
    </w:p>
    <w:p w14:paraId="10F167D1"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Leibnitz</w:t>
      </w:r>
      <w:r w:rsidRPr="0038148B">
        <w:rPr>
          <w:rFonts w:ascii="Times New Roman" w:hAnsi="Times New Roman"/>
          <w:sz w:val="24"/>
          <w:szCs w:val="24"/>
        </w:rPr>
        <w:tab/>
      </w:r>
      <w:r w:rsidRPr="0038148B">
        <w:rPr>
          <w:rFonts w:ascii="Times New Roman" w:hAnsi="Times New Roman"/>
          <w:sz w:val="24"/>
          <w:szCs w:val="24"/>
        </w:rPr>
        <w:tab/>
      </w:r>
      <w:r w:rsidRPr="0038148B">
        <w:rPr>
          <w:rFonts w:ascii="Times New Roman" w:hAnsi="Times New Roman"/>
          <w:sz w:val="24"/>
          <w:szCs w:val="24"/>
        </w:rPr>
        <w:tab/>
        <w:t>:</w:t>
      </w:r>
      <w:r w:rsidRPr="0038148B">
        <w:rPr>
          <w:rFonts w:ascii="Times New Roman" w:hAnsi="Times New Roman"/>
          <w:sz w:val="24"/>
          <w:szCs w:val="24"/>
        </w:rPr>
        <w:tab/>
        <w:t>Monadology</w:t>
      </w:r>
    </w:p>
    <w:p w14:paraId="182884EF" w14:textId="77777777" w:rsidR="008A7881" w:rsidRPr="0038148B" w:rsidRDefault="008A7881" w:rsidP="008A7881">
      <w:pPr>
        <w:spacing w:after="0" w:line="240" w:lineRule="auto"/>
        <w:rPr>
          <w:rFonts w:ascii="Times New Roman" w:hAnsi="Times New Roman" w:cs="Times New Roman"/>
          <w:sz w:val="24"/>
          <w:szCs w:val="24"/>
        </w:rPr>
      </w:pPr>
    </w:p>
    <w:p w14:paraId="65808DA7" w14:textId="77777777" w:rsidR="008A7881" w:rsidRPr="0038148B" w:rsidRDefault="008A7881" w:rsidP="008A7881">
      <w:pPr>
        <w:spacing w:after="0" w:line="240" w:lineRule="auto"/>
        <w:rPr>
          <w:rFonts w:ascii="Times New Roman" w:hAnsi="Times New Roman" w:cs="Times New Roman"/>
          <w:sz w:val="24"/>
          <w:szCs w:val="24"/>
        </w:rPr>
      </w:pPr>
    </w:p>
    <w:p w14:paraId="0FC72ECA"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675ABD2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F1806E5" w14:textId="77777777" w:rsidR="008A7881" w:rsidRPr="0038148B" w:rsidRDefault="008A7881" w:rsidP="008A7881">
      <w:pPr>
        <w:spacing w:after="0" w:line="240" w:lineRule="auto"/>
        <w:jc w:val="center"/>
        <w:rPr>
          <w:rFonts w:ascii="Times New Roman" w:hAnsi="Times New Roman" w:cs="Times New Roman"/>
          <w:sz w:val="24"/>
          <w:szCs w:val="24"/>
        </w:rPr>
      </w:pPr>
    </w:p>
    <w:p w14:paraId="77CD44B9" w14:textId="77777777" w:rsidR="008A7881" w:rsidRPr="0038148B" w:rsidRDefault="008A7881" w:rsidP="008A7881">
      <w:pPr>
        <w:spacing w:after="0" w:line="240" w:lineRule="auto"/>
        <w:ind w:firstLine="720"/>
        <w:rPr>
          <w:rFonts w:ascii="Times New Roman" w:hAnsi="Times New Roman"/>
          <w:sz w:val="24"/>
          <w:szCs w:val="24"/>
        </w:rPr>
      </w:pPr>
      <w:r w:rsidRPr="0038148B">
        <w:rPr>
          <w:rFonts w:ascii="Times New Roman" w:hAnsi="Times New Roman"/>
          <w:b/>
          <w:sz w:val="24"/>
          <w:szCs w:val="24"/>
        </w:rPr>
        <w:t xml:space="preserve">Spinoza                            : </w:t>
      </w:r>
      <w:r w:rsidRPr="0038148B">
        <w:rPr>
          <w:rFonts w:ascii="Times New Roman" w:hAnsi="Times New Roman"/>
          <w:b/>
          <w:sz w:val="24"/>
          <w:szCs w:val="24"/>
        </w:rPr>
        <w:tab/>
        <w:t xml:space="preserve"> </w:t>
      </w:r>
      <w:r w:rsidRPr="0038148B">
        <w:rPr>
          <w:rFonts w:ascii="Times New Roman" w:hAnsi="Times New Roman"/>
          <w:sz w:val="24"/>
          <w:szCs w:val="24"/>
        </w:rPr>
        <w:t xml:space="preserve">Ethics, Key concept of God, Substance, </w:t>
      </w:r>
    </w:p>
    <w:p w14:paraId="18D25CA1" w14:textId="77777777" w:rsidR="008A7881" w:rsidRPr="0038148B" w:rsidRDefault="008A7881" w:rsidP="008A7881">
      <w:pPr>
        <w:spacing w:after="0" w:line="240" w:lineRule="auto"/>
        <w:ind w:left="3600"/>
        <w:rPr>
          <w:rFonts w:ascii="Times New Roman" w:hAnsi="Times New Roman"/>
          <w:sz w:val="24"/>
          <w:szCs w:val="24"/>
        </w:rPr>
      </w:pPr>
      <w:r w:rsidRPr="0038148B">
        <w:rPr>
          <w:rFonts w:ascii="Times New Roman" w:hAnsi="Times New Roman"/>
          <w:sz w:val="24"/>
          <w:szCs w:val="24"/>
        </w:rPr>
        <w:t xml:space="preserve">   </w:t>
      </w:r>
      <w:r w:rsidRPr="0038148B">
        <w:rPr>
          <w:rFonts w:ascii="Times New Roman" w:hAnsi="Times New Roman"/>
          <w:sz w:val="24"/>
          <w:szCs w:val="24"/>
        </w:rPr>
        <w:tab/>
        <w:t xml:space="preserve"> attributes</w:t>
      </w:r>
    </w:p>
    <w:p w14:paraId="593843DC" w14:textId="77777777" w:rsidR="008A7881" w:rsidRPr="0038148B" w:rsidRDefault="008A7881" w:rsidP="008A7881">
      <w:pPr>
        <w:spacing w:after="0" w:line="240" w:lineRule="auto"/>
        <w:rPr>
          <w:rFonts w:ascii="Times New Roman" w:hAnsi="Times New Roman"/>
          <w:sz w:val="24"/>
          <w:szCs w:val="24"/>
        </w:rPr>
      </w:pPr>
      <w:r w:rsidRPr="0038148B">
        <w:rPr>
          <w:rFonts w:ascii="Times New Roman" w:hAnsi="Times New Roman"/>
          <w:sz w:val="24"/>
          <w:szCs w:val="24"/>
        </w:rPr>
        <w:t xml:space="preserve"> </w:t>
      </w:r>
    </w:p>
    <w:p w14:paraId="5E9031AD"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5CCEA31F" w14:textId="77777777" w:rsidR="008A7881" w:rsidRPr="0038148B" w:rsidRDefault="008A7881" w:rsidP="008A7881">
      <w:pPr>
        <w:spacing w:after="0" w:line="240" w:lineRule="auto"/>
        <w:rPr>
          <w:rFonts w:ascii="Times New Roman" w:hAnsi="Times New Roman" w:cs="Times New Roman"/>
          <w:b/>
          <w:bCs/>
          <w:sz w:val="24"/>
          <w:szCs w:val="24"/>
        </w:rPr>
      </w:pPr>
    </w:p>
    <w:p w14:paraId="7E54BDF7" w14:textId="77777777" w:rsidR="008A7881" w:rsidRPr="0038148B" w:rsidRDefault="008A7881" w:rsidP="008A7881">
      <w:pPr>
        <w:spacing w:after="0" w:line="240" w:lineRule="auto"/>
        <w:rPr>
          <w:rFonts w:ascii="Times New Roman" w:hAnsi="Times New Roman" w:cs="Times New Roman"/>
          <w:b/>
          <w:bCs/>
          <w:sz w:val="24"/>
          <w:szCs w:val="24"/>
        </w:rPr>
      </w:pPr>
    </w:p>
    <w:p w14:paraId="1408A78A" w14:textId="77777777" w:rsidR="008A7881" w:rsidRPr="0038148B"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2B1027E2" w14:textId="77777777" w:rsidR="008A7881" w:rsidRPr="0038148B" w:rsidRDefault="008A7881" w:rsidP="008A7881">
      <w:pPr>
        <w:spacing w:after="0" w:line="240" w:lineRule="auto"/>
        <w:rPr>
          <w:rFonts w:ascii="Times New Roman" w:hAnsi="Times New Roman" w:cs="Times New Roman"/>
          <w:b/>
          <w:bCs/>
          <w:sz w:val="24"/>
          <w:szCs w:val="24"/>
        </w:rPr>
      </w:pPr>
    </w:p>
    <w:p w14:paraId="25D6DF45" w14:textId="41600CC1" w:rsidR="008A7881" w:rsidRPr="0038148B" w:rsidRDefault="008A7881" w:rsidP="008A788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Republic: S</w:t>
      </w:r>
      <w:r w:rsidR="00B3254D">
        <w:rPr>
          <w:rFonts w:ascii="Times New Roman" w:hAnsi="Times New Roman" w:cs="Times New Roman"/>
          <w:sz w:val="24"/>
          <w:szCs w:val="24"/>
        </w:rPr>
        <w:t>i</w:t>
      </w:r>
      <w:r>
        <w:rPr>
          <w:rFonts w:ascii="Times New Roman" w:hAnsi="Times New Roman" w:cs="Times New Roman"/>
          <w:sz w:val="24"/>
          <w:szCs w:val="24"/>
        </w:rPr>
        <w:t>mon Blackburn</w:t>
      </w:r>
    </w:p>
    <w:p w14:paraId="3F402F8F" w14:textId="42AB5170" w:rsidR="008A7881" w:rsidRPr="0038148B" w:rsidRDefault="008A7881" w:rsidP="008A7881">
      <w:pPr>
        <w:pStyle w:val="ListParagraph"/>
        <w:numPr>
          <w:ilvl w:val="0"/>
          <w:numId w:val="5"/>
        </w:num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Descartes: Bern</w:t>
      </w:r>
      <w:r w:rsidR="00B3254D">
        <w:rPr>
          <w:rFonts w:ascii="Times New Roman" w:hAnsi="Times New Roman" w:cs="Times New Roman"/>
          <w:sz w:val="24"/>
          <w:szCs w:val="24"/>
        </w:rPr>
        <w:t>ar</w:t>
      </w:r>
      <w:r w:rsidRPr="0038148B">
        <w:rPr>
          <w:rFonts w:ascii="Times New Roman" w:hAnsi="Times New Roman" w:cs="Times New Roman"/>
          <w:sz w:val="24"/>
          <w:szCs w:val="24"/>
        </w:rPr>
        <w:t xml:space="preserve">d </w:t>
      </w:r>
      <w:r w:rsidR="00B3254D">
        <w:rPr>
          <w:rFonts w:ascii="Times New Roman" w:hAnsi="Times New Roman" w:cs="Times New Roman"/>
          <w:sz w:val="24"/>
          <w:szCs w:val="24"/>
        </w:rPr>
        <w:t>W</w:t>
      </w:r>
      <w:r w:rsidRPr="0038148B">
        <w:rPr>
          <w:rFonts w:ascii="Times New Roman" w:hAnsi="Times New Roman" w:cs="Times New Roman"/>
          <w:sz w:val="24"/>
          <w:szCs w:val="24"/>
        </w:rPr>
        <w:t>illiam</w:t>
      </w:r>
      <w:r w:rsidR="00B3254D">
        <w:rPr>
          <w:rFonts w:ascii="Times New Roman" w:hAnsi="Times New Roman" w:cs="Times New Roman"/>
          <w:sz w:val="24"/>
          <w:szCs w:val="24"/>
        </w:rPr>
        <w:t>s</w:t>
      </w:r>
    </w:p>
    <w:p w14:paraId="1C6D6475" w14:textId="77777777" w:rsidR="008A7881" w:rsidRPr="0038148B" w:rsidRDefault="008A7881" w:rsidP="008A7881">
      <w:pPr>
        <w:spacing w:after="0" w:line="240" w:lineRule="auto"/>
        <w:rPr>
          <w:rFonts w:ascii="Times New Roman" w:hAnsi="Times New Roman"/>
          <w:b/>
          <w:bCs/>
          <w:sz w:val="24"/>
          <w:szCs w:val="24"/>
        </w:rPr>
      </w:pPr>
    </w:p>
    <w:p w14:paraId="2BB39860" w14:textId="77777777" w:rsidR="008A7881" w:rsidRPr="0038148B" w:rsidRDefault="008A7881" w:rsidP="008A7881">
      <w:pPr>
        <w:rPr>
          <w:sz w:val="24"/>
          <w:szCs w:val="24"/>
        </w:rPr>
      </w:pPr>
    </w:p>
    <w:p w14:paraId="23E9535F"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49303BB4"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5A6F3A36"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IV</w:t>
      </w:r>
    </w:p>
    <w:p w14:paraId="781910F1" w14:textId="5E431AEA"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sidRPr="0038148B">
        <w:rPr>
          <w:rFonts w:ascii="Times New Roman" w:hAnsi="Times New Roman"/>
          <w:b/>
          <w:sz w:val="24"/>
          <w:szCs w:val="24"/>
        </w:rPr>
        <w:t>Meta Ethics</w:t>
      </w:r>
      <w:r>
        <w:rPr>
          <w:rFonts w:ascii="Times New Roman" w:hAnsi="Times New Roman"/>
          <w:b/>
          <w:sz w:val="24"/>
          <w:szCs w:val="24"/>
        </w:rPr>
        <w:t xml:space="preserve"> - </w:t>
      </w:r>
      <w:r w:rsidRPr="0038148B">
        <w:rPr>
          <w:rFonts w:ascii="Times New Roman" w:hAnsi="Times New Roman"/>
          <w:b/>
          <w:sz w:val="24"/>
          <w:szCs w:val="24"/>
        </w:rPr>
        <w:t>I</w:t>
      </w:r>
    </w:p>
    <w:p w14:paraId="74ABD9E5" w14:textId="77777777" w:rsidR="008A7881" w:rsidRPr="0038148B" w:rsidRDefault="008A7881" w:rsidP="008A7881">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7FD31934"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607AD93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63EB565D"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565D09A5"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4A47F34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454DD48C" w14:textId="77777777" w:rsidR="008A7881" w:rsidRPr="0038148B" w:rsidRDefault="008A7881" w:rsidP="008A7881">
      <w:pPr>
        <w:pStyle w:val="NoSpacing"/>
        <w:ind w:firstLine="720"/>
        <w:rPr>
          <w:rFonts w:ascii="Times New Roman" w:hAnsi="Times New Roman" w:cs="Times New Roman"/>
          <w:bCs/>
          <w:sz w:val="24"/>
          <w:szCs w:val="24"/>
        </w:rPr>
      </w:pPr>
      <w:r w:rsidRPr="0038148B">
        <w:rPr>
          <w:rFonts w:ascii="Times New Roman" w:hAnsi="Times New Roman" w:cs="Times New Roman"/>
          <w:bCs/>
          <w:sz w:val="24"/>
          <w:szCs w:val="24"/>
        </w:rPr>
        <w:t>The Ground work of Meta Physics of morals. (Chapter –I)</w:t>
      </w:r>
    </w:p>
    <w:p w14:paraId="55DFD733" w14:textId="77777777" w:rsidR="008A7881" w:rsidRPr="0038148B" w:rsidRDefault="008A7881" w:rsidP="008A7881">
      <w:pPr>
        <w:pStyle w:val="NoSpacing"/>
        <w:ind w:firstLine="720"/>
        <w:rPr>
          <w:rFonts w:ascii="Times New Roman" w:hAnsi="Times New Roman" w:cs="Times New Roman"/>
          <w:bCs/>
          <w:sz w:val="24"/>
          <w:szCs w:val="24"/>
        </w:rPr>
      </w:pPr>
    </w:p>
    <w:p w14:paraId="074F9F4A"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149E929B"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226B0B0B" w14:textId="77777777" w:rsidR="008A7881" w:rsidRPr="0038148B" w:rsidRDefault="008A7881" w:rsidP="008A7881">
      <w:pPr>
        <w:spacing w:after="0" w:line="240" w:lineRule="auto"/>
        <w:rPr>
          <w:rFonts w:ascii="Times New Roman" w:hAnsi="Times New Roman" w:cs="Times New Roman"/>
          <w:sz w:val="24"/>
          <w:szCs w:val="24"/>
        </w:rPr>
      </w:pPr>
    </w:p>
    <w:p w14:paraId="7F936A73" w14:textId="77777777" w:rsidR="008A7881" w:rsidRPr="0038148B" w:rsidRDefault="008A7881" w:rsidP="008A7881">
      <w:pPr>
        <w:pStyle w:val="NoSpacing"/>
        <w:ind w:firstLine="720"/>
        <w:rPr>
          <w:rFonts w:ascii="Times New Roman" w:hAnsi="Times New Roman" w:cs="Times New Roman"/>
          <w:bCs/>
          <w:sz w:val="24"/>
          <w:szCs w:val="24"/>
        </w:rPr>
      </w:pPr>
      <w:r w:rsidRPr="0038148B">
        <w:rPr>
          <w:rFonts w:ascii="Times New Roman" w:hAnsi="Times New Roman" w:cs="Times New Roman"/>
          <w:bCs/>
          <w:sz w:val="24"/>
          <w:szCs w:val="24"/>
        </w:rPr>
        <w:t>The Ground work of metaphysics of morals (Chapter –II)</w:t>
      </w:r>
    </w:p>
    <w:p w14:paraId="5567CC97" w14:textId="77777777" w:rsidR="008A7881" w:rsidRPr="0038148B" w:rsidRDefault="008A7881" w:rsidP="008A7881">
      <w:pPr>
        <w:pStyle w:val="NoSpacing"/>
        <w:ind w:firstLine="720"/>
        <w:rPr>
          <w:rFonts w:ascii="Times New Roman" w:hAnsi="Times New Roman" w:cs="Times New Roman"/>
          <w:bCs/>
          <w:sz w:val="24"/>
          <w:szCs w:val="24"/>
        </w:rPr>
      </w:pPr>
    </w:p>
    <w:p w14:paraId="0A209ECA"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20786E5F"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472EF4D3" w14:textId="77777777" w:rsidR="008A7881" w:rsidRPr="0038148B" w:rsidRDefault="008A7881" w:rsidP="008A7881">
      <w:pPr>
        <w:spacing w:after="0" w:line="240" w:lineRule="auto"/>
        <w:rPr>
          <w:rFonts w:ascii="Times New Roman" w:hAnsi="Times New Roman" w:cs="Times New Roman"/>
          <w:sz w:val="24"/>
          <w:szCs w:val="24"/>
        </w:rPr>
      </w:pPr>
    </w:p>
    <w:p w14:paraId="6F7312F9" w14:textId="77777777" w:rsidR="008A7881" w:rsidRPr="0038148B" w:rsidRDefault="008A7881" w:rsidP="008A7881">
      <w:pPr>
        <w:pStyle w:val="NoSpacing"/>
        <w:ind w:firstLine="720"/>
        <w:rPr>
          <w:rFonts w:ascii="Times New Roman" w:hAnsi="Times New Roman" w:cs="Times New Roman"/>
          <w:bCs/>
          <w:sz w:val="24"/>
          <w:szCs w:val="24"/>
        </w:rPr>
      </w:pPr>
      <w:r w:rsidRPr="0038148B">
        <w:rPr>
          <w:rFonts w:ascii="Times New Roman" w:hAnsi="Times New Roman" w:cs="Times New Roman"/>
          <w:bCs/>
          <w:sz w:val="24"/>
          <w:szCs w:val="24"/>
        </w:rPr>
        <w:t>Principia Ethica (Chapter –I)</w:t>
      </w:r>
    </w:p>
    <w:p w14:paraId="2CABCFDF" w14:textId="77777777" w:rsidR="008A7881" w:rsidRPr="0038148B" w:rsidRDefault="008A7881" w:rsidP="008A7881">
      <w:pPr>
        <w:pStyle w:val="NoSpacing"/>
        <w:ind w:firstLine="720"/>
        <w:rPr>
          <w:rFonts w:ascii="Times New Roman" w:hAnsi="Times New Roman" w:cs="Times New Roman"/>
          <w:bCs/>
          <w:sz w:val="24"/>
          <w:szCs w:val="24"/>
        </w:rPr>
      </w:pPr>
    </w:p>
    <w:p w14:paraId="565269C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32B0502E" w14:textId="77777777" w:rsidR="008A7881" w:rsidRPr="0038148B" w:rsidRDefault="008A7881" w:rsidP="008A7881">
      <w:pPr>
        <w:spacing w:after="0" w:line="240" w:lineRule="auto"/>
        <w:jc w:val="center"/>
        <w:rPr>
          <w:rFonts w:ascii="Times New Roman" w:hAnsi="Times New Roman" w:cs="Times New Roman"/>
          <w:sz w:val="24"/>
          <w:szCs w:val="24"/>
        </w:rPr>
      </w:pPr>
    </w:p>
    <w:p w14:paraId="3100D598" w14:textId="77777777" w:rsidR="008A7881" w:rsidRPr="0038148B" w:rsidRDefault="008A7881" w:rsidP="008A7881">
      <w:pPr>
        <w:pStyle w:val="NoSpacing"/>
        <w:ind w:firstLine="720"/>
        <w:rPr>
          <w:rFonts w:ascii="Times New Roman" w:hAnsi="Times New Roman" w:cs="Times New Roman"/>
          <w:bCs/>
          <w:sz w:val="24"/>
          <w:szCs w:val="24"/>
        </w:rPr>
      </w:pPr>
      <w:r w:rsidRPr="0038148B">
        <w:rPr>
          <w:rFonts w:ascii="Times New Roman" w:hAnsi="Times New Roman" w:cs="Times New Roman"/>
          <w:bCs/>
          <w:sz w:val="24"/>
          <w:szCs w:val="24"/>
        </w:rPr>
        <w:t xml:space="preserve"> Principia Ethica (Chapter –V)</w:t>
      </w:r>
    </w:p>
    <w:p w14:paraId="080EFCBE" w14:textId="77777777" w:rsidR="008A7881" w:rsidRPr="0038148B" w:rsidRDefault="008A7881" w:rsidP="008A7881">
      <w:pPr>
        <w:spacing w:after="0" w:line="240" w:lineRule="auto"/>
        <w:rPr>
          <w:rFonts w:ascii="Times New Roman" w:hAnsi="Times New Roman" w:cs="Times New Roman"/>
          <w:sz w:val="24"/>
          <w:szCs w:val="24"/>
        </w:rPr>
      </w:pPr>
    </w:p>
    <w:p w14:paraId="4202B44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7CCBDF69" w14:textId="77777777" w:rsidR="008A7881" w:rsidRPr="0038148B" w:rsidRDefault="008A7881" w:rsidP="008A7881">
      <w:pPr>
        <w:spacing w:after="0" w:line="240" w:lineRule="auto"/>
        <w:rPr>
          <w:rFonts w:ascii="Times New Roman" w:hAnsi="Times New Roman" w:cs="Times New Roman"/>
          <w:sz w:val="24"/>
          <w:szCs w:val="24"/>
        </w:rPr>
      </w:pPr>
    </w:p>
    <w:p w14:paraId="3446BF7F" w14:textId="77777777" w:rsidR="008A7881" w:rsidRPr="0038148B" w:rsidRDefault="008A7881" w:rsidP="008A7881">
      <w:pPr>
        <w:pStyle w:val="NoSpacing"/>
        <w:ind w:firstLine="720"/>
        <w:rPr>
          <w:rFonts w:ascii="Times New Roman" w:hAnsi="Times New Roman" w:cs="Times New Roman"/>
          <w:bCs/>
          <w:sz w:val="24"/>
          <w:szCs w:val="24"/>
        </w:rPr>
      </w:pPr>
      <w:r w:rsidRPr="0038148B">
        <w:rPr>
          <w:rFonts w:ascii="Times New Roman" w:hAnsi="Times New Roman" w:cs="Times New Roman"/>
          <w:bCs/>
          <w:sz w:val="24"/>
          <w:szCs w:val="24"/>
        </w:rPr>
        <w:t>Principia Ethica (Chapter –VI)</w:t>
      </w:r>
    </w:p>
    <w:p w14:paraId="192D4AD3" w14:textId="77777777" w:rsidR="008A7881" w:rsidRDefault="008A7881" w:rsidP="008A7881">
      <w:pPr>
        <w:spacing w:after="0" w:line="240" w:lineRule="auto"/>
        <w:rPr>
          <w:rFonts w:ascii="Times New Roman" w:hAnsi="Times New Roman"/>
          <w:sz w:val="24"/>
          <w:szCs w:val="24"/>
        </w:rPr>
      </w:pPr>
      <w:r w:rsidRPr="0038148B">
        <w:rPr>
          <w:rFonts w:ascii="Times New Roman" w:hAnsi="Times New Roman"/>
          <w:sz w:val="24"/>
          <w:szCs w:val="24"/>
        </w:rPr>
        <w:t xml:space="preserve"> </w:t>
      </w:r>
    </w:p>
    <w:p w14:paraId="799C3267" w14:textId="77777777" w:rsidR="008A7881" w:rsidRDefault="008A7881" w:rsidP="008A7881">
      <w:pPr>
        <w:spacing w:after="0" w:line="240" w:lineRule="auto"/>
        <w:rPr>
          <w:rFonts w:ascii="Times New Roman" w:hAnsi="Times New Roman"/>
          <w:sz w:val="24"/>
          <w:szCs w:val="24"/>
        </w:rPr>
      </w:pPr>
    </w:p>
    <w:p w14:paraId="78468AA2" w14:textId="77777777" w:rsidR="008A7881" w:rsidRPr="0038148B" w:rsidRDefault="008A7881" w:rsidP="008A7881">
      <w:pPr>
        <w:spacing w:after="0" w:line="240" w:lineRule="auto"/>
        <w:rPr>
          <w:rFonts w:ascii="Times New Roman" w:hAnsi="Times New Roman"/>
          <w:sz w:val="24"/>
          <w:szCs w:val="24"/>
        </w:rPr>
      </w:pPr>
    </w:p>
    <w:p w14:paraId="45415460" w14:textId="77777777" w:rsidR="008A7881" w:rsidRPr="0038148B" w:rsidRDefault="008A7881" w:rsidP="008A7881">
      <w:pPr>
        <w:spacing w:after="0" w:line="240" w:lineRule="auto"/>
        <w:rPr>
          <w:rFonts w:ascii="Times New Roman" w:hAnsi="Times New Roman"/>
          <w:sz w:val="24"/>
          <w:szCs w:val="24"/>
        </w:rPr>
      </w:pPr>
    </w:p>
    <w:p w14:paraId="764EB386"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444A14EA" w14:textId="77777777" w:rsidR="008A7881" w:rsidRPr="0038148B" w:rsidRDefault="008A7881" w:rsidP="008A7881">
      <w:pPr>
        <w:spacing w:after="0" w:line="240" w:lineRule="auto"/>
        <w:rPr>
          <w:rFonts w:ascii="Times New Roman" w:hAnsi="Times New Roman" w:cs="Times New Roman"/>
          <w:b/>
          <w:bCs/>
          <w:sz w:val="24"/>
          <w:szCs w:val="24"/>
        </w:rPr>
      </w:pPr>
    </w:p>
    <w:p w14:paraId="69112AF3" w14:textId="77777777" w:rsidR="008A7881"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52A9933A" w14:textId="77777777" w:rsidR="008A7881" w:rsidRPr="0038148B" w:rsidRDefault="008A7881" w:rsidP="008A7881">
      <w:pPr>
        <w:spacing w:after="0" w:line="240" w:lineRule="auto"/>
        <w:rPr>
          <w:rFonts w:ascii="Times New Roman" w:hAnsi="Times New Roman" w:cs="Times New Roman"/>
          <w:b/>
          <w:bCs/>
          <w:sz w:val="24"/>
          <w:szCs w:val="24"/>
        </w:rPr>
      </w:pPr>
    </w:p>
    <w:p w14:paraId="4E8207F0"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Text Books</w:t>
      </w:r>
      <w:r>
        <w:rPr>
          <w:rFonts w:ascii="Times New Roman" w:hAnsi="Times New Roman" w:cs="Times New Roman"/>
          <w:bCs/>
          <w:sz w:val="24"/>
          <w:szCs w:val="24"/>
        </w:rPr>
        <w:t>:</w:t>
      </w:r>
    </w:p>
    <w:p w14:paraId="6D77634B" w14:textId="77777777" w:rsidR="008A7881" w:rsidRPr="0038148B" w:rsidRDefault="008A7881" w:rsidP="008A7881">
      <w:pPr>
        <w:pStyle w:val="NoSpacing"/>
        <w:ind w:firstLine="360"/>
        <w:rPr>
          <w:rFonts w:ascii="Times New Roman" w:hAnsi="Times New Roman" w:cs="Times New Roman"/>
          <w:sz w:val="24"/>
          <w:szCs w:val="24"/>
        </w:rPr>
      </w:pPr>
      <w:r w:rsidRPr="0038148B">
        <w:rPr>
          <w:rFonts w:ascii="Times New Roman" w:hAnsi="Times New Roman" w:cs="Times New Roman"/>
          <w:sz w:val="24"/>
          <w:szCs w:val="24"/>
        </w:rPr>
        <w:lastRenderedPageBreak/>
        <w:t>1.</w:t>
      </w:r>
      <w:r w:rsidRPr="0038148B">
        <w:rPr>
          <w:rFonts w:ascii="Times New Roman" w:hAnsi="Times New Roman" w:cs="Times New Roman"/>
          <w:sz w:val="24"/>
          <w:szCs w:val="24"/>
        </w:rPr>
        <w:tab/>
        <w:t xml:space="preserve">Kant, Immanuel, Ground Work of Metaphysics of Morals. </w:t>
      </w:r>
    </w:p>
    <w:p w14:paraId="18291DAC" w14:textId="77777777" w:rsidR="008A7881" w:rsidRPr="0038148B" w:rsidRDefault="008A7881" w:rsidP="008A7881">
      <w:pPr>
        <w:pStyle w:val="NoSpacing"/>
        <w:numPr>
          <w:ilvl w:val="0"/>
          <w:numId w:val="6"/>
        </w:numPr>
        <w:rPr>
          <w:rFonts w:ascii="Times New Roman" w:hAnsi="Times New Roman" w:cs="Times New Roman"/>
          <w:sz w:val="24"/>
          <w:szCs w:val="24"/>
        </w:rPr>
      </w:pPr>
      <w:r w:rsidRPr="0038148B">
        <w:rPr>
          <w:rFonts w:ascii="Times New Roman" w:hAnsi="Times New Roman" w:cs="Times New Roman"/>
          <w:sz w:val="24"/>
          <w:szCs w:val="24"/>
        </w:rPr>
        <w:t>Moore, G.E. ; Principia Ethica</w:t>
      </w:r>
    </w:p>
    <w:p w14:paraId="7C6418D6"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 xml:space="preserve">Reference Books </w:t>
      </w:r>
      <w:r>
        <w:rPr>
          <w:rFonts w:ascii="Times New Roman" w:hAnsi="Times New Roman" w:cs="Times New Roman"/>
          <w:bCs/>
          <w:sz w:val="24"/>
          <w:szCs w:val="24"/>
        </w:rPr>
        <w:t>:</w:t>
      </w:r>
    </w:p>
    <w:p w14:paraId="2719C347"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1.</w:t>
      </w:r>
      <w:r w:rsidRPr="0038148B">
        <w:rPr>
          <w:rFonts w:ascii="Times New Roman" w:hAnsi="Times New Roman" w:cs="Times New Roman"/>
          <w:sz w:val="24"/>
          <w:szCs w:val="24"/>
        </w:rPr>
        <w:tab/>
        <w:t xml:space="preserve">Paton, H.J. (Translation) Ground work of Metaphysics of morals. </w:t>
      </w:r>
    </w:p>
    <w:p w14:paraId="2265463F"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2.</w:t>
      </w:r>
      <w:r w:rsidRPr="0038148B">
        <w:rPr>
          <w:rFonts w:ascii="Times New Roman" w:hAnsi="Times New Roman" w:cs="Times New Roman"/>
          <w:sz w:val="24"/>
          <w:szCs w:val="24"/>
        </w:rPr>
        <w:tab/>
        <w:t>Verma, V.P; Meta Ethics</w:t>
      </w:r>
    </w:p>
    <w:p w14:paraId="2244B55B"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3.</w:t>
      </w:r>
      <w:r w:rsidRPr="0038148B">
        <w:rPr>
          <w:rFonts w:ascii="Times New Roman" w:hAnsi="Times New Roman" w:cs="Times New Roman"/>
          <w:sz w:val="24"/>
          <w:szCs w:val="24"/>
        </w:rPr>
        <w:tab/>
        <w:t>Hudson, W.D; Modern Moral Philosophy</w:t>
      </w:r>
    </w:p>
    <w:p w14:paraId="40EE2F10"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4.</w:t>
      </w:r>
      <w:r w:rsidRPr="0038148B">
        <w:rPr>
          <w:rFonts w:ascii="Times New Roman" w:hAnsi="Times New Roman" w:cs="Times New Roman"/>
          <w:sz w:val="24"/>
          <w:szCs w:val="24"/>
        </w:rPr>
        <w:tab/>
        <w:t>Verma; V.P. Adhineetishastra.</w:t>
      </w:r>
    </w:p>
    <w:p w14:paraId="0C904BD6" w14:textId="77777777" w:rsidR="008A7881" w:rsidRDefault="008A7881" w:rsidP="008A7881">
      <w:pPr>
        <w:spacing w:after="0" w:line="240" w:lineRule="auto"/>
        <w:rPr>
          <w:sz w:val="24"/>
          <w:szCs w:val="24"/>
        </w:rPr>
      </w:pPr>
    </w:p>
    <w:p w14:paraId="16BA0E1C" w14:textId="77777777" w:rsidR="008A7881" w:rsidRDefault="008A7881" w:rsidP="008A7881">
      <w:pPr>
        <w:spacing w:after="0" w:line="240" w:lineRule="auto"/>
        <w:rPr>
          <w:sz w:val="24"/>
          <w:szCs w:val="24"/>
        </w:rPr>
      </w:pPr>
    </w:p>
    <w:p w14:paraId="7ABC18F1" w14:textId="77777777" w:rsidR="008A7881" w:rsidRPr="0038148B" w:rsidRDefault="008A7881" w:rsidP="008A7881">
      <w:pPr>
        <w:spacing w:after="0" w:line="240" w:lineRule="auto"/>
        <w:rPr>
          <w:sz w:val="24"/>
          <w:szCs w:val="24"/>
        </w:rPr>
      </w:pPr>
    </w:p>
    <w:p w14:paraId="1D15CE6A"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689C6B88"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53D634FE" w14:textId="77777777" w:rsidR="008A7881" w:rsidRPr="0038148B" w:rsidRDefault="008A7881" w:rsidP="008A7881">
      <w:pPr>
        <w:spacing w:after="120" w:line="240" w:lineRule="auto"/>
        <w:jc w:val="center"/>
        <w:rPr>
          <w:rFonts w:ascii="Times New Roman" w:hAnsi="Times New Roman" w:cs="Times New Roman"/>
          <w:b/>
          <w:sz w:val="24"/>
          <w:szCs w:val="24"/>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 xml:space="preserve"> (a)</w:t>
      </w:r>
    </w:p>
    <w:p w14:paraId="5BBBE663"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Generic Specific Electives (Open Electives</w:t>
      </w:r>
      <w:r>
        <w:rPr>
          <w:rFonts w:ascii="Times New Roman" w:hAnsi="Times New Roman" w:cs="Times New Roman"/>
          <w:b/>
          <w:sz w:val="24"/>
          <w:szCs w:val="24"/>
        </w:rPr>
        <w:t>)</w:t>
      </w:r>
    </w:p>
    <w:p w14:paraId="5282564E"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w:t>
      </w:r>
      <w:r w:rsidRPr="0038148B">
        <w:rPr>
          <w:rFonts w:ascii="Times New Roman" w:hAnsi="Times New Roman" w:cs="Times New Roman"/>
          <w:b/>
          <w:sz w:val="24"/>
          <w:szCs w:val="24"/>
        </w:rPr>
        <w:t>Basics of Moral Philosophy</w:t>
      </w:r>
      <w:r>
        <w:rPr>
          <w:rFonts w:ascii="Times New Roman" w:hAnsi="Times New Roman" w:cs="Times New Roman"/>
          <w:b/>
          <w:sz w:val="24"/>
          <w:szCs w:val="24"/>
        </w:rPr>
        <w:t>)</w:t>
      </w:r>
      <w:r w:rsidRPr="0038148B">
        <w:rPr>
          <w:rFonts w:ascii="Times New Roman" w:hAnsi="Times New Roman" w:cs="Times New Roman"/>
          <w:b/>
          <w:sz w:val="24"/>
          <w:szCs w:val="24"/>
        </w:rPr>
        <w:t xml:space="preserve"> </w:t>
      </w:r>
    </w:p>
    <w:p w14:paraId="6D35CF37"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445B6BDD"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0245D2EF" w14:textId="77777777" w:rsidR="008A7881" w:rsidRPr="0038148B" w:rsidRDefault="008A7881" w:rsidP="008A7881">
      <w:pPr>
        <w:spacing w:after="120" w:line="240" w:lineRule="auto"/>
        <w:jc w:val="center"/>
        <w:rPr>
          <w:rFonts w:ascii="Times New Roman" w:hAnsi="Times New Roman" w:cs="Times New Roman"/>
          <w:sz w:val="24"/>
          <w:szCs w:val="24"/>
        </w:rPr>
      </w:pPr>
      <w:r w:rsidRPr="0038148B">
        <w:rPr>
          <w:rFonts w:ascii="Times New Roman" w:hAnsi="Times New Roman" w:cs="Times New Roman"/>
          <w:b/>
          <w:bCs/>
          <w:sz w:val="24"/>
          <w:szCs w:val="24"/>
          <w:u w:val="single"/>
        </w:rPr>
        <w:t>Unit I</w:t>
      </w:r>
    </w:p>
    <w:p w14:paraId="4BB9BF8A" w14:textId="77777777" w:rsidR="008A7881" w:rsidRPr="0038148B" w:rsidRDefault="008A7881" w:rsidP="008A7881">
      <w:pPr>
        <w:pStyle w:val="NoSpacing"/>
        <w:ind w:left="720" w:firstLine="720"/>
        <w:rPr>
          <w:rFonts w:ascii="Times New Roman" w:hAnsi="Times New Roman" w:cs="Times New Roman"/>
          <w:bCs/>
          <w:sz w:val="24"/>
          <w:szCs w:val="24"/>
        </w:rPr>
      </w:pPr>
      <w:r w:rsidRPr="0038148B">
        <w:rPr>
          <w:rFonts w:ascii="Times New Roman" w:hAnsi="Times New Roman" w:cs="Times New Roman"/>
          <w:bCs/>
          <w:sz w:val="24"/>
          <w:szCs w:val="24"/>
        </w:rPr>
        <w:t>(i)</w:t>
      </w:r>
      <w:r w:rsidRPr="0038148B">
        <w:rPr>
          <w:rFonts w:ascii="Times New Roman" w:hAnsi="Times New Roman" w:cs="Times New Roman"/>
          <w:bCs/>
          <w:sz w:val="24"/>
          <w:szCs w:val="24"/>
        </w:rPr>
        <w:tab/>
        <w:t>Concepts and Presuppositions</w:t>
      </w:r>
    </w:p>
    <w:p w14:paraId="2FF5EB20"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w:t>
      </w:r>
      <w:r w:rsidRPr="0038148B">
        <w:rPr>
          <w:rFonts w:ascii="Times New Roman" w:hAnsi="Times New Roman" w:cs="Times New Roman"/>
          <w:bCs/>
          <w:sz w:val="24"/>
          <w:szCs w:val="24"/>
        </w:rPr>
        <w:tab/>
        <w:t>Ethical Terms</w:t>
      </w:r>
    </w:p>
    <w:p w14:paraId="0849FAE0"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(iii)</w:t>
      </w:r>
      <w:r w:rsidRPr="0038148B">
        <w:rPr>
          <w:rFonts w:ascii="Times New Roman" w:hAnsi="Times New Roman" w:cs="Times New Roman"/>
          <w:bCs/>
          <w:sz w:val="24"/>
          <w:szCs w:val="24"/>
        </w:rPr>
        <w:tab/>
        <w:t>Distinction between ethics and Morality</w:t>
      </w:r>
    </w:p>
    <w:p w14:paraId="192A2B75"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01D1F74F" w14:textId="77777777" w:rsidR="008A7881" w:rsidRPr="0038148B" w:rsidRDefault="008A7881" w:rsidP="008A7881">
      <w:pPr>
        <w:pStyle w:val="NoSpacing"/>
        <w:ind w:left="2160" w:hanging="720"/>
        <w:rPr>
          <w:rFonts w:ascii="Times New Roman" w:hAnsi="Times New Roman" w:cs="Times New Roman"/>
          <w:bCs/>
          <w:sz w:val="24"/>
          <w:szCs w:val="24"/>
        </w:rPr>
      </w:pPr>
      <w:r w:rsidRPr="0038148B">
        <w:rPr>
          <w:rFonts w:ascii="Times New Roman" w:hAnsi="Times New Roman" w:cs="Times New Roman"/>
          <w:bCs/>
          <w:sz w:val="24"/>
          <w:szCs w:val="24"/>
        </w:rPr>
        <w:t>(i)</w:t>
      </w:r>
      <w:r w:rsidRPr="0038148B">
        <w:rPr>
          <w:rFonts w:ascii="Times New Roman" w:hAnsi="Times New Roman" w:cs="Times New Roman"/>
          <w:bCs/>
          <w:sz w:val="24"/>
          <w:szCs w:val="24"/>
        </w:rPr>
        <w:tab/>
        <w:t xml:space="preserve">Ethics and Human Interface, Normative ethics, Meta-ethics and applied ethics  </w:t>
      </w:r>
    </w:p>
    <w:p w14:paraId="6F092FF8"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w:t>
      </w:r>
      <w:r w:rsidRPr="0038148B">
        <w:rPr>
          <w:rFonts w:ascii="Times New Roman" w:hAnsi="Times New Roman" w:cs="Times New Roman"/>
          <w:bCs/>
          <w:sz w:val="24"/>
          <w:szCs w:val="24"/>
        </w:rPr>
        <w:tab/>
        <w:t>Moral and Non-moral actions</w:t>
      </w:r>
    </w:p>
    <w:p w14:paraId="4E82259F"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71EA1E26" w14:textId="77777777" w:rsidR="008A7881" w:rsidRPr="0038148B" w:rsidRDefault="008A7881" w:rsidP="008A7881">
      <w:pPr>
        <w:pStyle w:val="NoSpacing"/>
        <w:ind w:left="720" w:firstLine="720"/>
        <w:rPr>
          <w:rFonts w:ascii="Times New Roman" w:hAnsi="Times New Roman" w:cs="Times New Roman"/>
          <w:bCs/>
          <w:sz w:val="24"/>
          <w:szCs w:val="24"/>
        </w:rPr>
      </w:pPr>
      <w:r w:rsidRPr="0038148B">
        <w:rPr>
          <w:rFonts w:ascii="Times New Roman" w:hAnsi="Times New Roman" w:cs="Times New Roman"/>
          <w:bCs/>
          <w:sz w:val="24"/>
          <w:szCs w:val="24"/>
        </w:rPr>
        <w:t>(i)</w:t>
      </w:r>
      <w:r w:rsidRPr="0038148B">
        <w:rPr>
          <w:rFonts w:ascii="Times New Roman" w:hAnsi="Times New Roman" w:cs="Times New Roman"/>
          <w:bCs/>
          <w:sz w:val="24"/>
          <w:szCs w:val="24"/>
        </w:rPr>
        <w:tab/>
        <w:t xml:space="preserve">Object of Moral Judgement : Motive and intention </w:t>
      </w:r>
    </w:p>
    <w:p w14:paraId="3D938C65"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w:t>
      </w:r>
      <w:r w:rsidRPr="0038148B">
        <w:rPr>
          <w:rFonts w:ascii="Times New Roman" w:hAnsi="Times New Roman" w:cs="Times New Roman"/>
          <w:bCs/>
          <w:sz w:val="24"/>
          <w:szCs w:val="24"/>
        </w:rPr>
        <w:tab/>
        <w:t>End and Means</w:t>
      </w:r>
    </w:p>
    <w:p w14:paraId="607DCA71"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54CC4364" w14:textId="77777777" w:rsidR="008A7881" w:rsidRPr="0038148B" w:rsidRDefault="008A7881" w:rsidP="008A7881">
      <w:pPr>
        <w:pStyle w:val="NoSpacing"/>
        <w:ind w:left="720" w:firstLine="720"/>
        <w:rPr>
          <w:rFonts w:ascii="Times New Roman" w:hAnsi="Times New Roman" w:cs="Times New Roman"/>
          <w:bCs/>
          <w:sz w:val="24"/>
          <w:szCs w:val="24"/>
        </w:rPr>
      </w:pPr>
      <w:r w:rsidRPr="0038148B">
        <w:rPr>
          <w:rFonts w:ascii="Times New Roman" w:hAnsi="Times New Roman" w:cs="Times New Roman"/>
          <w:bCs/>
          <w:sz w:val="24"/>
          <w:szCs w:val="24"/>
        </w:rPr>
        <w:t xml:space="preserve"> (i)</w:t>
      </w:r>
      <w:r w:rsidRPr="0038148B">
        <w:rPr>
          <w:rFonts w:ascii="Times New Roman" w:hAnsi="Times New Roman" w:cs="Times New Roman"/>
          <w:bCs/>
          <w:sz w:val="24"/>
          <w:szCs w:val="24"/>
        </w:rPr>
        <w:tab/>
        <w:t xml:space="preserve">Human values; Nature and types </w:t>
      </w:r>
    </w:p>
    <w:p w14:paraId="3B423436"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w:t>
      </w:r>
      <w:r w:rsidRPr="0038148B">
        <w:rPr>
          <w:rFonts w:ascii="Times New Roman" w:hAnsi="Times New Roman" w:cs="Times New Roman"/>
          <w:bCs/>
          <w:sz w:val="24"/>
          <w:szCs w:val="24"/>
        </w:rPr>
        <w:tab/>
        <w:t xml:space="preserve">Difference between Human values and moral values </w:t>
      </w:r>
    </w:p>
    <w:p w14:paraId="75D9D022" w14:textId="77777777" w:rsidR="008A7881" w:rsidRPr="0038148B" w:rsidRDefault="008A7881" w:rsidP="008A7881">
      <w:pPr>
        <w:pStyle w:val="NoSpacing"/>
        <w:ind w:firstLine="720"/>
        <w:rPr>
          <w:rFonts w:ascii="Times New Roman" w:hAnsi="Times New Roman" w:cs="Times New Roman"/>
          <w:sz w:val="24"/>
          <w:szCs w:val="24"/>
        </w:rPr>
      </w:pPr>
    </w:p>
    <w:p w14:paraId="4012A45C"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26382894" w14:textId="77777777" w:rsidR="008A7881" w:rsidRPr="0038148B" w:rsidRDefault="008A7881" w:rsidP="008A7881">
      <w:pPr>
        <w:spacing w:after="0" w:line="240" w:lineRule="auto"/>
        <w:ind w:left="720" w:firstLine="720"/>
        <w:rPr>
          <w:rFonts w:ascii="Times New Roman" w:hAnsi="Times New Roman" w:cs="Times New Roman"/>
          <w:b/>
          <w:bCs/>
          <w:sz w:val="24"/>
          <w:szCs w:val="24"/>
          <w:u w:val="single"/>
        </w:rPr>
      </w:pPr>
      <w:r w:rsidRPr="0038148B">
        <w:rPr>
          <w:rFonts w:ascii="Times New Roman" w:hAnsi="Times New Roman" w:cs="Times New Roman"/>
          <w:bCs/>
          <w:sz w:val="24"/>
          <w:szCs w:val="24"/>
        </w:rPr>
        <w:t>(i)</w:t>
      </w:r>
      <w:r w:rsidRPr="0038148B">
        <w:rPr>
          <w:rFonts w:ascii="Times New Roman" w:hAnsi="Times New Roman" w:cs="Times New Roman"/>
          <w:bCs/>
          <w:sz w:val="24"/>
          <w:szCs w:val="24"/>
        </w:rPr>
        <w:tab/>
        <w:t>Free will</w:t>
      </w:r>
    </w:p>
    <w:p w14:paraId="5379705C"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w:t>
      </w:r>
      <w:r w:rsidRPr="0038148B">
        <w:rPr>
          <w:rFonts w:ascii="Times New Roman" w:hAnsi="Times New Roman" w:cs="Times New Roman"/>
          <w:bCs/>
          <w:sz w:val="24"/>
          <w:szCs w:val="24"/>
        </w:rPr>
        <w:tab/>
        <w:t xml:space="preserve">Determinism and </w:t>
      </w:r>
    </w:p>
    <w:p w14:paraId="74D854E8"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ab/>
      </w:r>
      <w:r w:rsidRPr="0038148B">
        <w:rPr>
          <w:rFonts w:ascii="Times New Roman" w:hAnsi="Times New Roman" w:cs="Times New Roman"/>
          <w:bCs/>
          <w:sz w:val="24"/>
          <w:szCs w:val="24"/>
        </w:rPr>
        <w:tab/>
        <w:t>(iii)</w:t>
      </w:r>
      <w:r w:rsidRPr="0038148B">
        <w:rPr>
          <w:rFonts w:ascii="Times New Roman" w:hAnsi="Times New Roman" w:cs="Times New Roman"/>
          <w:bCs/>
          <w:sz w:val="24"/>
          <w:szCs w:val="24"/>
        </w:rPr>
        <w:tab/>
        <w:t xml:space="preserve">Responsibility  </w:t>
      </w:r>
    </w:p>
    <w:p w14:paraId="2A3E402B"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w:t>
      </w:r>
    </w:p>
    <w:p w14:paraId="31307D13" w14:textId="77777777" w:rsidR="008A7881" w:rsidRPr="0038148B" w:rsidRDefault="008A7881" w:rsidP="008A7881">
      <w:pPr>
        <w:spacing w:after="0" w:line="240" w:lineRule="auto"/>
        <w:rPr>
          <w:rFonts w:ascii="Times New Roman" w:hAnsi="Times New Roman" w:cs="Times New Roman"/>
          <w:b/>
          <w:bCs/>
          <w:sz w:val="24"/>
          <w:szCs w:val="24"/>
        </w:rPr>
      </w:pPr>
    </w:p>
    <w:p w14:paraId="2C3B185F" w14:textId="77777777" w:rsidR="008A7881" w:rsidRPr="0038148B"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7222BF83"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Cs/>
          <w:sz w:val="24"/>
          <w:szCs w:val="24"/>
        </w:rPr>
        <w:t xml:space="preserve">Reference Books </w:t>
      </w:r>
    </w:p>
    <w:p w14:paraId="3A19FDF9"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1.</w:t>
      </w:r>
      <w:r w:rsidRPr="0038148B">
        <w:rPr>
          <w:rFonts w:ascii="Times New Roman" w:hAnsi="Times New Roman" w:cs="Times New Roman"/>
          <w:sz w:val="24"/>
          <w:szCs w:val="24"/>
        </w:rPr>
        <w:tab/>
        <w:t>Frankena,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12311D31"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2.</w:t>
      </w:r>
      <w:r w:rsidRPr="0038148B">
        <w:rPr>
          <w:rFonts w:ascii="Times New Roman" w:hAnsi="Times New Roman" w:cs="Times New Roman"/>
          <w:sz w:val="24"/>
          <w:szCs w:val="24"/>
        </w:rPr>
        <w:tab/>
        <w:t>Lilly, William;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01398B37"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3.</w:t>
      </w:r>
      <w:r w:rsidRPr="0038148B">
        <w:rPr>
          <w:rFonts w:ascii="Times New Roman" w:hAnsi="Times New Roman" w:cs="Times New Roman"/>
          <w:sz w:val="24"/>
          <w:szCs w:val="24"/>
        </w:rPr>
        <w:tab/>
        <w:t>Singer, Peter; Practical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br/>
        <w:t>4.</w:t>
      </w:r>
      <w:r w:rsidRPr="0038148B">
        <w:rPr>
          <w:rFonts w:ascii="Times New Roman" w:hAnsi="Times New Roman" w:cs="Times New Roman"/>
          <w:sz w:val="24"/>
          <w:szCs w:val="24"/>
        </w:rPr>
        <w:tab/>
        <w:t>Ibid; Applied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179E691E"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lastRenderedPageBreak/>
        <w:t>5.</w:t>
      </w:r>
      <w:r w:rsidRPr="0038148B">
        <w:rPr>
          <w:rFonts w:ascii="Times New Roman" w:hAnsi="Times New Roman" w:cs="Times New Roman"/>
          <w:sz w:val="24"/>
          <w:szCs w:val="24"/>
        </w:rPr>
        <w:tab/>
        <w:t>Chaturvedi, Vibha, Understanding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333356DA"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6.</w:t>
      </w:r>
      <w:r w:rsidRPr="0038148B">
        <w:rPr>
          <w:rFonts w:ascii="Times New Roman" w:hAnsi="Times New Roman" w:cs="Times New Roman"/>
          <w:sz w:val="24"/>
          <w:szCs w:val="24"/>
        </w:rPr>
        <w:tab/>
        <w:t>Verma, V.P, Neetishastra Ke mool Siddhant</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5397BBF4"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7.</w:t>
      </w:r>
      <w:r w:rsidRPr="0038148B">
        <w:rPr>
          <w:rFonts w:ascii="Times New Roman" w:hAnsi="Times New Roman" w:cs="Times New Roman"/>
          <w:sz w:val="24"/>
          <w:szCs w:val="24"/>
        </w:rPr>
        <w:tab/>
      </w:r>
      <w:r w:rsidRPr="0038148B">
        <w:rPr>
          <w:rFonts w:ascii="Times New Roman" w:hAnsi="Times New Roman" w:cs="Times New Roman"/>
          <w:caps/>
          <w:sz w:val="24"/>
          <w:szCs w:val="24"/>
        </w:rPr>
        <w:t>i</w:t>
      </w:r>
      <w:r w:rsidRPr="0038148B">
        <w:rPr>
          <w:rFonts w:ascii="Times New Roman" w:hAnsi="Times New Roman" w:cs="Times New Roman"/>
          <w:sz w:val="24"/>
          <w:szCs w:val="24"/>
        </w:rPr>
        <w:t>bid; Meta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7F125E29"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8.</w:t>
      </w:r>
      <w:r w:rsidRPr="0038148B">
        <w:rPr>
          <w:rFonts w:ascii="Times New Roman" w:hAnsi="Times New Roman" w:cs="Times New Roman"/>
          <w:sz w:val="24"/>
          <w:szCs w:val="24"/>
        </w:rPr>
        <w:tab/>
        <w:t>J.N. Sinha, A manual of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7EB33D3B"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9.</w:t>
      </w:r>
      <w:r w:rsidRPr="0038148B">
        <w:rPr>
          <w:rFonts w:ascii="Times New Roman" w:hAnsi="Times New Roman" w:cs="Times New Roman"/>
          <w:sz w:val="24"/>
          <w:szCs w:val="24"/>
        </w:rPr>
        <w:tab/>
        <w:t>Joshi, Shanti; Neetishastra</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3D4107D4"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10.</w:t>
      </w:r>
      <w:r w:rsidRPr="0038148B">
        <w:rPr>
          <w:rFonts w:ascii="Times New Roman" w:hAnsi="Times New Roman" w:cs="Times New Roman"/>
          <w:sz w:val="24"/>
          <w:szCs w:val="24"/>
        </w:rPr>
        <w:tab/>
        <w:t>Saxena Kanchan, Readings in applied ethics</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p>
    <w:p w14:paraId="02D6328D" w14:textId="77777777" w:rsidR="008A7881" w:rsidRPr="0038148B"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11.</w:t>
      </w:r>
      <w:r w:rsidRPr="0038148B">
        <w:rPr>
          <w:rFonts w:ascii="Times New Roman" w:hAnsi="Times New Roman" w:cs="Times New Roman"/>
          <w:sz w:val="24"/>
          <w:szCs w:val="24"/>
        </w:rPr>
        <w:tab/>
        <w:t>Saxena, Kanchan, Freewill controversy</w:t>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p>
    <w:p w14:paraId="6E5DF93A" w14:textId="77777777" w:rsidR="008A7881" w:rsidRDefault="008A7881" w:rsidP="008A7881">
      <w:pPr>
        <w:pStyle w:val="NoSpacing"/>
        <w:rPr>
          <w:rFonts w:ascii="Times New Roman" w:hAnsi="Times New Roman" w:cs="Times New Roman"/>
          <w:sz w:val="24"/>
          <w:szCs w:val="24"/>
        </w:rPr>
      </w:pPr>
      <w:r w:rsidRPr="0038148B">
        <w:rPr>
          <w:rFonts w:ascii="Times New Roman" w:hAnsi="Times New Roman" w:cs="Times New Roman"/>
          <w:sz w:val="24"/>
          <w:szCs w:val="24"/>
        </w:rPr>
        <w:t>12</w:t>
      </w:r>
      <w:r>
        <w:rPr>
          <w:rFonts w:ascii="Times New Roman" w:hAnsi="Times New Roman" w:cs="Times New Roman"/>
          <w:sz w:val="24"/>
          <w:szCs w:val="24"/>
        </w:rPr>
        <w:t>.</w:t>
      </w:r>
      <w:r w:rsidRPr="0038148B">
        <w:rPr>
          <w:rFonts w:ascii="Times New Roman" w:hAnsi="Times New Roman" w:cs="Times New Roman"/>
          <w:sz w:val="24"/>
          <w:szCs w:val="24"/>
        </w:rPr>
        <w:tab/>
        <w:t>Satyanarayana, P.V.; Applied ethics</w:t>
      </w:r>
      <w:r w:rsidRPr="0038148B">
        <w:rPr>
          <w:rFonts w:ascii="Times New Roman" w:hAnsi="Times New Roman" w:cs="Times New Roman"/>
          <w:sz w:val="24"/>
          <w:szCs w:val="24"/>
        </w:rPr>
        <w:tab/>
      </w:r>
    </w:p>
    <w:p w14:paraId="262F1425" w14:textId="77777777" w:rsidR="008A7881" w:rsidRPr="0038148B" w:rsidRDefault="008A7881" w:rsidP="008A7881">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38148B">
        <w:rPr>
          <w:rFonts w:ascii="Times New Roman" w:hAnsi="Times New Roman" w:cs="Times New Roman"/>
          <w:sz w:val="24"/>
          <w:szCs w:val="24"/>
        </w:rPr>
        <w:t xml:space="preserve">Paton, H.J. (Translation) Ground work of Metaphysics of morals. </w:t>
      </w:r>
    </w:p>
    <w:p w14:paraId="77249366" w14:textId="77777777" w:rsidR="008A7881" w:rsidRPr="0038148B" w:rsidRDefault="008A7881" w:rsidP="008A7881">
      <w:pPr>
        <w:pStyle w:val="NoSpacing"/>
        <w:rPr>
          <w:rFonts w:ascii="Times New Roman" w:hAnsi="Times New Roman" w:cs="Times New Roman"/>
          <w:sz w:val="24"/>
          <w:szCs w:val="24"/>
        </w:rPr>
      </w:pPr>
      <w:r>
        <w:rPr>
          <w:rFonts w:ascii="Times New Roman" w:hAnsi="Times New Roman" w:cs="Times New Roman"/>
          <w:sz w:val="24"/>
          <w:szCs w:val="24"/>
        </w:rPr>
        <w:t>14</w:t>
      </w:r>
      <w:r w:rsidRPr="0038148B">
        <w:rPr>
          <w:rFonts w:ascii="Times New Roman" w:hAnsi="Times New Roman" w:cs="Times New Roman"/>
          <w:sz w:val="24"/>
          <w:szCs w:val="24"/>
        </w:rPr>
        <w:tab/>
        <w:t>Verma, V.P; Meta Ethics</w:t>
      </w:r>
    </w:p>
    <w:p w14:paraId="5137A697" w14:textId="77777777" w:rsidR="008A7881" w:rsidRPr="0038148B" w:rsidRDefault="008A7881" w:rsidP="008A7881">
      <w:pPr>
        <w:pStyle w:val="NoSpacing"/>
        <w:rPr>
          <w:rFonts w:ascii="Times New Roman" w:hAnsi="Times New Roman" w:cs="Times New Roman"/>
          <w:sz w:val="24"/>
          <w:szCs w:val="24"/>
        </w:rPr>
      </w:pPr>
      <w:r>
        <w:rPr>
          <w:rFonts w:ascii="Times New Roman" w:hAnsi="Times New Roman" w:cs="Times New Roman"/>
          <w:sz w:val="24"/>
          <w:szCs w:val="24"/>
        </w:rPr>
        <w:t>15</w:t>
      </w:r>
      <w:r w:rsidRPr="0038148B">
        <w:rPr>
          <w:rFonts w:ascii="Times New Roman" w:hAnsi="Times New Roman" w:cs="Times New Roman"/>
          <w:sz w:val="24"/>
          <w:szCs w:val="24"/>
        </w:rPr>
        <w:tab/>
        <w:t>Hudson, W.D; Modern Moral Philosophy</w:t>
      </w:r>
    </w:p>
    <w:p w14:paraId="5EFED67B" w14:textId="77777777" w:rsidR="008A7881" w:rsidRPr="0038148B" w:rsidRDefault="008A7881" w:rsidP="008A7881">
      <w:pPr>
        <w:pStyle w:val="NoSpacing"/>
        <w:rPr>
          <w:rFonts w:ascii="Times New Roman" w:hAnsi="Times New Roman" w:cs="Times New Roman"/>
          <w:sz w:val="24"/>
          <w:szCs w:val="24"/>
        </w:rPr>
      </w:pPr>
      <w:r>
        <w:rPr>
          <w:rFonts w:ascii="Times New Roman" w:hAnsi="Times New Roman" w:cs="Times New Roman"/>
          <w:sz w:val="24"/>
          <w:szCs w:val="24"/>
        </w:rPr>
        <w:t>16</w:t>
      </w:r>
      <w:r w:rsidRPr="0038148B">
        <w:rPr>
          <w:rFonts w:ascii="Times New Roman" w:hAnsi="Times New Roman" w:cs="Times New Roman"/>
          <w:sz w:val="24"/>
          <w:szCs w:val="24"/>
        </w:rPr>
        <w:tab/>
        <w:t>Verma; V.P. Adhineetishastra</w:t>
      </w:r>
    </w:p>
    <w:p w14:paraId="71770E8A"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p>
    <w:p w14:paraId="7F75A683"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5F81DC76"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13F371DD" w14:textId="77777777" w:rsidR="008A7881" w:rsidRPr="0038148B" w:rsidRDefault="008A7881" w:rsidP="008A7881">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 xml:space="preserve"> (b)</w:t>
      </w:r>
    </w:p>
    <w:p w14:paraId="7D63DA56" w14:textId="77777777" w:rsidR="008A7881" w:rsidRPr="0038148B" w:rsidRDefault="008A7881" w:rsidP="008A7881">
      <w:pPr>
        <w:spacing w:after="120" w:line="240" w:lineRule="auto"/>
        <w:jc w:val="center"/>
        <w:rPr>
          <w:rFonts w:ascii="Times New Roman" w:hAnsi="Times New Roman" w:cs="Times New Roman"/>
          <w:b/>
          <w:sz w:val="24"/>
          <w:szCs w:val="24"/>
        </w:rPr>
      </w:pPr>
      <w:r w:rsidRPr="0038148B">
        <w:rPr>
          <w:rFonts w:ascii="Times New Roman" w:hAnsi="Times New Roman" w:cs="Times New Roman"/>
          <w:b/>
          <w:sz w:val="24"/>
          <w:szCs w:val="24"/>
        </w:rPr>
        <w:t>Generic Specific Electives (Open Electives)</w:t>
      </w:r>
    </w:p>
    <w:p w14:paraId="7ABC1823" w14:textId="77777777" w:rsidR="008A7881" w:rsidRPr="0038148B" w:rsidRDefault="008A7881" w:rsidP="008A7881">
      <w:pPr>
        <w:spacing w:after="120" w:line="240" w:lineRule="auto"/>
        <w:jc w:val="right"/>
        <w:rPr>
          <w:rFonts w:ascii="Times New Roman" w:hAnsi="Times New Roman" w:cs="Times New Roman"/>
          <w:b/>
          <w:bCs/>
          <w:sz w:val="24"/>
          <w:szCs w:val="24"/>
          <w:u w:val="single"/>
        </w:rPr>
      </w:pPr>
      <w:r w:rsidRPr="0038148B">
        <w:rPr>
          <w:rFonts w:ascii="Times New Roman" w:hAnsi="Times New Roman" w:cs="Times New Roman"/>
          <w:sz w:val="24"/>
          <w:szCs w:val="24"/>
        </w:rPr>
        <w:t>Maximum Marks</w:t>
      </w:r>
      <w:r>
        <w:rPr>
          <w:rFonts w:ascii="Times New Roman" w:hAnsi="Times New Roman" w:cs="Times New Roman"/>
          <w:sz w:val="24"/>
          <w:szCs w:val="24"/>
        </w:rPr>
        <w:t xml:space="preserve"> </w:t>
      </w:r>
      <w:r w:rsidRPr="0038148B">
        <w:rPr>
          <w:rFonts w:ascii="Times New Roman" w:hAnsi="Times New Roman" w:cs="Times New Roman"/>
          <w:sz w:val="24"/>
          <w:szCs w:val="24"/>
        </w:rPr>
        <w:t>:</w:t>
      </w:r>
      <w:r>
        <w:rPr>
          <w:rFonts w:ascii="Times New Roman" w:hAnsi="Times New Roman" w:cs="Times New Roman"/>
          <w:sz w:val="24"/>
          <w:szCs w:val="24"/>
        </w:rPr>
        <w:t xml:space="preserve"> </w:t>
      </w:r>
      <w:r w:rsidRPr="0038148B">
        <w:rPr>
          <w:rFonts w:ascii="Times New Roman" w:hAnsi="Times New Roman" w:cs="Times New Roman"/>
          <w:sz w:val="24"/>
          <w:szCs w:val="24"/>
        </w:rPr>
        <w:t xml:space="preserve">100 </w:t>
      </w:r>
    </w:p>
    <w:p w14:paraId="1CF70382" w14:textId="77777777" w:rsidR="008A7881" w:rsidRDefault="008A7881" w:rsidP="008A7881">
      <w:pPr>
        <w:pStyle w:val="NoSpacing"/>
        <w:rPr>
          <w:rFonts w:ascii="Times New Roman" w:hAnsi="Times New Roman" w:cs="Times New Roman"/>
          <w:sz w:val="24"/>
          <w:szCs w:val="24"/>
        </w:rPr>
      </w:pPr>
    </w:p>
    <w:p w14:paraId="4B4E5164"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w:t>
      </w:r>
      <w:r w:rsidRPr="0038148B">
        <w:rPr>
          <w:rFonts w:ascii="Times New Roman" w:hAnsi="Times New Roman" w:cs="Times New Roman"/>
          <w:b/>
          <w:sz w:val="24"/>
          <w:szCs w:val="24"/>
        </w:rPr>
        <w:t>MOOC</w:t>
      </w:r>
      <w:r>
        <w:rPr>
          <w:rFonts w:ascii="Times New Roman" w:hAnsi="Times New Roman" w:cs="Times New Roman"/>
          <w:b/>
          <w:sz w:val="24"/>
          <w:szCs w:val="24"/>
        </w:rPr>
        <w:t>)</w:t>
      </w:r>
      <w:r w:rsidRPr="0038148B">
        <w:rPr>
          <w:rFonts w:ascii="Times New Roman" w:hAnsi="Times New Roman" w:cs="Times New Roman"/>
          <w:b/>
          <w:sz w:val="24"/>
          <w:szCs w:val="24"/>
        </w:rPr>
        <w:t xml:space="preserve"> </w:t>
      </w:r>
    </w:p>
    <w:p w14:paraId="169547E4" w14:textId="77777777" w:rsidR="008A7881" w:rsidRDefault="008A7881" w:rsidP="008A7881">
      <w:pPr>
        <w:pStyle w:val="NoSpacing"/>
        <w:rPr>
          <w:rFonts w:ascii="Times New Roman" w:hAnsi="Times New Roman" w:cs="Times New Roman"/>
          <w:b/>
          <w:sz w:val="24"/>
          <w:szCs w:val="24"/>
        </w:rPr>
      </w:pPr>
    </w:p>
    <w:p w14:paraId="77F3B224" w14:textId="77777777" w:rsidR="008A7881" w:rsidRDefault="008A7881" w:rsidP="008A7881">
      <w:pPr>
        <w:pStyle w:val="NoSpacing"/>
        <w:rPr>
          <w:rFonts w:ascii="Times New Roman" w:hAnsi="Times New Roman" w:cs="Times New Roman"/>
          <w:b/>
          <w:sz w:val="24"/>
          <w:szCs w:val="24"/>
        </w:rPr>
      </w:pPr>
    </w:p>
    <w:p w14:paraId="5B0617BF" w14:textId="77777777" w:rsidR="008A7881" w:rsidRDefault="008A7881" w:rsidP="008A7881">
      <w:pPr>
        <w:pStyle w:val="NoSpacing"/>
        <w:rPr>
          <w:rFonts w:ascii="Times New Roman" w:hAnsi="Times New Roman" w:cs="Times New Roman"/>
          <w:b/>
          <w:sz w:val="24"/>
          <w:szCs w:val="24"/>
        </w:rPr>
      </w:pPr>
    </w:p>
    <w:p w14:paraId="13C9E038" w14:textId="77777777" w:rsidR="008A7881" w:rsidRDefault="008A7881" w:rsidP="008A7881">
      <w:pPr>
        <w:pStyle w:val="NoSpacing"/>
        <w:rPr>
          <w:rFonts w:ascii="Times New Roman" w:hAnsi="Times New Roman" w:cs="Times New Roman"/>
          <w:bCs/>
          <w:sz w:val="24"/>
          <w:szCs w:val="24"/>
        </w:rPr>
      </w:pPr>
      <w:r w:rsidRPr="0038148B">
        <w:rPr>
          <w:rFonts w:ascii="Times New Roman" w:hAnsi="Times New Roman" w:cs="Times New Roman"/>
          <w:b/>
          <w:sz w:val="24"/>
          <w:szCs w:val="24"/>
        </w:rPr>
        <w:t xml:space="preserve">Note : </w:t>
      </w:r>
      <w:r w:rsidRPr="0038148B">
        <w:rPr>
          <w:rFonts w:ascii="Times New Roman" w:hAnsi="Times New Roman" w:cs="Times New Roman"/>
          <w:bCs/>
          <w:sz w:val="24"/>
          <w:szCs w:val="24"/>
        </w:rPr>
        <w:t>Students may opt any paper online (MOOC) and supposed to submit pass  Certificate</w:t>
      </w:r>
      <w:r>
        <w:rPr>
          <w:rFonts w:ascii="Times New Roman" w:hAnsi="Times New Roman" w:cs="Times New Roman"/>
          <w:bCs/>
          <w:sz w:val="24"/>
          <w:szCs w:val="24"/>
        </w:rPr>
        <w:t xml:space="preserve">    </w:t>
      </w:r>
    </w:p>
    <w:p w14:paraId="42AB720D" w14:textId="77777777" w:rsidR="008A7881" w:rsidRPr="0038148B" w:rsidRDefault="008A7881" w:rsidP="008A7881">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Pr="0038148B">
        <w:rPr>
          <w:rFonts w:ascii="Times New Roman" w:hAnsi="Times New Roman" w:cs="Times New Roman"/>
          <w:bCs/>
          <w:sz w:val="24"/>
          <w:szCs w:val="24"/>
        </w:rPr>
        <w:t>to the University.</w:t>
      </w:r>
    </w:p>
    <w:p w14:paraId="46432EEB" w14:textId="77777777" w:rsidR="008A7881" w:rsidRPr="0038148B" w:rsidRDefault="008A7881" w:rsidP="008A7881">
      <w:pPr>
        <w:pStyle w:val="NoSpacing"/>
        <w:rPr>
          <w:rFonts w:ascii="Times New Roman" w:hAnsi="Times New Roman" w:cs="Times New Roman"/>
          <w:bCs/>
          <w:sz w:val="24"/>
          <w:szCs w:val="24"/>
        </w:rPr>
      </w:pPr>
    </w:p>
    <w:p w14:paraId="1A6BD12E" w14:textId="77777777" w:rsidR="008A7881" w:rsidRPr="0038148B" w:rsidRDefault="008A7881" w:rsidP="008A7881">
      <w:pPr>
        <w:pStyle w:val="NoSpacing"/>
        <w:rPr>
          <w:rFonts w:ascii="Times New Roman" w:hAnsi="Times New Roman" w:cs="Times New Roman"/>
          <w:b/>
          <w:sz w:val="24"/>
          <w:szCs w:val="24"/>
        </w:rPr>
      </w:pPr>
    </w:p>
    <w:p w14:paraId="35448317" w14:textId="77777777" w:rsidR="008A7881" w:rsidRPr="0038148B" w:rsidRDefault="008A7881" w:rsidP="008A7881">
      <w:pPr>
        <w:pStyle w:val="NoSpacing"/>
        <w:rPr>
          <w:rFonts w:ascii="Times New Roman" w:hAnsi="Times New Roman" w:cs="Times New Roman"/>
          <w:b/>
          <w:sz w:val="24"/>
          <w:szCs w:val="24"/>
        </w:rPr>
      </w:pPr>
    </w:p>
    <w:p w14:paraId="2065D7BC" w14:textId="77777777" w:rsidR="008A7881" w:rsidRPr="0038148B" w:rsidRDefault="008A7881" w:rsidP="008A7881">
      <w:pPr>
        <w:pStyle w:val="NoSpacing"/>
        <w:rPr>
          <w:rFonts w:ascii="Times New Roman" w:hAnsi="Times New Roman" w:cs="Times New Roman"/>
          <w:b/>
          <w:sz w:val="24"/>
          <w:szCs w:val="24"/>
        </w:rPr>
      </w:pPr>
    </w:p>
    <w:p w14:paraId="7E11FA9F" w14:textId="77777777" w:rsidR="008A7881" w:rsidRPr="0038148B" w:rsidRDefault="008A7881" w:rsidP="008A7881">
      <w:pPr>
        <w:pStyle w:val="NoSpacing"/>
        <w:rPr>
          <w:rFonts w:ascii="Times New Roman" w:hAnsi="Times New Roman" w:cs="Times New Roman"/>
          <w:b/>
          <w:sz w:val="24"/>
          <w:szCs w:val="24"/>
        </w:rPr>
      </w:pPr>
    </w:p>
    <w:p w14:paraId="2D719A8D" w14:textId="4279E2C5"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w:t>
      </w:r>
    </w:p>
    <w:p w14:paraId="7A42D4DB" w14:textId="77777777" w:rsidR="008A7881" w:rsidRPr="0038148B" w:rsidRDefault="008A7881" w:rsidP="008A7881">
      <w:pPr>
        <w:spacing w:after="0" w:line="240" w:lineRule="auto"/>
        <w:rPr>
          <w:rFonts w:ascii="Times New Roman" w:hAnsi="Times New Roman" w:cs="Times New Roman"/>
          <w:sz w:val="24"/>
          <w:szCs w:val="24"/>
        </w:rPr>
      </w:pPr>
    </w:p>
    <w:p w14:paraId="70ECDA41" w14:textId="77777777" w:rsidR="008A7881" w:rsidRPr="0038148B" w:rsidRDefault="008A7881" w:rsidP="008A7881">
      <w:pPr>
        <w:spacing w:after="0" w:line="240" w:lineRule="auto"/>
        <w:rPr>
          <w:rFonts w:ascii="Times New Roman" w:hAnsi="Times New Roman" w:cs="Times New Roman"/>
          <w:b/>
          <w:bCs/>
          <w:sz w:val="24"/>
          <w:szCs w:val="24"/>
        </w:rPr>
      </w:pPr>
    </w:p>
    <w:p w14:paraId="497DE3D4" w14:textId="77777777" w:rsidR="008A7881" w:rsidRPr="0038148B" w:rsidRDefault="008A7881" w:rsidP="008A7881">
      <w:pPr>
        <w:pStyle w:val="NoSpacing"/>
        <w:rPr>
          <w:rFonts w:ascii="Times New Roman" w:hAnsi="Times New Roman" w:cs="Times New Roman"/>
          <w:b/>
          <w:sz w:val="24"/>
          <w:szCs w:val="24"/>
        </w:rPr>
      </w:pPr>
    </w:p>
    <w:p w14:paraId="7D9A0B5C" w14:textId="77777777" w:rsidR="008A7881" w:rsidRPr="0038148B" w:rsidRDefault="008A7881" w:rsidP="008A7881">
      <w:pPr>
        <w:pStyle w:val="NoSpacing"/>
        <w:rPr>
          <w:rFonts w:ascii="Times New Roman" w:hAnsi="Times New Roman" w:cs="Times New Roman"/>
          <w:b/>
          <w:sz w:val="24"/>
          <w:szCs w:val="24"/>
        </w:rPr>
      </w:pPr>
    </w:p>
    <w:p w14:paraId="19B2D657" w14:textId="77777777" w:rsidR="008A7881" w:rsidRPr="0038148B" w:rsidRDefault="008A7881" w:rsidP="008A7881">
      <w:pPr>
        <w:pStyle w:val="NoSpacing"/>
        <w:rPr>
          <w:rFonts w:ascii="Times New Roman" w:hAnsi="Times New Roman" w:cs="Times New Roman"/>
          <w:b/>
          <w:sz w:val="24"/>
          <w:szCs w:val="24"/>
        </w:rPr>
      </w:pPr>
    </w:p>
    <w:p w14:paraId="7CD57C47"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250DA43C"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17624FC4"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319ACDFF" w14:textId="77777777" w:rsidR="008A7881" w:rsidRPr="0038148B" w:rsidRDefault="008A7881" w:rsidP="008A7881">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I (a)</w:t>
      </w:r>
    </w:p>
    <w:p w14:paraId="1ADD8788"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Discipline Specific Electives (Freeze Electives)</w:t>
      </w:r>
    </w:p>
    <w:p w14:paraId="3FA5225B"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Title of the Paper </w:t>
      </w:r>
      <w:r>
        <w:rPr>
          <w:rFonts w:ascii="Times New Roman" w:hAnsi="Times New Roman" w:cs="Times New Roman"/>
          <w:b/>
          <w:bCs/>
          <w:sz w:val="24"/>
          <w:szCs w:val="24"/>
        </w:rPr>
        <w:t>:         (</w:t>
      </w:r>
      <w:r w:rsidRPr="0038148B">
        <w:rPr>
          <w:rFonts w:ascii="Times New Roman" w:hAnsi="Times New Roman" w:cs="Times New Roman"/>
          <w:b/>
          <w:bCs/>
          <w:sz w:val="24"/>
          <w:szCs w:val="24"/>
        </w:rPr>
        <w:t>Philosophical Approach to Gandhi’s Idea</w:t>
      </w:r>
      <w:r>
        <w:rPr>
          <w:rFonts w:ascii="Times New Roman" w:hAnsi="Times New Roman" w:cs="Times New Roman"/>
          <w:b/>
          <w:bCs/>
          <w:sz w:val="24"/>
          <w:szCs w:val="24"/>
        </w:rPr>
        <w:t>)</w:t>
      </w:r>
      <w:r w:rsidRPr="0038148B">
        <w:rPr>
          <w:rFonts w:ascii="Times New Roman" w:hAnsi="Times New Roman" w:cs="Times New Roman"/>
          <w:sz w:val="24"/>
          <w:szCs w:val="24"/>
        </w:rPr>
        <w:t xml:space="preserve">    </w:t>
      </w:r>
      <w:r w:rsidRPr="0038148B">
        <w:rPr>
          <w:rFonts w:ascii="Times New Roman" w:hAnsi="Times New Roman" w:cs="Times New Roman"/>
          <w:sz w:val="24"/>
          <w:szCs w:val="24"/>
        </w:rPr>
        <w:tab/>
        <w:t xml:space="preserve">   </w:t>
      </w:r>
    </w:p>
    <w:p w14:paraId="3D23CE82"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lastRenderedPageBreak/>
        <w:t xml:space="preserve">                                                                          </w:t>
      </w:r>
    </w:p>
    <w:p w14:paraId="21B615B7"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616BC1B4"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7DF30761" w14:textId="77777777" w:rsidR="008A7881" w:rsidRPr="0038148B" w:rsidRDefault="008A7881" w:rsidP="008A7881">
      <w:pPr>
        <w:spacing w:after="0" w:line="240" w:lineRule="auto"/>
        <w:jc w:val="center"/>
        <w:rPr>
          <w:rFonts w:ascii="Times New Roman" w:hAnsi="Times New Roman" w:cs="Times New Roman"/>
          <w:sz w:val="24"/>
          <w:szCs w:val="24"/>
        </w:rPr>
      </w:pPr>
    </w:p>
    <w:p w14:paraId="6F6F1124" w14:textId="77777777" w:rsidR="008A7881" w:rsidRPr="0038148B" w:rsidRDefault="008A7881" w:rsidP="008A7881">
      <w:pPr>
        <w:spacing w:after="0" w:line="240" w:lineRule="auto"/>
        <w:rPr>
          <w:rFonts w:ascii="Times New Roman" w:hAnsi="Times New Roman" w:cs="Times New Roman"/>
          <w:b/>
          <w:sz w:val="24"/>
          <w:szCs w:val="24"/>
        </w:rPr>
      </w:pPr>
      <w:r w:rsidRPr="0038148B">
        <w:rPr>
          <w:rFonts w:ascii="Times New Roman" w:hAnsi="Times New Roman" w:cs="Times New Roman"/>
          <w:b/>
          <w:sz w:val="24"/>
          <w:szCs w:val="24"/>
        </w:rPr>
        <w:t xml:space="preserve">Religious and Ethical thoughts- </w:t>
      </w:r>
    </w:p>
    <w:p w14:paraId="12F18A7E" w14:textId="77777777" w:rsidR="008A7881" w:rsidRPr="0038148B" w:rsidRDefault="008A7881" w:rsidP="008A7881">
      <w:pPr>
        <w:jc w:val="both"/>
        <w:rPr>
          <w:rFonts w:ascii="Times New Roman" w:hAnsi="Times New Roman" w:cs="Times New Roman"/>
          <w:sz w:val="24"/>
          <w:szCs w:val="24"/>
        </w:rPr>
      </w:pPr>
      <w:r w:rsidRPr="0038148B">
        <w:rPr>
          <w:rFonts w:ascii="Times New Roman" w:hAnsi="Times New Roman" w:cs="Times New Roman"/>
          <w:sz w:val="24"/>
          <w:szCs w:val="24"/>
        </w:rPr>
        <w:t>Truth and God, Relation between Truth and Non Violence. Equality of all religions(Sarva-Dharma-Sama-Bhava) .  Swaraj  .</w:t>
      </w:r>
    </w:p>
    <w:p w14:paraId="575AB35A"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4D9F6AA5" w14:textId="77777777" w:rsidR="008A7881" w:rsidRPr="0038148B" w:rsidRDefault="008A7881" w:rsidP="008A7881">
      <w:pPr>
        <w:spacing w:after="0" w:line="240" w:lineRule="auto"/>
        <w:rPr>
          <w:rFonts w:ascii="Times New Roman" w:hAnsi="Times New Roman" w:cs="Times New Roman"/>
          <w:sz w:val="24"/>
          <w:szCs w:val="24"/>
        </w:rPr>
      </w:pPr>
    </w:p>
    <w:p w14:paraId="77CB2BCE" w14:textId="77777777" w:rsidR="008A7881" w:rsidRPr="0038148B" w:rsidRDefault="008A7881" w:rsidP="008A7881">
      <w:pPr>
        <w:spacing w:after="0" w:line="240" w:lineRule="auto"/>
        <w:rPr>
          <w:rFonts w:ascii="Times New Roman" w:hAnsi="Times New Roman" w:cs="Times New Roman"/>
          <w:b/>
          <w:sz w:val="24"/>
          <w:szCs w:val="24"/>
        </w:rPr>
      </w:pPr>
      <w:r w:rsidRPr="0038148B">
        <w:rPr>
          <w:rFonts w:ascii="Times New Roman" w:hAnsi="Times New Roman" w:cs="Times New Roman"/>
          <w:b/>
          <w:sz w:val="24"/>
          <w:szCs w:val="24"/>
        </w:rPr>
        <w:t>Social &amp; Political Thought-</w:t>
      </w:r>
    </w:p>
    <w:p w14:paraId="485C854E" w14:textId="77777777" w:rsidR="008A7881" w:rsidRPr="0038148B" w:rsidRDefault="008A7881" w:rsidP="008A7881">
      <w:pPr>
        <w:jc w:val="both"/>
        <w:rPr>
          <w:rFonts w:ascii="Times New Roman" w:hAnsi="Times New Roman" w:cs="Times New Roman"/>
          <w:sz w:val="24"/>
          <w:szCs w:val="24"/>
        </w:rPr>
      </w:pPr>
      <w:r w:rsidRPr="0038148B">
        <w:rPr>
          <w:rFonts w:ascii="Times New Roman" w:hAnsi="Times New Roman" w:cs="Times New Roman"/>
          <w:sz w:val="24"/>
          <w:szCs w:val="24"/>
        </w:rPr>
        <w:t>Approach to Varna, Jati and untouchability, The Status and role of women. Conception of ideal society (Ramarajya),Doctrine of Sarvodaya, Critique of modern civilization. The doctrine of Satyagraha: scope and application, Limits and Significations of    Satyagraha Civil Disobedience.</w:t>
      </w:r>
    </w:p>
    <w:p w14:paraId="2072EAC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73A5041E" w14:textId="77777777" w:rsidR="008A7881" w:rsidRPr="0038148B" w:rsidRDefault="008A7881" w:rsidP="008A7881">
      <w:pPr>
        <w:spacing w:after="0" w:line="240" w:lineRule="auto"/>
        <w:rPr>
          <w:rFonts w:ascii="Times New Roman" w:hAnsi="Times New Roman" w:cs="Times New Roman"/>
          <w:sz w:val="24"/>
          <w:szCs w:val="24"/>
        </w:rPr>
      </w:pPr>
    </w:p>
    <w:p w14:paraId="1C9BE577" w14:textId="77777777" w:rsidR="008A7881" w:rsidRPr="0038148B" w:rsidRDefault="008A7881" w:rsidP="008A7881">
      <w:pPr>
        <w:spacing w:after="0" w:line="240" w:lineRule="auto"/>
        <w:rPr>
          <w:rFonts w:ascii="Times New Roman" w:hAnsi="Times New Roman" w:cs="Times New Roman"/>
          <w:b/>
          <w:sz w:val="24"/>
          <w:szCs w:val="24"/>
        </w:rPr>
      </w:pPr>
      <w:r w:rsidRPr="0038148B">
        <w:rPr>
          <w:rFonts w:ascii="Times New Roman" w:hAnsi="Times New Roman" w:cs="Times New Roman"/>
          <w:b/>
          <w:sz w:val="24"/>
          <w:szCs w:val="24"/>
        </w:rPr>
        <w:t>Economic and Educational Thought -</w:t>
      </w:r>
    </w:p>
    <w:p w14:paraId="23BED5BB" w14:textId="538963E0" w:rsidR="008A7881" w:rsidRPr="0038148B" w:rsidRDefault="008A7881" w:rsidP="008A7881">
      <w:pPr>
        <w:rPr>
          <w:rFonts w:ascii="Times New Roman" w:hAnsi="Times New Roman" w:cs="Times New Roman"/>
          <w:sz w:val="24"/>
          <w:szCs w:val="24"/>
        </w:rPr>
      </w:pPr>
      <w:r w:rsidRPr="0038148B">
        <w:rPr>
          <w:rFonts w:ascii="Times New Roman" w:hAnsi="Times New Roman" w:cs="Times New Roman"/>
          <w:sz w:val="24"/>
          <w:szCs w:val="24"/>
        </w:rPr>
        <w:t>The doctrine of Bread labour,Trusteeship and Socialism.The doctrine of Swadeshi (</w:t>
      </w:r>
      <w:r w:rsidR="00B3254D" w:rsidRPr="0038148B">
        <w:rPr>
          <w:rFonts w:ascii="Times New Roman" w:hAnsi="Times New Roman" w:cs="Times New Roman"/>
          <w:sz w:val="24"/>
          <w:szCs w:val="24"/>
        </w:rPr>
        <w:t>self-reliance</w:t>
      </w:r>
      <w:r w:rsidRPr="0038148B">
        <w:rPr>
          <w:rFonts w:ascii="Times New Roman" w:hAnsi="Times New Roman" w:cs="Times New Roman"/>
          <w:sz w:val="24"/>
          <w:szCs w:val="24"/>
        </w:rPr>
        <w:t>) Economics and Ethics. Gandhi's views on education.</w:t>
      </w:r>
    </w:p>
    <w:p w14:paraId="6B1A360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6798B018" w14:textId="77777777" w:rsidR="008A7881" w:rsidRPr="0038148B" w:rsidRDefault="008A7881" w:rsidP="008A7881">
      <w:pPr>
        <w:spacing w:after="0" w:line="240" w:lineRule="auto"/>
        <w:jc w:val="center"/>
        <w:rPr>
          <w:rFonts w:ascii="Times New Roman" w:hAnsi="Times New Roman" w:cs="Times New Roman"/>
          <w:sz w:val="24"/>
          <w:szCs w:val="24"/>
        </w:rPr>
      </w:pPr>
    </w:p>
    <w:p w14:paraId="67A8700B" w14:textId="77777777" w:rsidR="008A7881" w:rsidRPr="0038148B"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Gandhian Understanding of Peace and Ecology-</w:t>
      </w:r>
    </w:p>
    <w:p w14:paraId="43DF4258" w14:textId="33EBC07B" w:rsidR="008A7881" w:rsidRPr="0038148B" w:rsidRDefault="008A7881" w:rsidP="008A7881">
      <w:pPr>
        <w:pStyle w:val="Default"/>
        <w:jc w:val="both"/>
      </w:pPr>
      <w:r w:rsidRPr="0038148B">
        <w:t xml:space="preserve">Gandhian Understanding of Peace among Communities: Hindu Muslim Unity, Non-Conflictual </w:t>
      </w:r>
      <w:r w:rsidR="00B3254D" w:rsidRPr="0038148B">
        <w:t>Relations., Changing</w:t>
      </w:r>
      <w:r w:rsidRPr="0038148B">
        <w:t xml:space="preserve"> Perspectives on Ecology and Development, Deep Ecology, </w:t>
      </w:r>
      <w:r w:rsidR="00B3254D" w:rsidRPr="0038148B">
        <w:t>Gandhi’s</w:t>
      </w:r>
      <w:r w:rsidRPr="0038148B">
        <w:t xml:space="preserve"> views on Man Kind,</w:t>
      </w:r>
      <w:r w:rsidR="00B3254D">
        <w:t xml:space="preserve"> </w:t>
      </w:r>
      <w:r w:rsidRPr="0038148B">
        <w:t>Gandhian Critique of  Development.</w:t>
      </w:r>
    </w:p>
    <w:p w14:paraId="6700F678" w14:textId="77777777" w:rsidR="008A7881" w:rsidRPr="0038148B" w:rsidRDefault="008A7881" w:rsidP="008A7881">
      <w:pPr>
        <w:spacing w:after="0" w:line="240" w:lineRule="auto"/>
        <w:rPr>
          <w:rFonts w:ascii="Times New Roman" w:hAnsi="Times New Roman" w:cs="Times New Roman"/>
          <w:sz w:val="24"/>
          <w:szCs w:val="24"/>
        </w:rPr>
      </w:pPr>
    </w:p>
    <w:p w14:paraId="2AFC44E5"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2AEBBCDD" w14:textId="77777777" w:rsidR="008A7881" w:rsidRPr="0038148B" w:rsidRDefault="008A7881" w:rsidP="008A7881">
      <w:pPr>
        <w:spacing w:after="0" w:line="240" w:lineRule="auto"/>
        <w:jc w:val="center"/>
        <w:rPr>
          <w:rFonts w:ascii="Times New Roman" w:hAnsi="Times New Roman" w:cs="Times New Roman"/>
          <w:sz w:val="24"/>
          <w:szCs w:val="24"/>
        </w:rPr>
      </w:pPr>
    </w:p>
    <w:p w14:paraId="30B9428D" w14:textId="77777777" w:rsidR="008A7881" w:rsidRPr="0038148B" w:rsidRDefault="008A7881" w:rsidP="008A7881">
      <w:pPr>
        <w:spacing w:after="0" w:line="240" w:lineRule="auto"/>
        <w:rPr>
          <w:rFonts w:ascii="Times New Roman" w:hAnsi="Times New Roman" w:cs="Times New Roman"/>
          <w:b/>
          <w:sz w:val="24"/>
          <w:szCs w:val="24"/>
        </w:rPr>
      </w:pPr>
      <w:r w:rsidRPr="0038148B">
        <w:rPr>
          <w:rFonts w:ascii="Times New Roman" w:hAnsi="Times New Roman" w:cs="Times New Roman"/>
          <w:b/>
          <w:sz w:val="24"/>
          <w:szCs w:val="24"/>
        </w:rPr>
        <w:t>Some Controversies -</w:t>
      </w:r>
    </w:p>
    <w:p w14:paraId="4E3AF403" w14:textId="2855337F" w:rsidR="008A7881" w:rsidRPr="0038148B" w:rsidRDefault="008A7881" w:rsidP="008A7881">
      <w:pPr>
        <w:jc w:val="both"/>
        <w:rPr>
          <w:rFonts w:ascii="Times New Roman" w:hAnsi="Times New Roman" w:cs="Times New Roman"/>
          <w:sz w:val="24"/>
          <w:szCs w:val="24"/>
        </w:rPr>
      </w:pPr>
      <w:r w:rsidRPr="0038148B">
        <w:rPr>
          <w:rFonts w:ascii="Times New Roman" w:hAnsi="Times New Roman" w:cs="Times New Roman"/>
          <w:sz w:val="24"/>
          <w:szCs w:val="24"/>
        </w:rPr>
        <w:t xml:space="preserve">Tilak-Gandhi controversy on interpretation of </w:t>
      </w:r>
      <w:r w:rsidR="00B3254D" w:rsidRPr="0038148B">
        <w:rPr>
          <w:rFonts w:ascii="Times New Roman" w:hAnsi="Times New Roman" w:cs="Times New Roman"/>
          <w:sz w:val="24"/>
          <w:szCs w:val="24"/>
        </w:rPr>
        <w:t>Bhag</w:t>
      </w:r>
      <w:r w:rsidR="00B3254D">
        <w:rPr>
          <w:rFonts w:ascii="Times New Roman" w:hAnsi="Times New Roman" w:cs="Times New Roman"/>
          <w:sz w:val="24"/>
          <w:szCs w:val="24"/>
        </w:rPr>
        <w:t>a</w:t>
      </w:r>
      <w:r w:rsidR="00B3254D" w:rsidRPr="0038148B">
        <w:rPr>
          <w:rFonts w:ascii="Times New Roman" w:hAnsi="Times New Roman" w:cs="Times New Roman"/>
          <w:sz w:val="24"/>
          <w:szCs w:val="24"/>
        </w:rPr>
        <w:t>vad-Gita</w:t>
      </w:r>
      <w:r w:rsidRPr="0038148B">
        <w:rPr>
          <w:rFonts w:ascii="Times New Roman" w:hAnsi="Times New Roman" w:cs="Times New Roman"/>
          <w:sz w:val="24"/>
          <w:szCs w:val="24"/>
        </w:rPr>
        <w:t>. Tagore-Gandhi controversy on nationalism and modernity. Ambedkar-Gandhi controversy on Varna and Caste.</w:t>
      </w:r>
    </w:p>
    <w:p w14:paraId="46AFFA4B" w14:textId="77777777" w:rsidR="008A7881" w:rsidRPr="0038148B" w:rsidRDefault="008A7881" w:rsidP="008A7881">
      <w:pPr>
        <w:jc w:val="both"/>
        <w:rPr>
          <w:rFonts w:ascii="Times New Roman" w:hAnsi="Times New Roman" w:cs="Times New Roman"/>
          <w:sz w:val="24"/>
          <w:szCs w:val="24"/>
        </w:rPr>
      </w:pPr>
    </w:p>
    <w:p w14:paraId="6821FBF7"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7ACC2212" w14:textId="77777777" w:rsidR="008A7881" w:rsidRPr="0038148B" w:rsidRDefault="008A7881" w:rsidP="008A7881">
      <w:pPr>
        <w:spacing w:after="0" w:line="240" w:lineRule="auto"/>
        <w:rPr>
          <w:rFonts w:ascii="Times New Roman" w:hAnsi="Times New Roman" w:cs="Times New Roman"/>
          <w:sz w:val="24"/>
          <w:szCs w:val="24"/>
        </w:rPr>
      </w:pPr>
    </w:p>
    <w:p w14:paraId="04440999" w14:textId="77777777" w:rsidR="008A7881" w:rsidRPr="0038148B" w:rsidRDefault="008A7881" w:rsidP="008A7881">
      <w:pPr>
        <w:spacing w:after="0" w:line="240" w:lineRule="auto"/>
        <w:rPr>
          <w:rFonts w:ascii="Times New Roman" w:hAnsi="Times New Roman" w:cs="Times New Roman"/>
          <w:b/>
          <w:bCs/>
          <w:sz w:val="24"/>
          <w:szCs w:val="24"/>
        </w:rPr>
      </w:pPr>
    </w:p>
    <w:p w14:paraId="4130EC34" w14:textId="77777777" w:rsidR="008A7881" w:rsidRPr="0038148B" w:rsidRDefault="008A7881" w:rsidP="008A7881">
      <w:pPr>
        <w:spacing w:after="0" w:line="240" w:lineRule="auto"/>
        <w:rPr>
          <w:rFonts w:ascii="Times New Roman" w:hAnsi="Times New Roman" w:cs="Times New Roman"/>
          <w:b/>
          <w:bCs/>
          <w:sz w:val="24"/>
          <w:szCs w:val="24"/>
        </w:rPr>
      </w:pPr>
    </w:p>
    <w:p w14:paraId="0CE25485" w14:textId="77777777" w:rsidR="008A7881" w:rsidRPr="0038148B" w:rsidRDefault="008A7881" w:rsidP="008A7881">
      <w:pPr>
        <w:spacing w:after="0" w:line="240" w:lineRule="auto"/>
        <w:rPr>
          <w:rFonts w:ascii="Times New Roman" w:hAnsi="Times New Roman" w:cs="Times New Roman"/>
          <w:b/>
          <w:bCs/>
          <w:sz w:val="24"/>
          <w:szCs w:val="24"/>
        </w:rPr>
      </w:pPr>
    </w:p>
    <w:p w14:paraId="61D12CAF" w14:textId="77777777" w:rsidR="008A7881" w:rsidRDefault="008A7881" w:rsidP="008A7881">
      <w:pPr>
        <w:spacing w:after="0" w:line="240" w:lineRule="auto"/>
        <w:rPr>
          <w:rFonts w:ascii="Times New Roman" w:hAnsi="Times New Roman" w:cs="Times New Roman"/>
          <w:b/>
          <w:bCs/>
          <w:sz w:val="24"/>
          <w:szCs w:val="24"/>
        </w:rPr>
      </w:pPr>
    </w:p>
    <w:p w14:paraId="30AC2285" w14:textId="77777777" w:rsidR="008A7881" w:rsidRDefault="008A7881" w:rsidP="008A7881">
      <w:pPr>
        <w:spacing w:after="0" w:line="240" w:lineRule="auto"/>
        <w:rPr>
          <w:rFonts w:ascii="Times New Roman" w:hAnsi="Times New Roman" w:cs="Times New Roman"/>
          <w:b/>
          <w:bCs/>
          <w:sz w:val="24"/>
          <w:szCs w:val="24"/>
        </w:rPr>
      </w:pPr>
    </w:p>
    <w:p w14:paraId="56B52633" w14:textId="77777777" w:rsidR="008A7881" w:rsidRDefault="008A7881" w:rsidP="008A7881">
      <w:pPr>
        <w:spacing w:after="0" w:line="240" w:lineRule="auto"/>
        <w:rPr>
          <w:rFonts w:ascii="Times New Roman" w:hAnsi="Times New Roman" w:cs="Times New Roman"/>
          <w:b/>
          <w:bCs/>
          <w:sz w:val="24"/>
          <w:szCs w:val="24"/>
        </w:rPr>
      </w:pPr>
    </w:p>
    <w:p w14:paraId="7E876337" w14:textId="77777777" w:rsidR="008A7881" w:rsidRPr="0038148B" w:rsidRDefault="008A7881" w:rsidP="008A7881">
      <w:pPr>
        <w:spacing w:after="0" w:line="240" w:lineRule="auto"/>
        <w:rPr>
          <w:rFonts w:ascii="Times New Roman" w:hAnsi="Times New Roman" w:cs="Times New Roman"/>
          <w:b/>
          <w:bCs/>
          <w:sz w:val="24"/>
          <w:szCs w:val="24"/>
        </w:rPr>
      </w:pPr>
    </w:p>
    <w:p w14:paraId="2AF63C61" w14:textId="77777777" w:rsidR="008A7881" w:rsidRPr="0038148B" w:rsidRDefault="008A7881" w:rsidP="008A7881">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Selected Readings:</w:t>
      </w:r>
    </w:p>
    <w:p w14:paraId="43771168"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lastRenderedPageBreak/>
        <w:t xml:space="preserve">Bose, N. K. (ed), </w:t>
      </w:r>
      <w:r w:rsidRPr="0038148B">
        <w:rPr>
          <w:rFonts w:ascii="Times New Roman" w:hAnsi="Times New Roman" w:cs="Times New Roman"/>
          <w:i/>
          <w:iCs/>
          <w:sz w:val="24"/>
          <w:szCs w:val="24"/>
        </w:rPr>
        <w:t xml:space="preserve">Selections from Gandhi, </w:t>
      </w:r>
      <w:r w:rsidRPr="0038148B">
        <w:rPr>
          <w:rFonts w:ascii="Times New Roman" w:hAnsi="Times New Roman" w:cs="Times New Roman"/>
          <w:sz w:val="24"/>
          <w:szCs w:val="24"/>
        </w:rPr>
        <w:t>Navjivan, Ahmedabad, 1957.</w:t>
      </w:r>
    </w:p>
    <w:p w14:paraId="49E39726"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Gandhi, M.K., </w:t>
      </w:r>
      <w:r w:rsidRPr="0038148B">
        <w:rPr>
          <w:rFonts w:ascii="Times New Roman" w:hAnsi="Times New Roman" w:cs="Times New Roman"/>
          <w:i/>
          <w:iCs/>
          <w:sz w:val="24"/>
          <w:szCs w:val="24"/>
        </w:rPr>
        <w:t xml:space="preserve">Hind Swaraj, </w:t>
      </w:r>
      <w:r w:rsidRPr="0038148B">
        <w:rPr>
          <w:rFonts w:ascii="Times New Roman" w:hAnsi="Times New Roman" w:cs="Times New Roman"/>
          <w:sz w:val="24"/>
          <w:szCs w:val="24"/>
        </w:rPr>
        <w:t>Navjivan, Ahmedabad, 1938.</w:t>
      </w:r>
    </w:p>
    <w:p w14:paraId="3B2A7AE0"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Gandhi, M.K., </w:t>
      </w:r>
      <w:r w:rsidRPr="0038148B">
        <w:rPr>
          <w:rFonts w:ascii="Times New Roman" w:hAnsi="Times New Roman" w:cs="Times New Roman"/>
          <w:i/>
          <w:iCs/>
          <w:sz w:val="24"/>
          <w:szCs w:val="24"/>
        </w:rPr>
        <w:t xml:space="preserve">Satyagraha in </w:t>
      </w:r>
      <w:r w:rsidRPr="0038148B">
        <w:rPr>
          <w:rFonts w:ascii="Times New Roman" w:hAnsi="Times New Roman" w:cs="Times New Roman"/>
          <w:sz w:val="24"/>
          <w:szCs w:val="24"/>
        </w:rPr>
        <w:t>South Africa, Navjivan, Ahmedabad, 1928.</w:t>
      </w:r>
    </w:p>
    <w:p w14:paraId="67B8B6B1"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Gandhi, M. K., </w:t>
      </w:r>
      <w:r w:rsidRPr="0038148B">
        <w:rPr>
          <w:rFonts w:ascii="Times New Roman" w:hAnsi="Times New Roman" w:cs="Times New Roman"/>
          <w:i/>
          <w:iCs/>
          <w:sz w:val="24"/>
          <w:szCs w:val="24"/>
        </w:rPr>
        <w:t xml:space="preserve">Sarvadaya, </w:t>
      </w:r>
      <w:r w:rsidRPr="0038148B">
        <w:rPr>
          <w:rFonts w:ascii="Times New Roman" w:hAnsi="Times New Roman" w:cs="Times New Roman"/>
          <w:sz w:val="24"/>
          <w:szCs w:val="24"/>
        </w:rPr>
        <w:t>Navjivan, Ahmedabad, 1957.</w:t>
      </w:r>
    </w:p>
    <w:p w14:paraId="3445A3E8"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Iyer, Raghavan (ed), The Moral and Political writings of Mahatma Gandhi (Vol. I, II, III), Clarendon Press, Oxford 1986.</w:t>
      </w:r>
    </w:p>
    <w:p w14:paraId="6EADBB91"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Parekh, Bhikhu, Gandhi's Political Philosophy : A Critical Examination, University of Notre Dame Press, 1989.</w:t>
      </w:r>
    </w:p>
    <w:p w14:paraId="1A01A409"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Gosavi, D. K., Tilak, Gandhi and Gita, Bharatiya Vidhyabhavan, Bombay, 1983.</w:t>
      </w:r>
    </w:p>
    <w:p w14:paraId="4BFEB892"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 Raghuramraju, Debating Gandhi, Oxford University press, New Delhi, 2006.</w:t>
      </w:r>
    </w:p>
    <w:p w14:paraId="05FBA7F0"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 Singh, Ramji, Gandhi Darshan Mimansa (Hindi); Bihar Hindi GranthAcademy;2015.  </w:t>
      </w:r>
    </w:p>
    <w:p w14:paraId="22664F12"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 Puri, Bindu; Gandhian Philosophy; Springer; 2015.</w:t>
      </w:r>
    </w:p>
    <w:p w14:paraId="49F437CF"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Gauba,O.P. ; Reading Gandhi; Mayur Paperbacks,NOIDA;2009.</w:t>
      </w:r>
    </w:p>
    <w:p w14:paraId="390DEAF9"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Kriplani,J.B. ;Gandhi Jeevan Aur Darshan(Hindi);Govt.of India;2011.</w:t>
      </w:r>
    </w:p>
    <w:p w14:paraId="65FC2613"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Tirpathi,M. ;Mahatma Gandhi Ka Shiksha Daarshan; Pragun Publication ;2012.</w:t>
      </w:r>
    </w:p>
    <w:p w14:paraId="154D9C05"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Rola,Roma ; Mahatma Gandhi  Jeevan Aur Darshan ; 2008.</w:t>
      </w:r>
    </w:p>
    <w:p w14:paraId="5D671B9F" w14:textId="77777777" w:rsidR="008A7881" w:rsidRPr="0038148B" w:rsidRDefault="008A7881" w:rsidP="008A7881">
      <w:pPr>
        <w:spacing w:after="0" w:line="240" w:lineRule="auto"/>
        <w:jc w:val="both"/>
        <w:rPr>
          <w:rFonts w:ascii="Times New Roman" w:hAnsi="Times New Roman" w:cs="Times New Roman"/>
          <w:sz w:val="24"/>
          <w:szCs w:val="24"/>
        </w:rPr>
      </w:pPr>
      <w:r w:rsidRPr="0038148B">
        <w:rPr>
          <w:rFonts w:ascii="Times New Roman" w:hAnsi="Times New Roman" w:cs="Times New Roman"/>
          <w:sz w:val="24"/>
          <w:szCs w:val="24"/>
        </w:rPr>
        <w:t xml:space="preserve"> </w:t>
      </w:r>
      <w:r w:rsidRPr="0038148B">
        <w:rPr>
          <w:sz w:val="24"/>
          <w:szCs w:val="24"/>
        </w:rPr>
        <w:t>Subrata Mukherjee, Sushila Ramaswam;, Economic and Social Principal of Mahatma Gandhi;Deep &amp; Deep publication, New Delhi ; 1998.</w:t>
      </w:r>
    </w:p>
    <w:p w14:paraId="579B7841" w14:textId="77777777" w:rsidR="008A7881" w:rsidRPr="0038148B" w:rsidRDefault="008A7881" w:rsidP="008A7881">
      <w:pPr>
        <w:spacing w:after="0" w:line="240" w:lineRule="auto"/>
        <w:rPr>
          <w:sz w:val="24"/>
          <w:szCs w:val="24"/>
        </w:rPr>
      </w:pPr>
      <w:r w:rsidRPr="0038148B">
        <w:rPr>
          <w:sz w:val="24"/>
          <w:szCs w:val="24"/>
        </w:rPr>
        <w:t>shukla ,Ramakant; Gandhian philosophy of Education; sublime Publication Jaipur ; 2002.</w:t>
      </w:r>
    </w:p>
    <w:p w14:paraId="0261391F" w14:textId="77777777" w:rsidR="008A7881" w:rsidRPr="0038148B" w:rsidRDefault="008A7881" w:rsidP="008A7881">
      <w:pPr>
        <w:spacing w:after="0" w:line="240" w:lineRule="auto"/>
        <w:rPr>
          <w:sz w:val="24"/>
          <w:szCs w:val="24"/>
        </w:rPr>
      </w:pPr>
      <w:r w:rsidRPr="0038148B">
        <w:rPr>
          <w:sz w:val="24"/>
          <w:szCs w:val="24"/>
        </w:rPr>
        <w:t>Thakur, Bharti; women in Gandhi’s mass movements; New Delhi, Deep Publication,;2006.</w:t>
      </w:r>
    </w:p>
    <w:p w14:paraId="66D91621" w14:textId="77777777" w:rsidR="008A7881" w:rsidRPr="0038148B" w:rsidRDefault="008A7881" w:rsidP="008A7881">
      <w:pPr>
        <w:spacing w:after="0" w:line="240" w:lineRule="auto"/>
        <w:rPr>
          <w:sz w:val="24"/>
          <w:szCs w:val="24"/>
        </w:rPr>
      </w:pPr>
      <w:r w:rsidRPr="0038148B">
        <w:rPr>
          <w:sz w:val="24"/>
          <w:szCs w:val="24"/>
        </w:rPr>
        <w:t>Tilak,LokmanyaBalGangadhar; Gita Rahasya(Hindi);kk Publications;2016.</w:t>
      </w:r>
    </w:p>
    <w:p w14:paraId="3132CEDA" w14:textId="77777777" w:rsidR="008A7881" w:rsidRPr="0038148B" w:rsidRDefault="008A7881" w:rsidP="008A7881">
      <w:pPr>
        <w:spacing w:after="0" w:line="240" w:lineRule="auto"/>
        <w:rPr>
          <w:sz w:val="24"/>
          <w:szCs w:val="24"/>
        </w:rPr>
      </w:pPr>
      <w:r w:rsidRPr="0038148B">
        <w:rPr>
          <w:sz w:val="24"/>
          <w:szCs w:val="24"/>
        </w:rPr>
        <w:t>Chakrabati,Mohit; Philosophy of Education of ravindranath Tagore;1988.</w:t>
      </w:r>
    </w:p>
    <w:p w14:paraId="05364A08" w14:textId="77777777" w:rsidR="008A7881" w:rsidRPr="0038148B" w:rsidRDefault="008A7881" w:rsidP="008A7881">
      <w:pPr>
        <w:spacing w:after="0" w:line="240" w:lineRule="auto"/>
        <w:rPr>
          <w:sz w:val="24"/>
          <w:szCs w:val="24"/>
        </w:rPr>
      </w:pPr>
      <w:r w:rsidRPr="0038148B">
        <w:rPr>
          <w:sz w:val="24"/>
          <w:szCs w:val="24"/>
        </w:rPr>
        <w:t>Gupta,N.L. ; Ravindranath Tagor:An Educational Thinker; Anmol Publisher;2008.</w:t>
      </w:r>
    </w:p>
    <w:p w14:paraId="0EC2B74D" w14:textId="77777777" w:rsidR="008A7881" w:rsidRDefault="008A7881" w:rsidP="008A7881">
      <w:pPr>
        <w:spacing w:after="0" w:line="240" w:lineRule="auto"/>
        <w:rPr>
          <w:rFonts w:ascii="Times New Roman" w:hAnsi="Times New Roman" w:cs="Times New Roman"/>
          <w:sz w:val="24"/>
          <w:szCs w:val="24"/>
        </w:rPr>
      </w:pPr>
      <w:r w:rsidRPr="0038148B">
        <w:rPr>
          <w:sz w:val="24"/>
          <w:szCs w:val="24"/>
        </w:rPr>
        <w:t xml:space="preserve"> Keer,Dhananjay ; Dr.Babasaheb Ambedkar Life and Mission ; Popular PrakashanLtd. ; 2016.</w:t>
      </w:r>
    </w:p>
    <w:p w14:paraId="5EFEC6C2" w14:textId="77777777" w:rsidR="008A7881" w:rsidRDefault="008A7881" w:rsidP="008A7881">
      <w:pPr>
        <w:spacing w:after="0" w:line="240" w:lineRule="auto"/>
        <w:rPr>
          <w:rFonts w:ascii="Times New Roman" w:hAnsi="Times New Roman" w:cs="Times New Roman"/>
          <w:sz w:val="24"/>
          <w:szCs w:val="24"/>
        </w:rPr>
      </w:pPr>
    </w:p>
    <w:p w14:paraId="6F1BECBF" w14:textId="77777777" w:rsidR="008A7881" w:rsidRDefault="008A7881" w:rsidP="008A7881">
      <w:pPr>
        <w:spacing w:after="0" w:line="240" w:lineRule="auto"/>
        <w:rPr>
          <w:rFonts w:ascii="Times New Roman" w:hAnsi="Times New Roman" w:cs="Times New Roman"/>
          <w:sz w:val="24"/>
          <w:szCs w:val="24"/>
        </w:rPr>
      </w:pPr>
    </w:p>
    <w:p w14:paraId="1D564749" w14:textId="77777777" w:rsidR="008A7881" w:rsidRPr="0038148B"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11F98494" w14:textId="77777777" w:rsidR="008A7881" w:rsidRPr="0038148B" w:rsidRDefault="008A7881" w:rsidP="008A7881">
      <w:pPr>
        <w:spacing w:after="0" w:line="240" w:lineRule="auto"/>
        <w:rPr>
          <w:rFonts w:ascii="Times New Roman" w:hAnsi="Times New Roman" w:cs="Times New Roman"/>
          <w:sz w:val="24"/>
          <w:szCs w:val="24"/>
        </w:rPr>
      </w:pPr>
    </w:p>
    <w:p w14:paraId="10FAA982" w14:textId="77777777" w:rsidR="008A7881" w:rsidRDefault="008A7881" w:rsidP="008A7881">
      <w:pPr>
        <w:spacing w:after="0" w:line="240" w:lineRule="auto"/>
        <w:rPr>
          <w:sz w:val="24"/>
          <w:szCs w:val="24"/>
        </w:rPr>
      </w:pPr>
    </w:p>
    <w:p w14:paraId="7B45AB14" w14:textId="77777777" w:rsidR="008A7881" w:rsidRPr="0038148B" w:rsidRDefault="008A7881" w:rsidP="008A7881">
      <w:pPr>
        <w:spacing w:after="0" w:line="240" w:lineRule="auto"/>
        <w:rPr>
          <w:sz w:val="24"/>
          <w:szCs w:val="24"/>
        </w:rPr>
      </w:pPr>
    </w:p>
    <w:p w14:paraId="3AC109B7"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1A9E773E"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p>
    <w:p w14:paraId="4C513D1F" w14:textId="77777777" w:rsidR="008A7881" w:rsidRPr="0038148B" w:rsidRDefault="008A7881" w:rsidP="008A7881">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I (b)</w:t>
      </w:r>
    </w:p>
    <w:p w14:paraId="63A29F8F" w14:textId="77777777" w:rsidR="008A7881" w:rsidRPr="0038148B" w:rsidRDefault="008A7881" w:rsidP="008A7881">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Discipline Specific Electives (Freeze Electives)</w:t>
      </w:r>
    </w:p>
    <w:p w14:paraId="70D00DDC"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Title of the Paper </w:t>
      </w:r>
      <w:r w:rsidRPr="0038148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8148B">
        <w:rPr>
          <w:rFonts w:ascii="Times New Roman" w:hAnsi="Times New Roman" w:cs="Times New Roman"/>
          <w:b/>
          <w:bCs/>
          <w:sz w:val="24"/>
          <w:szCs w:val="24"/>
        </w:rPr>
        <w:t xml:space="preserve"> </w:t>
      </w:r>
      <w:r>
        <w:rPr>
          <w:rFonts w:ascii="Times New Roman" w:hAnsi="Times New Roman" w:cs="Times New Roman"/>
          <w:b/>
          <w:bCs/>
          <w:sz w:val="24"/>
          <w:szCs w:val="24"/>
        </w:rPr>
        <w:t>(</w:t>
      </w:r>
      <w:r w:rsidRPr="0038148B">
        <w:rPr>
          <w:rFonts w:ascii="Times New Roman" w:hAnsi="Times New Roman" w:cs="Times New Roman"/>
          <w:b/>
          <w:bCs/>
          <w:sz w:val="24"/>
          <w:szCs w:val="24"/>
        </w:rPr>
        <w:t>Indian Philosoph</w:t>
      </w:r>
      <w:r>
        <w:rPr>
          <w:rFonts w:ascii="Times New Roman" w:hAnsi="Times New Roman" w:cs="Times New Roman"/>
          <w:b/>
          <w:bCs/>
          <w:sz w:val="24"/>
          <w:szCs w:val="24"/>
        </w:rPr>
        <w:t xml:space="preserve">y of </w:t>
      </w:r>
      <w:r w:rsidRPr="0038148B">
        <w:rPr>
          <w:rFonts w:ascii="Times New Roman" w:hAnsi="Times New Roman" w:cs="Times New Roman"/>
          <w:b/>
          <w:bCs/>
          <w:sz w:val="24"/>
          <w:szCs w:val="24"/>
        </w:rPr>
        <w:t>Language</w:t>
      </w:r>
      <w:r>
        <w:rPr>
          <w:rFonts w:ascii="Times New Roman" w:hAnsi="Times New Roman" w:cs="Times New Roman"/>
          <w:b/>
          <w:bCs/>
          <w:sz w:val="24"/>
          <w:szCs w:val="24"/>
        </w:rPr>
        <w:t>)</w:t>
      </w:r>
      <w:r w:rsidRPr="0038148B">
        <w:rPr>
          <w:rFonts w:ascii="Times New Roman" w:hAnsi="Times New Roman" w:cs="Times New Roman"/>
          <w:sz w:val="24"/>
          <w:szCs w:val="24"/>
        </w:rPr>
        <w:t xml:space="preserve">  </w:t>
      </w:r>
      <w:r w:rsidRPr="0038148B">
        <w:rPr>
          <w:rFonts w:ascii="Times New Roman" w:hAnsi="Times New Roman" w:cs="Times New Roman"/>
          <w:sz w:val="24"/>
          <w:szCs w:val="24"/>
        </w:rPr>
        <w:tab/>
        <w:t xml:space="preserve">   </w:t>
      </w:r>
    </w:p>
    <w:p w14:paraId="78B093C0" w14:textId="77777777" w:rsidR="008A7881" w:rsidRPr="0038148B" w:rsidRDefault="008A7881" w:rsidP="008A7881">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29211D12" w14:textId="77777777" w:rsidR="008A7881" w:rsidRPr="0038148B" w:rsidRDefault="008A7881" w:rsidP="008A7881">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7664F9CD"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1AD02B81" w14:textId="77777777" w:rsidR="008A7881" w:rsidRPr="0038148B" w:rsidRDefault="008A7881" w:rsidP="008A7881">
      <w:pPr>
        <w:spacing w:after="0" w:line="240" w:lineRule="auto"/>
        <w:jc w:val="center"/>
        <w:rPr>
          <w:rFonts w:ascii="Times New Roman" w:hAnsi="Times New Roman" w:cs="Times New Roman"/>
          <w:sz w:val="24"/>
          <w:szCs w:val="24"/>
        </w:rPr>
      </w:pPr>
    </w:p>
    <w:p w14:paraId="3F21BB6C" w14:textId="77777777" w:rsidR="008A7881" w:rsidRPr="0038148B" w:rsidRDefault="008A7881" w:rsidP="008A7881">
      <w:pPr>
        <w:pStyle w:val="ListParagraph"/>
        <w:numPr>
          <w:ilvl w:val="0"/>
          <w:numId w:val="7"/>
        </w:numPr>
        <w:spacing w:after="0" w:line="240" w:lineRule="auto"/>
        <w:rPr>
          <w:sz w:val="24"/>
          <w:szCs w:val="24"/>
        </w:rPr>
      </w:pPr>
      <w:r w:rsidRPr="0038148B">
        <w:rPr>
          <w:sz w:val="24"/>
          <w:szCs w:val="24"/>
        </w:rPr>
        <w:t>Definition and kinds of words:</w:t>
      </w:r>
    </w:p>
    <w:p w14:paraId="0C1FE39F" w14:textId="77777777" w:rsidR="008A7881" w:rsidRPr="0038148B" w:rsidRDefault="008A7881" w:rsidP="008A7881">
      <w:pPr>
        <w:pStyle w:val="ListParagraph"/>
        <w:numPr>
          <w:ilvl w:val="0"/>
          <w:numId w:val="8"/>
        </w:numPr>
        <w:spacing w:after="0" w:line="240" w:lineRule="auto"/>
        <w:rPr>
          <w:sz w:val="24"/>
          <w:szCs w:val="24"/>
        </w:rPr>
      </w:pPr>
      <w:r w:rsidRPr="0038148B">
        <w:rPr>
          <w:sz w:val="24"/>
          <w:szCs w:val="24"/>
        </w:rPr>
        <w:t>Levels of speech (</w:t>
      </w:r>
      <w:r w:rsidRPr="0038148B">
        <w:rPr>
          <w:i/>
          <w:sz w:val="24"/>
          <w:szCs w:val="24"/>
        </w:rPr>
        <w:t>Vakhari</w:t>
      </w:r>
      <w:r w:rsidRPr="0038148B">
        <w:rPr>
          <w:sz w:val="24"/>
          <w:szCs w:val="24"/>
        </w:rPr>
        <w:t xml:space="preserve">, </w:t>
      </w:r>
      <w:r w:rsidRPr="0038148B">
        <w:rPr>
          <w:i/>
          <w:sz w:val="24"/>
          <w:szCs w:val="24"/>
        </w:rPr>
        <w:t>Madhyama</w:t>
      </w:r>
      <w:r w:rsidRPr="0038148B">
        <w:rPr>
          <w:sz w:val="24"/>
          <w:szCs w:val="24"/>
        </w:rPr>
        <w:t xml:space="preserve">, </w:t>
      </w:r>
      <w:r w:rsidRPr="0038148B">
        <w:rPr>
          <w:i/>
          <w:sz w:val="24"/>
          <w:szCs w:val="24"/>
        </w:rPr>
        <w:t>Pashyanti</w:t>
      </w:r>
      <w:r w:rsidRPr="0038148B">
        <w:rPr>
          <w:sz w:val="24"/>
          <w:szCs w:val="24"/>
        </w:rPr>
        <w:t xml:space="preserve">, </w:t>
      </w:r>
      <w:r w:rsidRPr="0038148B">
        <w:rPr>
          <w:i/>
          <w:sz w:val="24"/>
          <w:szCs w:val="24"/>
        </w:rPr>
        <w:t>Para</w:t>
      </w:r>
      <w:r w:rsidRPr="0038148B">
        <w:rPr>
          <w:sz w:val="24"/>
          <w:szCs w:val="24"/>
        </w:rPr>
        <w:t>).</w:t>
      </w:r>
    </w:p>
    <w:p w14:paraId="3E6C05E1" w14:textId="77777777" w:rsidR="008A7881" w:rsidRPr="0038148B" w:rsidRDefault="008A7881" w:rsidP="008A7881">
      <w:pPr>
        <w:pStyle w:val="ListParagraph"/>
        <w:numPr>
          <w:ilvl w:val="0"/>
          <w:numId w:val="8"/>
        </w:numPr>
        <w:spacing w:after="0" w:line="240" w:lineRule="auto"/>
        <w:rPr>
          <w:i/>
          <w:sz w:val="24"/>
          <w:szCs w:val="24"/>
        </w:rPr>
      </w:pPr>
      <w:r w:rsidRPr="0038148B">
        <w:rPr>
          <w:sz w:val="24"/>
          <w:szCs w:val="24"/>
        </w:rPr>
        <w:t xml:space="preserve">Three theories about the original-unit of language (letter, word &amp; sentence). </w:t>
      </w:r>
      <w:r w:rsidRPr="0038148B">
        <w:rPr>
          <w:i/>
          <w:sz w:val="24"/>
          <w:szCs w:val="24"/>
        </w:rPr>
        <w:t>Varna-vada, padavada, vakyavada.</w:t>
      </w:r>
    </w:p>
    <w:p w14:paraId="512A6EA4" w14:textId="77777777" w:rsidR="008A7881" w:rsidRDefault="008A7881" w:rsidP="008A7881">
      <w:pPr>
        <w:pStyle w:val="ListParagraph"/>
        <w:numPr>
          <w:ilvl w:val="0"/>
          <w:numId w:val="8"/>
        </w:numPr>
        <w:spacing w:after="0" w:line="240" w:lineRule="auto"/>
        <w:rPr>
          <w:sz w:val="24"/>
          <w:szCs w:val="24"/>
        </w:rPr>
      </w:pPr>
      <w:r w:rsidRPr="0038148B">
        <w:rPr>
          <w:sz w:val="24"/>
          <w:szCs w:val="24"/>
        </w:rPr>
        <w:lastRenderedPageBreak/>
        <w:t>Three theories about the emergence of the articulate-utterances (</w:t>
      </w:r>
      <w:r w:rsidRPr="0038148B">
        <w:rPr>
          <w:i/>
          <w:sz w:val="24"/>
          <w:szCs w:val="24"/>
        </w:rPr>
        <w:t>dhvaniya</w:t>
      </w:r>
      <w:r w:rsidRPr="0038148B">
        <w:rPr>
          <w:sz w:val="24"/>
          <w:szCs w:val="24"/>
        </w:rPr>
        <w:t>): Theories of Air, Atom and Knowledge.</w:t>
      </w:r>
    </w:p>
    <w:p w14:paraId="63E3649D" w14:textId="77777777" w:rsidR="008A7881" w:rsidRPr="0038148B" w:rsidRDefault="008A7881" w:rsidP="008A7881">
      <w:pPr>
        <w:pStyle w:val="ListParagraph"/>
        <w:spacing w:after="0" w:line="240" w:lineRule="auto"/>
        <w:ind w:left="1080"/>
        <w:rPr>
          <w:sz w:val="24"/>
          <w:szCs w:val="24"/>
        </w:rPr>
      </w:pPr>
    </w:p>
    <w:p w14:paraId="2597CF7A" w14:textId="77777777" w:rsidR="008A7881"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4BFF3923"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93FC7F0" w14:textId="77777777" w:rsidR="008A7881" w:rsidRPr="0038148B" w:rsidRDefault="008A7881" w:rsidP="008A7881">
      <w:pPr>
        <w:pStyle w:val="ListParagraph"/>
        <w:numPr>
          <w:ilvl w:val="0"/>
          <w:numId w:val="7"/>
        </w:numPr>
        <w:spacing w:after="0" w:line="240" w:lineRule="auto"/>
        <w:rPr>
          <w:sz w:val="24"/>
          <w:szCs w:val="24"/>
        </w:rPr>
      </w:pPr>
      <w:r w:rsidRPr="0038148B">
        <w:rPr>
          <w:sz w:val="24"/>
          <w:szCs w:val="24"/>
        </w:rPr>
        <w:t>Theories of word-meaning:</w:t>
      </w:r>
    </w:p>
    <w:p w14:paraId="3EE5FBF5" w14:textId="77777777" w:rsidR="008A7881" w:rsidRPr="0038148B" w:rsidRDefault="008A7881" w:rsidP="008A7881">
      <w:pPr>
        <w:pStyle w:val="ListParagraph"/>
        <w:numPr>
          <w:ilvl w:val="0"/>
          <w:numId w:val="9"/>
        </w:numPr>
        <w:spacing w:after="0" w:line="240" w:lineRule="auto"/>
        <w:rPr>
          <w:sz w:val="24"/>
          <w:szCs w:val="24"/>
        </w:rPr>
      </w:pPr>
      <w:r w:rsidRPr="0038148B">
        <w:rPr>
          <w:sz w:val="24"/>
          <w:szCs w:val="24"/>
        </w:rPr>
        <w:t>Eight-fold means of learning word-meaning  (</w:t>
      </w:r>
      <w:r w:rsidRPr="0038148B">
        <w:rPr>
          <w:i/>
          <w:sz w:val="24"/>
          <w:szCs w:val="24"/>
        </w:rPr>
        <w:t>Shaktigraha</w:t>
      </w:r>
      <w:r w:rsidRPr="0038148B">
        <w:rPr>
          <w:sz w:val="24"/>
          <w:szCs w:val="24"/>
        </w:rPr>
        <w:t>).</w:t>
      </w:r>
    </w:p>
    <w:p w14:paraId="17FFC192" w14:textId="77777777" w:rsidR="008A7881" w:rsidRPr="0038148B" w:rsidRDefault="008A7881" w:rsidP="008A7881">
      <w:pPr>
        <w:pStyle w:val="ListParagraph"/>
        <w:numPr>
          <w:ilvl w:val="0"/>
          <w:numId w:val="9"/>
        </w:numPr>
        <w:spacing w:after="0" w:line="240" w:lineRule="auto"/>
        <w:rPr>
          <w:sz w:val="24"/>
          <w:szCs w:val="24"/>
        </w:rPr>
      </w:pPr>
      <w:r w:rsidRPr="0038148B">
        <w:rPr>
          <w:sz w:val="24"/>
          <w:szCs w:val="24"/>
        </w:rPr>
        <w:t>Twelve theories of word meaning.</w:t>
      </w:r>
    </w:p>
    <w:p w14:paraId="49B1B02A" w14:textId="77777777" w:rsidR="008A7881" w:rsidRPr="0038148B" w:rsidRDefault="008A7881" w:rsidP="008A7881">
      <w:pPr>
        <w:pStyle w:val="ListParagraph"/>
        <w:numPr>
          <w:ilvl w:val="0"/>
          <w:numId w:val="9"/>
        </w:numPr>
        <w:spacing w:after="0" w:line="240" w:lineRule="auto"/>
        <w:rPr>
          <w:sz w:val="24"/>
          <w:szCs w:val="24"/>
        </w:rPr>
      </w:pPr>
      <w:r w:rsidRPr="0038148B">
        <w:rPr>
          <w:sz w:val="24"/>
          <w:szCs w:val="24"/>
        </w:rPr>
        <w:t xml:space="preserve">Individual, Individual qualified by universal, universal. (Meaning of meaning </w:t>
      </w:r>
      <w:r w:rsidRPr="0038148B">
        <w:rPr>
          <w:i/>
          <w:sz w:val="24"/>
          <w:szCs w:val="24"/>
        </w:rPr>
        <w:t>vyakti</w:t>
      </w:r>
      <w:r w:rsidRPr="0038148B">
        <w:rPr>
          <w:sz w:val="24"/>
          <w:szCs w:val="24"/>
        </w:rPr>
        <w:t xml:space="preserve"> and </w:t>
      </w:r>
      <w:r w:rsidRPr="0038148B">
        <w:rPr>
          <w:i/>
          <w:sz w:val="24"/>
          <w:szCs w:val="24"/>
        </w:rPr>
        <w:t>jati</w:t>
      </w:r>
      <w:r w:rsidRPr="0038148B">
        <w:rPr>
          <w:sz w:val="24"/>
          <w:szCs w:val="24"/>
        </w:rPr>
        <w:t>)</w:t>
      </w:r>
    </w:p>
    <w:p w14:paraId="40C028F4"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26EFEF7C" w14:textId="77777777" w:rsidR="008A7881" w:rsidRPr="0038148B" w:rsidRDefault="008A7881" w:rsidP="008A7881">
      <w:pPr>
        <w:spacing w:after="0" w:line="240" w:lineRule="auto"/>
        <w:rPr>
          <w:rFonts w:ascii="Times New Roman" w:hAnsi="Times New Roman" w:cs="Times New Roman"/>
          <w:sz w:val="24"/>
          <w:szCs w:val="24"/>
        </w:rPr>
      </w:pPr>
    </w:p>
    <w:p w14:paraId="5DC32F87" w14:textId="77777777" w:rsidR="008A7881" w:rsidRPr="0038148B" w:rsidRDefault="008A7881" w:rsidP="008A7881">
      <w:pPr>
        <w:pStyle w:val="ListParagraph"/>
        <w:numPr>
          <w:ilvl w:val="0"/>
          <w:numId w:val="7"/>
        </w:numPr>
        <w:spacing w:after="0" w:line="240" w:lineRule="auto"/>
        <w:rPr>
          <w:sz w:val="24"/>
          <w:szCs w:val="24"/>
        </w:rPr>
      </w:pPr>
      <w:r w:rsidRPr="0038148B">
        <w:rPr>
          <w:sz w:val="24"/>
          <w:szCs w:val="24"/>
        </w:rPr>
        <w:t>Relation between word, meaning and convention:</w:t>
      </w:r>
    </w:p>
    <w:p w14:paraId="240332D3" w14:textId="77777777" w:rsidR="008A7881" w:rsidRPr="0038148B" w:rsidRDefault="008A7881" w:rsidP="008A7881">
      <w:pPr>
        <w:pStyle w:val="ListParagraph"/>
        <w:numPr>
          <w:ilvl w:val="0"/>
          <w:numId w:val="10"/>
        </w:numPr>
        <w:spacing w:after="0" w:line="240" w:lineRule="auto"/>
        <w:rPr>
          <w:sz w:val="24"/>
          <w:szCs w:val="24"/>
        </w:rPr>
      </w:pPr>
      <w:r w:rsidRPr="0038148B">
        <w:rPr>
          <w:sz w:val="24"/>
          <w:szCs w:val="24"/>
        </w:rPr>
        <w:t>Samavaya (inherence)</w:t>
      </w:r>
    </w:p>
    <w:p w14:paraId="29C187E5" w14:textId="77777777" w:rsidR="008A7881" w:rsidRPr="0038148B" w:rsidRDefault="008A7881" w:rsidP="008A7881">
      <w:pPr>
        <w:pStyle w:val="ListParagraph"/>
        <w:numPr>
          <w:ilvl w:val="0"/>
          <w:numId w:val="10"/>
        </w:numPr>
        <w:spacing w:after="0" w:line="240" w:lineRule="auto"/>
        <w:rPr>
          <w:sz w:val="24"/>
          <w:szCs w:val="24"/>
        </w:rPr>
      </w:pPr>
      <w:r w:rsidRPr="0038148B">
        <w:rPr>
          <w:sz w:val="24"/>
          <w:szCs w:val="24"/>
        </w:rPr>
        <w:t>Sadrsya (Similarity)</w:t>
      </w:r>
    </w:p>
    <w:p w14:paraId="00871B5C" w14:textId="77777777" w:rsidR="008A7881" w:rsidRPr="0038148B" w:rsidRDefault="008A7881" w:rsidP="008A7881">
      <w:pPr>
        <w:pStyle w:val="ListParagraph"/>
        <w:numPr>
          <w:ilvl w:val="0"/>
          <w:numId w:val="10"/>
        </w:numPr>
        <w:spacing w:after="0" w:line="240" w:lineRule="auto"/>
        <w:rPr>
          <w:sz w:val="24"/>
          <w:szCs w:val="24"/>
        </w:rPr>
      </w:pPr>
      <w:r w:rsidRPr="0038148B">
        <w:rPr>
          <w:sz w:val="24"/>
          <w:szCs w:val="24"/>
        </w:rPr>
        <w:t xml:space="preserve"> Yogyata (Natural fitness)</w:t>
      </w:r>
    </w:p>
    <w:p w14:paraId="5A31509E"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30EEA015" w14:textId="77777777" w:rsidR="008A7881" w:rsidRPr="0038148B" w:rsidRDefault="008A7881" w:rsidP="008A7881">
      <w:pPr>
        <w:spacing w:after="0" w:line="240" w:lineRule="auto"/>
        <w:jc w:val="center"/>
        <w:rPr>
          <w:rFonts w:ascii="Times New Roman" w:hAnsi="Times New Roman" w:cs="Times New Roman"/>
          <w:sz w:val="24"/>
          <w:szCs w:val="24"/>
        </w:rPr>
      </w:pPr>
    </w:p>
    <w:p w14:paraId="4D800D09" w14:textId="77777777" w:rsidR="008A7881" w:rsidRPr="0038148B" w:rsidRDefault="008A7881" w:rsidP="008A7881">
      <w:pPr>
        <w:pStyle w:val="ListParagraph"/>
        <w:numPr>
          <w:ilvl w:val="0"/>
          <w:numId w:val="7"/>
        </w:numPr>
        <w:spacing w:after="0" w:line="240" w:lineRule="auto"/>
        <w:rPr>
          <w:sz w:val="24"/>
          <w:szCs w:val="24"/>
        </w:rPr>
      </w:pPr>
      <w:r w:rsidRPr="0038148B">
        <w:rPr>
          <w:sz w:val="24"/>
          <w:szCs w:val="24"/>
        </w:rPr>
        <w:t>Theories of Sentence:</w:t>
      </w:r>
    </w:p>
    <w:p w14:paraId="4480F014" w14:textId="77777777" w:rsidR="008A7881" w:rsidRPr="0038148B" w:rsidRDefault="008A7881" w:rsidP="008A7881">
      <w:pPr>
        <w:pStyle w:val="ListParagraph"/>
        <w:numPr>
          <w:ilvl w:val="0"/>
          <w:numId w:val="11"/>
        </w:numPr>
        <w:spacing w:after="0" w:line="240" w:lineRule="auto"/>
        <w:rPr>
          <w:sz w:val="24"/>
          <w:szCs w:val="24"/>
        </w:rPr>
      </w:pPr>
      <w:r w:rsidRPr="0038148B">
        <w:rPr>
          <w:sz w:val="24"/>
          <w:szCs w:val="24"/>
        </w:rPr>
        <w:t>Eight-fold definition of sentence.</w:t>
      </w:r>
    </w:p>
    <w:p w14:paraId="218718FE" w14:textId="77777777" w:rsidR="008A7881" w:rsidRPr="0038148B" w:rsidRDefault="008A7881" w:rsidP="008A7881">
      <w:pPr>
        <w:pStyle w:val="ListParagraph"/>
        <w:numPr>
          <w:ilvl w:val="0"/>
          <w:numId w:val="11"/>
        </w:numPr>
        <w:spacing w:after="0" w:line="240" w:lineRule="auto"/>
        <w:rPr>
          <w:sz w:val="24"/>
          <w:szCs w:val="24"/>
        </w:rPr>
      </w:pPr>
      <w:r w:rsidRPr="0038148B">
        <w:rPr>
          <w:sz w:val="24"/>
          <w:szCs w:val="24"/>
        </w:rPr>
        <w:t>Four conditions of a sentence (</w:t>
      </w:r>
      <w:r w:rsidRPr="0038148B">
        <w:rPr>
          <w:i/>
          <w:sz w:val="24"/>
          <w:szCs w:val="24"/>
        </w:rPr>
        <w:t>akanksha</w:t>
      </w:r>
      <w:r w:rsidRPr="0038148B">
        <w:rPr>
          <w:sz w:val="24"/>
          <w:szCs w:val="24"/>
        </w:rPr>
        <w:t xml:space="preserve">, </w:t>
      </w:r>
      <w:r w:rsidRPr="0038148B">
        <w:rPr>
          <w:i/>
          <w:sz w:val="24"/>
          <w:szCs w:val="24"/>
        </w:rPr>
        <w:t>Yogyata</w:t>
      </w:r>
      <w:r w:rsidRPr="0038148B">
        <w:rPr>
          <w:sz w:val="24"/>
          <w:szCs w:val="24"/>
        </w:rPr>
        <w:t xml:space="preserve">, </w:t>
      </w:r>
      <w:r w:rsidRPr="0038148B">
        <w:rPr>
          <w:i/>
          <w:sz w:val="24"/>
          <w:szCs w:val="24"/>
        </w:rPr>
        <w:t>Sannidhi</w:t>
      </w:r>
      <w:r w:rsidRPr="0038148B">
        <w:rPr>
          <w:sz w:val="24"/>
          <w:szCs w:val="24"/>
        </w:rPr>
        <w:t xml:space="preserve">, and </w:t>
      </w:r>
      <w:r w:rsidRPr="0038148B">
        <w:rPr>
          <w:i/>
          <w:sz w:val="24"/>
          <w:szCs w:val="24"/>
        </w:rPr>
        <w:t>Tatparya</w:t>
      </w:r>
      <w:r w:rsidRPr="0038148B">
        <w:rPr>
          <w:sz w:val="24"/>
          <w:szCs w:val="24"/>
        </w:rPr>
        <w:t>).</w:t>
      </w:r>
    </w:p>
    <w:p w14:paraId="56D68710" w14:textId="77777777" w:rsidR="008A7881" w:rsidRDefault="008A7881" w:rsidP="008A7881">
      <w:pPr>
        <w:pStyle w:val="ListParagraph"/>
        <w:numPr>
          <w:ilvl w:val="0"/>
          <w:numId w:val="11"/>
        </w:numPr>
        <w:spacing w:after="0" w:line="240" w:lineRule="auto"/>
        <w:rPr>
          <w:sz w:val="24"/>
          <w:szCs w:val="24"/>
        </w:rPr>
      </w:pPr>
      <w:r w:rsidRPr="0038148B">
        <w:rPr>
          <w:i/>
          <w:sz w:val="24"/>
          <w:szCs w:val="24"/>
        </w:rPr>
        <w:t>Vakya-Spota</w:t>
      </w:r>
      <w:r w:rsidRPr="0038148B">
        <w:rPr>
          <w:sz w:val="24"/>
          <w:szCs w:val="24"/>
        </w:rPr>
        <w:t>.</w:t>
      </w:r>
    </w:p>
    <w:p w14:paraId="7F0852E4" w14:textId="77777777" w:rsidR="008A7881" w:rsidRPr="0038148B" w:rsidRDefault="008A7881" w:rsidP="008A7881">
      <w:pPr>
        <w:pStyle w:val="ListParagraph"/>
        <w:spacing w:after="0" w:line="240" w:lineRule="auto"/>
        <w:ind w:left="1080"/>
        <w:rPr>
          <w:sz w:val="24"/>
          <w:szCs w:val="24"/>
        </w:rPr>
      </w:pPr>
    </w:p>
    <w:p w14:paraId="7D60EC1C" w14:textId="77777777" w:rsidR="008A7881" w:rsidRDefault="008A7881" w:rsidP="008A7881">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0A4EF4F9" w14:textId="77777777" w:rsidR="008A7881" w:rsidRPr="0038148B" w:rsidRDefault="008A7881" w:rsidP="008A7881">
      <w:pPr>
        <w:spacing w:after="0" w:line="240" w:lineRule="auto"/>
        <w:jc w:val="center"/>
        <w:rPr>
          <w:rFonts w:ascii="Times New Roman" w:hAnsi="Times New Roman" w:cs="Times New Roman"/>
          <w:b/>
          <w:bCs/>
          <w:sz w:val="24"/>
          <w:szCs w:val="24"/>
          <w:u w:val="single"/>
        </w:rPr>
      </w:pPr>
    </w:p>
    <w:p w14:paraId="12189F3F" w14:textId="77777777" w:rsidR="008A7881" w:rsidRPr="0038148B" w:rsidRDefault="008A7881" w:rsidP="008A7881">
      <w:pPr>
        <w:pStyle w:val="ListParagraph"/>
        <w:numPr>
          <w:ilvl w:val="0"/>
          <w:numId w:val="7"/>
        </w:numPr>
        <w:spacing w:after="0" w:line="240" w:lineRule="auto"/>
        <w:rPr>
          <w:sz w:val="24"/>
          <w:szCs w:val="24"/>
        </w:rPr>
      </w:pPr>
      <w:r w:rsidRPr="0038148B">
        <w:rPr>
          <w:sz w:val="24"/>
          <w:szCs w:val="24"/>
        </w:rPr>
        <w:t>Theories of Sentential meaning:</w:t>
      </w:r>
    </w:p>
    <w:p w14:paraId="55A1DC7F" w14:textId="77777777" w:rsidR="008A7881" w:rsidRPr="0038148B" w:rsidRDefault="008A7881" w:rsidP="008A7881">
      <w:pPr>
        <w:pStyle w:val="ListParagraph"/>
        <w:numPr>
          <w:ilvl w:val="0"/>
          <w:numId w:val="12"/>
        </w:numPr>
        <w:spacing w:after="0" w:line="240" w:lineRule="auto"/>
        <w:rPr>
          <w:sz w:val="24"/>
          <w:szCs w:val="24"/>
        </w:rPr>
      </w:pPr>
      <w:r w:rsidRPr="0038148B">
        <w:rPr>
          <w:sz w:val="24"/>
          <w:szCs w:val="24"/>
        </w:rPr>
        <w:t>Apohavada, Tatparyavada</w:t>
      </w:r>
    </w:p>
    <w:p w14:paraId="3D94DF36" w14:textId="77777777" w:rsidR="008A7881" w:rsidRPr="0038148B" w:rsidRDefault="008A7881" w:rsidP="008A7881">
      <w:pPr>
        <w:pStyle w:val="ListParagraph"/>
        <w:numPr>
          <w:ilvl w:val="0"/>
          <w:numId w:val="12"/>
        </w:numPr>
        <w:spacing w:after="0" w:line="240" w:lineRule="auto"/>
        <w:rPr>
          <w:sz w:val="24"/>
          <w:szCs w:val="24"/>
        </w:rPr>
      </w:pPr>
      <w:r w:rsidRPr="0038148B">
        <w:rPr>
          <w:sz w:val="24"/>
          <w:szCs w:val="24"/>
        </w:rPr>
        <w:t>Abhihitanvayavada &amp; Anvitabhidhanvada</w:t>
      </w:r>
    </w:p>
    <w:p w14:paraId="1343E3C0" w14:textId="77777777" w:rsidR="008A7881" w:rsidRPr="0038148B" w:rsidRDefault="008A7881" w:rsidP="008A7881">
      <w:pPr>
        <w:pStyle w:val="ListParagraph"/>
        <w:numPr>
          <w:ilvl w:val="0"/>
          <w:numId w:val="12"/>
        </w:numPr>
        <w:spacing w:after="0" w:line="240" w:lineRule="auto"/>
        <w:rPr>
          <w:sz w:val="24"/>
          <w:szCs w:val="24"/>
        </w:rPr>
      </w:pPr>
      <w:r w:rsidRPr="0038148B">
        <w:rPr>
          <w:sz w:val="24"/>
          <w:szCs w:val="24"/>
        </w:rPr>
        <w:t>Pratibhavakyartha.</w:t>
      </w:r>
    </w:p>
    <w:p w14:paraId="2E84FB04" w14:textId="77777777" w:rsidR="008A7881" w:rsidRPr="0038148B" w:rsidRDefault="008A7881" w:rsidP="008A7881">
      <w:pPr>
        <w:spacing w:after="0" w:line="240" w:lineRule="auto"/>
        <w:rPr>
          <w:rFonts w:ascii="Times New Roman" w:hAnsi="Times New Roman" w:cs="Times New Roman"/>
          <w:sz w:val="24"/>
          <w:szCs w:val="24"/>
        </w:rPr>
      </w:pPr>
    </w:p>
    <w:p w14:paraId="3E9EA01F" w14:textId="77777777" w:rsidR="008A7881" w:rsidRDefault="008A7881" w:rsidP="008A7881">
      <w:pPr>
        <w:spacing w:after="0" w:line="240" w:lineRule="auto"/>
        <w:rPr>
          <w:rFonts w:ascii="Times New Roman" w:hAnsi="Times New Roman" w:cs="Times New Roman"/>
          <w:sz w:val="24"/>
          <w:szCs w:val="24"/>
        </w:rPr>
      </w:pPr>
    </w:p>
    <w:p w14:paraId="66718CAB" w14:textId="77777777" w:rsidR="008A7881" w:rsidRDefault="008A7881" w:rsidP="008A7881">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w:t>
      </w:r>
    </w:p>
    <w:p w14:paraId="2D2E59EF" w14:textId="77777777" w:rsidR="008A7881" w:rsidRPr="00543109" w:rsidRDefault="008A7881" w:rsidP="008A7881">
      <w:pPr>
        <w:spacing w:after="0" w:line="240" w:lineRule="auto"/>
        <w:rPr>
          <w:rFonts w:ascii="Times New Roman" w:hAnsi="Times New Roman" w:cs="Times New Roman"/>
          <w:sz w:val="24"/>
          <w:szCs w:val="24"/>
        </w:rPr>
      </w:pPr>
    </w:p>
    <w:p w14:paraId="663CE92F" w14:textId="77777777" w:rsidR="008A7881" w:rsidRPr="0038148B" w:rsidRDefault="008A7881" w:rsidP="008A7881">
      <w:pPr>
        <w:spacing w:after="0" w:line="240" w:lineRule="auto"/>
        <w:jc w:val="both"/>
        <w:rPr>
          <w:rFonts w:cstheme="minorHAnsi"/>
          <w:b/>
          <w:sz w:val="24"/>
          <w:szCs w:val="24"/>
        </w:rPr>
      </w:pPr>
      <w:r w:rsidRPr="0038148B">
        <w:rPr>
          <w:rFonts w:cstheme="minorHAnsi"/>
          <w:b/>
          <w:sz w:val="24"/>
          <w:szCs w:val="24"/>
        </w:rPr>
        <w:t>Essential Readings:</w:t>
      </w:r>
    </w:p>
    <w:p w14:paraId="49CA953A"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t xml:space="preserve">Dignāga’s </w:t>
      </w:r>
      <w:r w:rsidRPr="0038148B">
        <w:rPr>
          <w:rFonts w:cstheme="minorHAnsi"/>
          <w:bCs/>
          <w:i/>
          <w:iCs/>
          <w:sz w:val="24"/>
          <w:szCs w:val="24"/>
        </w:rPr>
        <w:t>Pramāṇasamuccaya</w:t>
      </w:r>
      <w:r w:rsidRPr="0038148B">
        <w:rPr>
          <w:rFonts w:cstheme="minorHAnsi"/>
          <w:bCs/>
          <w:sz w:val="24"/>
          <w:szCs w:val="24"/>
        </w:rPr>
        <w:t xml:space="preserve">, Chapter V: </w:t>
      </w:r>
      <w:r w:rsidRPr="0038148B">
        <w:rPr>
          <w:rFonts w:cstheme="minorHAnsi"/>
          <w:bCs/>
          <w:i/>
          <w:iCs/>
          <w:sz w:val="24"/>
          <w:szCs w:val="24"/>
        </w:rPr>
        <w:t>Apoha-parῑkṣā</w:t>
      </w:r>
      <w:r w:rsidRPr="0038148B">
        <w:rPr>
          <w:rFonts w:cstheme="minorHAnsi"/>
          <w:bCs/>
          <w:sz w:val="24"/>
          <w:szCs w:val="24"/>
        </w:rPr>
        <w:t xml:space="preserve">.Translations from Tibetan: (i) Hays, Richard P. (Tr.) (1988), </w:t>
      </w:r>
      <w:r w:rsidRPr="0038148B">
        <w:rPr>
          <w:rFonts w:cstheme="minorHAnsi"/>
          <w:bCs/>
          <w:i/>
          <w:iCs/>
          <w:sz w:val="24"/>
          <w:szCs w:val="24"/>
        </w:rPr>
        <w:t>Dignāga on the Interpretation of Signs</w:t>
      </w:r>
      <w:r w:rsidRPr="0038148B">
        <w:rPr>
          <w:rFonts w:cstheme="minorHAnsi"/>
          <w:bCs/>
          <w:sz w:val="24"/>
          <w:szCs w:val="24"/>
        </w:rPr>
        <w:t xml:space="preserve">, Chapter V, Dordrecht, Kluwer Academic Publishers. Pind, Ole Holten (Tr.), </w:t>
      </w:r>
      <w:r w:rsidRPr="0038148B">
        <w:rPr>
          <w:rFonts w:cstheme="minorHAnsi"/>
          <w:bCs/>
          <w:i/>
          <w:iCs/>
          <w:sz w:val="24"/>
          <w:szCs w:val="24"/>
        </w:rPr>
        <w:t>Dignāga’s Philosophy of Language: Dignāga on Anyāpoha</w:t>
      </w:r>
      <w:r>
        <w:rPr>
          <w:rFonts w:cstheme="minorHAnsi"/>
          <w:bCs/>
          <w:sz w:val="24"/>
          <w:szCs w:val="24"/>
        </w:rPr>
        <w:t>,</w:t>
      </w:r>
      <w:r w:rsidRPr="0038148B">
        <w:rPr>
          <w:rFonts w:cstheme="minorHAnsi"/>
          <w:bCs/>
          <w:sz w:val="24"/>
          <w:szCs w:val="24"/>
        </w:rPr>
        <w:t>Ph.D. Dissertation, Vienna, University of Vienna.</w:t>
      </w:r>
    </w:p>
    <w:p w14:paraId="7BCBB426"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t>Jayanta Bhatta’s Nyaya Manjari Vol. I, Anhik V and VI. Translated by J V Bhattacharyya, MLBD, Delhi, 1978, rept. 2017.</w:t>
      </w:r>
    </w:p>
    <w:p w14:paraId="50CB0D17"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t xml:space="preserve">Kumarila Bhatta’s </w:t>
      </w:r>
      <w:r w:rsidRPr="0038148B">
        <w:rPr>
          <w:rFonts w:cstheme="minorHAnsi"/>
          <w:bCs/>
          <w:i/>
          <w:sz w:val="24"/>
          <w:szCs w:val="24"/>
        </w:rPr>
        <w:t>Shlokavartika</w:t>
      </w:r>
      <w:r w:rsidRPr="0038148B">
        <w:rPr>
          <w:rFonts w:cstheme="minorHAnsi"/>
          <w:bCs/>
          <w:sz w:val="24"/>
          <w:szCs w:val="24"/>
        </w:rPr>
        <w:t xml:space="preserve">: Sphotavada Prakarana. Translated in English by Ganganath Jha, The Asiatic Society, Kolkata, 1985. Translated in Hindi by Durgadhar Jha Kameshwar Singh Darbhanga Vishvavidyalaya, Darbhanga, 1979. </w:t>
      </w:r>
    </w:p>
    <w:p w14:paraId="18C20BCA"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lastRenderedPageBreak/>
        <w:t xml:space="preserve">Bhartrhari: </w:t>
      </w:r>
      <w:r w:rsidRPr="0038148B">
        <w:rPr>
          <w:rFonts w:cstheme="minorHAnsi"/>
          <w:bCs/>
          <w:i/>
          <w:sz w:val="24"/>
          <w:szCs w:val="24"/>
        </w:rPr>
        <w:t>Vakyapadiya</w:t>
      </w:r>
      <w:r w:rsidRPr="0038148B">
        <w:rPr>
          <w:rFonts w:cstheme="minorHAnsi"/>
          <w:bCs/>
          <w:sz w:val="24"/>
          <w:szCs w:val="24"/>
        </w:rPr>
        <w:t xml:space="preserve"> Vol. I. Tr. </w:t>
      </w:r>
      <w:r w:rsidRPr="0038148B">
        <w:rPr>
          <w:rFonts w:cstheme="minorHAnsi"/>
          <w:bCs/>
          <w:i/>
          <w:sz w:val="24"/>
          <w:szCs w:val="24"/>
        </w:rPr>
        <w:t>The Vakyapadiyam of Bhartrhari Brahmakanda</w:t>
      </w:r>
      <w:r w:rsidRPr="0038148B">
        <w:rPr>
          <w:rFonts w:cstheme="minorHAnsi"/>
          <w:bCs/>
          <w:sz w:val="24"/>
          <w:szCs w:val="24"/>
        </w:rPr>
        <w:t>, South Asia Books, New Delhi, 1992.</w:t>
      </w:r>
    </w:p>
    <w:p w14:paraId="674B1574"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t xml:space="preserve">Bhartrhari: </w:t>
      </w:r>
      <w:r w:rsidRPr="0038148B">
        <w:rPr>
          <w:rFonts w:cstheme="minorHAnsi"/>
          <w:bCs/>
          <w:i/>
          <w:sz w:val="24"/>
          <w:szCs w:val="24"/>
        </w:rPr>
        <w:t>Vakyapadiya</w:t>
      </w:r>
      <w:r w:rsidRPr="0038148B">
        <w:rPr>
          <w:rFonts w:cstheme="minorHAnsi"/>
          <w:bCs/>
          <w:sz w:val="24"/>
          <w:szCs w:val="24"/>
        </w:rPr>
        <w:t xml:space="preserve"> Vol. II: Karika 1-313, translated by K Raghavan Pillai, MLBD, Delhi, 1971.</w:t>
      </w:r>
    </w:p>
    <w:p w14:paraId="4682F183" w14:textId="77777777" w:rsidR="008A7881" w:rsidRPr="0038148B" w:rsidRDefault="008A7881" w:rsidP="008A7881">
      <w:pPr>
        <w:pStyle w:val="ListParagraph"/>
        <w:numPr>
          <w:ilvl w:val="1"/>
          <w:numId w:val="12"/>
        </w:numPr>
        <w:spacing w:after="0" w:line="240" w:lineRule="auto"/>
        <w:jc w:val="both"/>
        <w:rPr>
          <w:rFonts w:cstheme="minorHAnsi"/>
          <w:bCs/>
          <w:sz w:val="24"/>
          <w:szCs w:val="24"/>
        </w:rPr>
      </w:pPr>
      <w:r w:rsidRPr="0038148B">
        <w:rPr>
          <w:rFonts w:cstheme="minorHAnsi"/>
          <w:bCs/>
          <w:sz w:val="24"/>
          <w:szCs w:val="24"/>
        </w:rPr>
        <w:t xml:space="preserve">Bhartrhari: </w:t>
      </w:r>
      <w:r w:rsidRPr="0038148B">
        <w:rPr>
          <w:rFonts w:cstheme="minorHAnsi"/>
          <w:bCs/>
          <w:i/>
          <w:sz w:val="24"/>
          <w:szCs w:val="24"/>
        </w:rPr>
        <w:t>Vakyapadiya</w:t>
      </w:r>
      <w:r w:rsidRPr="0038148B">
        <w:rPr>
          <w:rFonts w:cstheme="minorHAnsi"/>
          <w:bCs/>
          <w:sz w:val="24"/>
          <w:szCs w:val="24"/>
        </w:rPr>
        <w:t xml:space="preserve"> Vol. II, Tr. </w:t>
      </w:r>
      <w:r w:rsidRPr="0038148B">
        <w:rPr>
          <w:rFonts w:cstheme="minorHAnsi"/>
          <w:bCs/>
          <w:i/>
          <w:sz w:val="24"/>
          <w:szCs w:val="24"/>
        </w:rPr>
        <w:t>The Vakyapadiya of Bhartrhari; Kand II (With Commentary by Punyaraja and the Ancient Vrtti)</w:t>
      </w:r>
      <w:r w:rsidRPr="0038148B">
        <w:rPr>
          <w:rFonts w:cstheme="minorHAnsi"/>
          <w:bCs/>
          <w:sz w:val="24"/>
          <w:szCs w:val="24"/>
        </w:rPr>
        <w:t>, MLBD, 2010.</w:t>
      </w:r>
    </w:p>
    <w:p w14:paraId="2877F76C" w14:textId="77777777" w:rsidR="008A7881" w:rsidRPr="0038148B" w:rsidRDefault="008A7881" w:rsidP="008A7881">
      <w:pPr>
        <w:spacing w:after="0" w:line="240" w:lineRule="auto"/>
        <w:jc w:val="both"/>
        <w:rPr>
          <w:rFonts w:cstheme="minorHAnsi"/>
          <w:b/>
          <w:bCs/>
          <w:sz w:val="24"/>
          <w:szCs w:val="24"/>
        </w:rPr>
      </w:pPr>
      <w:r w:rsidRPr="0038148B">
        <w:rPr>
          <w:rFonts w:cstheme="minorHAnsi"/>
          <w:b/>
          <w:bCs/>
          <w:iCs/>
          <w:sz w:val="24"/>
          <w:szCs w:val="24"/>
        </w:rPr>
        <w:t>Suggested Readings</w:t>
      </w:r>
      <w:r w:rsidRPr="0038148B">
        <w:rPr>
          <w:rFonts w:cstheme="minorHAnsi"/>
          <w:b/>
          <w:bCs/>
          <w:sz w:val="24"/>
          <w:szCs w:val="24"/>
        </w:rPr>
        <w:t xml:space="preserve">: </w:t>
      </w:r>
    </w:p>
    <w:p w14:paraId="1D5BB2FE"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Hattori, Masaaki (1977), “The Sautrāntika Background of the </w:t>
      </w:r>
      <w:r w:rsidRPr="0038148B">
        <w:rPr>
          <w:rFonts w:cstheme="minorHAnsi"/>
          <w:bCs/>
          <w:i/>
          <w:iCs/>
          <w:sz w:val="24"/>
          <w:szCs w:val="24"/>
        </w:rPr>
        <w:t>Apoha</w:t>
      </w:r>
      <w:r w:rsidRPr="0038148B">
        <w:rPr>
          <w:rFonts w:cstheme="minorHAnsi"/>
          <w:bCs/>
          <w:sz w:val="24"/>
          <w:szCs w:val="24"/>
        </w:rPr>
        <w:t xml:space="preserve"> Theory,” in </w:t>
      </w:r>
      <w:r w:rsidRPr="0038148B">
        <w:rPr>
          <w:rFonts w:cstheme="minorHAnsi"/>
          <w:bCs/>
          <w:i/>
          <w:iCs/>
          <w:sz w:val="24"/>
          <w:szCs w:val="24"/>
        </w:rPr>
        <w:t>Buddhist Thought and Asian Civilization</w:t>
      </w:r>
      <w:r w:rsidRPr="0038148B">
        <w:rPr>
          <w:rFonts w:cstheme="minorHAnsi"/>
          <w:bCs/>
          <w:sz w:val="24"/>
          <w:szCs w:val="24"/>
        </w:rPr>
        <w:t>, ed. by Leslie S. Kawamura &amp; Keith Scott, California, Dharma Publishin, 47–58.</w:t>
      </w:r>
    </w:p>
    <w:p w14:paraId="61EE7C0F"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Hattori, Masaaki (1980), “</w:t>
      </w:r>
      <w:r w:rsidRPr="0038148B">
        <w:rPr>
          <w:rFonts w:cstheme="minorHAnsi"/>
          <w:bCs/>
          <w:i/>
          <w:iCs/>
          <w:sz w:val="24"/>
          <w:szCs w:val="24"/>
        </w:rPr>
        <w:t>Apoha</w:t>
      </w:r>
      <w:r w:rsidRPr="0038148B">
        <w:rPr>
          <w:rFonts w:cstheme="minorHAnsi"/>
          <w:bCs/>
          <w:sz w:val="24"/>
          <w:szCs w:val="24"/>
        </w:rPr>
        <w:t xml:space="preserve"> and </w:t>
      </w:r>
      <w:r w:rsidRPr="0038148B">
        <w:rPr>
          <w:rFonts w:cstheme="minorHAnsi"/>
          <w:bCs/>
          <w:i/>
          <w:iCs/>
          <w:sz w:val="24"/>
          <w:szCs w:val="24"/>
        </w:rPr>
        <w:t>Pratibhā</w:t>
      </w:r>
      <w:r w:rsidRPr="0038148B">
        <w:rPr>
          <w:rFonts w:cstheme="minorHAnsi"/>
          <w:bCs/>
          <w:sz w:val="24"/>
          <w:szCs w:val="24"/>
        </w:rPr>
        <w:t xml:space="preserve">,” in </w:t>
      </w:r>
      <w:r w:rsidRPr="0038148B">
        <w:rPr>
          <w:rFonts w:cstheme="minorHAnsi"/>
          <w:bCs/>
          <w:i/>
          <w:iCs/>
          <w:sz w:val="24"/>
          <w:szCs w:val="24"/>
        </w:rPr>
        <w:t>Sanskrit and Indian Studies</w:t>
      </w:r>
      <w:r w:rsidRPr="0038148B">
        <w:rPr>
          <w:rFonts w:cstheme="minorHAnsi"/>
          <w:bCs/>
          <w:sz w:val="24"/>
          <w:szCs w:val="24"/>
        </w:rPr>
        <w:t xml:space="preserve">, ed. by M. Nagatomi et al., Dordrecht, D. Reidel Publishing Co., 61–73. </w:t>
      </w:r>
    </w:p>
    <w:p w14:paraId="151A37B9"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Matilal, B.K. (1990), </w:t>
      </w:r>
      <w:r w:rsidRPr="0038148B">
        <w:rPr>
          <w:rFonts w:cstheme="minorHAnsi"/>
          <w:bCs/>
          <w:i/>
          <w:iCs/>
          <w:sz w:val="24"/>
          <w:szCs w:val="24"/>
        </w:rPr>
        <w:t>The World and the World: India’s Contribution to the Study of Language</w:t>
      </w:r>
      <w:r w:rsidRPr="0038148B">
        <w:rPr>
          <w:rFonts w:cstheme="minorHAnsi"/>
          <w:bCs/>
          <w:sz w:val="24"/>
          <w:szCs w:val="24"/>
        </w:rPr>
        <w:t xml:space="preserve">, New Delhi, Oxford University Press. </w:t>
      </w:r>
    </w:p>
    <w:p w14:paraId="29D879BE"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Hays, Richard (2009), “Sensation, Inference, and Language: Dignāga’s </w:t>
      </w:r>
      <w:r w:rsidRPr="0038148B">
        <w:rPr>
          <w:rFonts w:cstheme="minorHAnsi"/>
          <w:bCs/>
          <w:i/>
          <w:iCs/>
          <w:sz w:val="24"/>
          <w:szCs w:val="24"/>
        </w:rPr>
        <w:t>Pramāṇasamuccaya</w:t>
      </w:r>
      <w:r w:rsidRPr="0038148B">
        <w:rPr>
          <w:rFonts w:cstheme="minorHAnsi"/>
          <w:bCs/>
          <w:sz w:val="24"/>
          <w:szCs w:val="24"/>
        </w:rPr>
        <w:t xml:space="preserve">,” in </w:t>
      </w:r>
      <w:r w:rsidRPr="0038148B">
        <w:rPr>
          <w:rFonts w:cstheme="minorHAnsi"/>
          <w:bCs/>
          <w:i/>
          <w:iCs/>
          <w:sz w:val="24"/>
          <w:szCs w:val="24"/>
        </w:rPr>
        <w:t>Buddhist Philosophy: Essential Readings</w:t>
      </w:r>
      <w:r w:rsidRPr="0038148B">
        <w:rPr>
          <w:rFonts w:cstheme="minorHAnsi"/>
          <w:bCs/>
          <w:sz w:val="24"/>
          <w:szCs w:val="24"/>
        </w:rPr>
        <w:t xml:space="preserve">, ed. by William Edelglass &amp; Jay L. Garfield, Oxford, Oxford University Press, 107–115. </w:t>
      </w:r>
    </w:p>
    <w:p w14:paraId="70C33713"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Hattori, Masaaki (2000), “Dignāga’s Theory of Meaning: An Annotated Translation of the </w:t>
      </w:r>
      <w:r w:rsidRPr="0038148B">
        <w:rPr>
          <w:rFonts w:cstheme="minorHAnsi"/>
          <w:bCs/>
          <w:i/>
          <w:iCs/>
          <w:sz w:val="24"/>
          <w:szCs w:val="24"/>
        </w:rPr>
        <w:t>Pramāṇasamuccayavṛtti</w:t>
      </w:r>
      <w:r w:rsidRPr="0038148B">
        <w:rPr>
          <w:rFonts w:cstheme="minorHAnsi"/>
          <w:bCs/>
          <w:sz w:val="24"/>
          <w:szCs w:val="24"/>
        </w:rPr>
        <w:t xml:space="preserve">: Chapter V: </w:t>
      </w:r>
      <w:r w:rsidRPr="0038148B">
        <w:rPr>
          <w:rFonts w:cstheme="minorHAnsi"/>
          <w:bCs/>
          <w:i/>
          <w:iCs/>
          <w:sz w:val="24"/>
          <w:szCs w:val="24"/>
        </w:rPr>
        <w:t>Apoha</w:t>
      </w:r>
      <w:r w:rsidRPr="0038148B">
        <w:rPr>
          <w:rFonts w:cstheme="minorHAnsi"/>
          <w:bCs/>
          <w:sz w:val="24"/>
          <w:szCs w:val="24"/>
        </w:rPr>
        <w:t>-</w:t>
      </w:r>
      <w:r w:rsidRPr="0038148B">
        <w:rPr>
          <w:rFonts w:cstheme="minorHAnsi"/>
          <w:bCs/>
          <w:i/>
          <w:iCs/>
          <w:sz w:val="24"/>
          <w:szCs w:val="24"/>
        </w:rPr>
        <w:t>parῑkṣā</w:t>
      </w:r>
      <w:r w:rsidRPr="0038148B">
        <w:rPr>
          <w:rFonts w:cstheme="minorHAnsi"/>
          <w:bCs/>
          <w:sz w:val="24"/>
          <w:szCs w:val="24"/>
        </w:rPr>
        <w:t xml:space="preserve"> (I),” in </w:t>
      </w:r>
      <w:r w:rsidRPr="0038148B">
        <w:rPr>
          <w:rFonts w:cstheme="minorHAnsi"/>
          <w:bCs/>
          <w:i/>
          <w:iCs/>
          <w:sz w:val="24"/>
          <w:szCs w:val="24"/>
        </w:rPr>
        <w:t>Wisdom, Compassion, and the Search for Understanding: The Buddhist Studies Legacy of Gadjin M. Nagao</w:t>
      </w:r>
      <w:r w:rsidRPr="0038148B">
        <w:rPr>
          <w:rFonts w:cstheme="minorHAnsi"/>
          <w:bCs/>
          <w:sz w:val="24"/>
          <w:szCs w:val="24"/>
        </w:rPr>
        <w:t>, ed. by Jonathan A. Silk, Honolulu, University of Hawaii Press, 137–146.</w:t>
      </w:r>
    </w:p>
    <w:p w14:paraId="0C24D7EE"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Matilal, B. K. (2002), </w:t>
      </w:r>
      <w:r w:rsidRPr="0038148B">
        <w:rPr>
          <w:rFonts w:cstheme="minorHAnsi"/>
          <w:bCs/>
          <w:i/>
          <w:sz w:val="24"/>
          <w:szCs w:val="24"/>
        </w:rPr>
        <w:t>Philosophy, Culture and Religion: Mind, Language and World</w:t>
      </w:r>
      <w:r w:rsidRPr="0038148B">
        <w:rPr>
          <w:rFonts w:cstheme="minorHAnsi"/>
          <w:bCs/>
          <w:sz w:val="24"/>
          <w:szCs w:val="24"/>
        </w:rPr>
        <w:t>, edited by Jonardon Ganeri, Oxford University Press, New Delhi.</w:t>
      </w:r>
    </w:p>
    <w:p w14:paraId="7C7C7B08"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Matilal, B. K. (1985), </w:t>
      </w:r>
      <w:r w:rsidRPr="0038148B">
        <w:rPr>
          <w:rFonts w:cstheme="minorHAnsi"/>
          <w:bCs/>
          <w:i/>
          <w:sz w:val="24"/>
          <w:szCs w:val="24"/>
        </w:rPr>
        <w:t>Logic, Language &amp; Reality: an introduction to Indian philosophical studies</w:t>
      </w:r>
      <w:r w:rsidRPr="0038148B">
        <w:rPr>
          <w:rFonts w:cstheme="minorHAnsi"/>
          <w:bCs/>
          <w:sz w:val="24"/>
          <w:szCs w:val="24"/>
        </w:rPr>
        <w:t>, MLBD, Delhi.</w:t>
      </w:r>
    </w:p>
    <w:p w14:paraId="4E88DD3D"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Palit, Piyali, (2004), </w:t>
      </w:r>
      <w:r w:rsidRPr="0038148B">
        <w:rPr>
          <w:rFonts w:cstheme="minorHAnsi"/>
          <w:bCs/>
          <w:i/>
          <w:sz w:val="24"/>
          <w:szCs w:val="24"/>
        </w:rPr>
        <w:t>Basic Principles of Philosophy of Language</w:t>
      </w:r>
      <w:r w:rsidRPr="0038148B">
        <w:rPr>
          <w:rFonts w:cstheme="minorHAnsi"/>
          <w:bCs/>
          <w:sz w:val="24"/>
          <w:szCs w:val="24"/>
        </w:rPr>
        <w:t>, Munshiram Manoharlal Publishers Pvt. Ltd., Delhi.</w:t>
      </w:r>
    </w:p>
    <w:p w14:paraId="739C4666"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S. J. Vattanky, John, (1995) </w:t>
      </w:r>
      <w:r w:rsidRPr="0038148B">
        <w:rPr>
          <w:rFonts w:cstheme="minorHAnsi"/>
          <w:bCs/>
          <w:i/>
          <w:sz w:val="24"/>
          <w:szCs w:val="24"/>
        </w:rPr>
        <w:t>Nyaya Philosophy of Language</w:t>
      </w:r>
      <w:r w:rsidRPr="0038148B">
        <w:rPr>
          <w:rFonts w:cstheme="minorHAnsi"/>
          <w:bCs/>
          <w:sz w:val="24"/>
          <w:szCs w:val="24"/>
        </w:rPr>
        <w:t>, Sri Satguru Publications, New Delhi.</w:t>
      </w:r>
    </w:p>
    <w:p w14:paraId="4D459DB5"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Balcerowicz, Piotr (2010) </w:t>
      </w:r>
      <w:r w:rsidRPr="0038148B">
        <w:rPr>
          <w:rFonts w:cstheme="minorHAnsi"/>
          <w:bCs/>
          <w:i/>
          <w:sz w:val="24"/>
          <w:szCs w:val="24"/>
        </w:rPr>
        <w:t>Logic and Belief in Indian Philosohy</w:t>
      </w:r>
      <w:r w:rsidRPr="0038148B">
        <w:rPr>
          <w:rFonts w:cstheme="minorHAnsi"/>
          <w:bCs/>
          <w:sz w:val="24"/>
          <w:szCs w:val="24"/>
        </w:rPr>
        <w:t>, MLBD, New Delhi.</w:t>
      </w:r>
    </w:p>
    <w:p w14:paraId="02BFFCE7" w14:textId="77777777" w:rsidR="008A7881" w:rsidRPr="0038148B"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Tiwari, Devendra Nath, </w:t>
      </w:r>
      <w:r w:rsidRPr="0038148B">
        <w:rPr>
          <w:rFonts w:cstheme="minorHAnsi"/>
          <w:bCs/>
          <w:i/>
          <w:sz w:val="24"/>
          <w:szCs w:val="24"/>
        </w:rPr>
        <w:t>The Central Problems of Bhartrhari’s Philosophy</w:t>
      </w:r>
      <w:r w:rsidRPr="0038148B">
        <w:rPr>
          <w:rFonts w:cstheme="minorHAnsi"/>
          <w:bCs/>
          <w:sz w:val="24"/>
          <w:szCs w:val="24"/>
        </w:rPr>
        <w:t>, ICPR, New Delhi, 2008.</w:t>
      </w:r>
    </w:p>
    <w:p w14:paraId="1A55DCB9" w14:textId="77777777" w:rsidR="008A7881" w:rsidRDefault="008A7881" w:rsidP="008A7881">
      <w:pPr>
        <w:pStyle w:val="ListParagraph"/>
        <w:numPr>
          <w:ilvl w:val="0"/>
          <w:numId w:val="13"/>
        </w:numPr>
        <w:spacing w:after="0" w:line="240" w:lineRule="auto"/>
        <w:jc w:val="both"/>
        <w:rPr>
          <w:rFonts w:cstheme="minorHAnsi"/>
          <w:bCs/>
          <w:sz w:val="24"/>
          <w:szCs w:val="24"/>
        </w:rPr>
      </w:pPr>
      <w:r w:rsidRPr="0038148B">
        <w:rPr>
          <w:rFonts w:cstheme="minorHAnsi"/>
          <w:bCs/>
          <w:sz w:val="24"/>
          <w:szCs w:val="24"/>
        </w:rPr>
        <w:t xml:space="preserve">Chaturvedi Mithilesh, ed., </w:t>
      </w:r>
      <w:r w:rsidRPr="0038148B">
        <w:rPr>
          <w:rFonts w:cstheme="minorHAnsi"/>
          <w:bCs/>
          <w:i/>
          <w:sz w:val="24"/>
          <w:szCs w:val="24"/>
        </w:rPr>
        <w:t>Bhartrhari: Language, Thought and Reality</w:t>
      </w:r>
      <w:r w:rsidRPr="0038148B">
        <w:rPr>
          <w:rFonts w:cstheme="minorHAnsi"/>
          <w:bCs/>
          <w:sz w:val="24"/>
          <w:szCs w:val="24"/>
        </w:rPr>
        <w:t>, MLBD, Delhi, 2009.</w:t>
      </w:r>
    </w:p>
    <w:p w14:paraId="6B015E87" w14:textId="77777777" w:rsidR="008A7881" w:rsidRPr="00543109" w:rsidRDefault="008A7881" w:rsidP="008A7881">
      <w:pPr>
        <w:pStyle w:val="ListParagraph"/>
        <w:numPr>
          <w:ilvl w:val="0"/>
          <w:numId w:val="13"/>
        </w:numPr>
        <w:spacing w:after="0" w:line="240" w:lineRule="auto"/>
        <w:jc w:val="both"/>
        <w:rPr>
          <w:rFonts w:cstheme="minorHAnsi"/>
          <w:bCs/>
          <w:sz w:val="24"/>
          <w:szCs w:val="24"/>
        </w:rPr>
      </w:pPr>
      <w:r w:rsidRPr="00543109">
        <w:rPr>
          <w:rFonts w:cstheme="minorHAnsi"/>
          <w:bCs/>
          <w:sz w:val="24"/>
          <w:szCs w:val="24"/>
        </w:rPr>
        <w:t xml:space="preserve">Potter, Karl H., Gen. Ed. Coward, Harold G. and Raja, K. Kunjunni, Ed. </w:t>
      </w:r>
      <w:r w:rsidRPr="00543109">
        <w:rPr>
          <w:rFonts w:cstheme="minorHAnsi"/>
          <w:bCs/>
          <w:i/>
          <w:sz w:val="24"/>
          <w:szCs w:val="24"/>
        </w:rPr>
        <w:t xml:space="preserve">Encyclopedia of Indian Philosophies Vol. 7: The Philosophy of Grammarians, </w:t>
      </w:r>
      <w:r w:rsidRPr="00543109">
        <w:rPr>
          <w:rFonts w:cstheme="minorHAnsi"/>
          <w:bCs/>
          <w:sz w:val="24"/>
          <w:szCs w:val="24"/>
        </w:rPr>
        <w:t>MLBD, Delhi, 1990.</w:t>
      </w:r>
      <w:r w:rsidRPr="00543109">
        <w:rPr>
          <w:rFonts w:ascii="Times New Roman" w:hAnsi="Times New Roman" w:cs="Times New Roman"/>
          <w:sz w:val="24"/>
          <w:szCs w:val="24"/>
        </w:rPr>
        <w:t xml:space="preserve"> _______________________________________________________________</w:t>
      </w:r>
    </w:p>
    <w:p w14:paraId="043FE9F9" w14:textId="22FF9527" w:rsidR="008A7881" w:rsidRDefault="008A7881" w:rsidP="0030294F">
      <w:pPr>
        <w:spacing w:after="0" w:line="240" w:lineRule="auto"/>
        <w:rPr>
          <w:rFonts w:ascii="Times New Roman" w:hAnsi="Times New Roman" w:cs="Times New Roman"/>
          <w:sz w:val="24"/>
          <w:szCs w:val="24"/>
        </w:rPr>
      </w:pPr>
    </w:p>
    <w:p w14:paraId="4209CCA3" w14:textId="212C3148" w:rsidR="008A7881" w:rsidRDefault="008A7881" w:rsidP="0030294F">
      <w:pPr>
        <w:spacing w:after="0" w:line="240" w:lineRule="auto"/>
        <w:rPr>
          <w:rFonts w:ascii="Times New Roman" w:hAnsi="Times New Roman" w:cs="Times New Roman"/>
          <w:sz w:val="24"/>
          <w:szCs w:val="24"/>
        </w:rPr>
      </w:pPr>
    </w:p>
    <w:p w14:paraId="10BCFBBC"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3D1224CD"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7C1AAD94"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I</w:t>
      </w:r>
    </w:p>
    <w:p w14:paraId="2681F03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Title of the Paper :</w:t>
      </w:r>
      <w:r w:rsidRPr="008A7881">
        <w:rPr>
          <w:rFonts w:ascii="Times New Roman" w:eastAsiaTheme="minorEastAsia" w:hAnsi="Times New Roman" w:cs="Times New Roman"/>
          <w:sz w:val="24"/>
          <w:szCs w:val="24"/>
          <w:lang w:val="en-IN" w:eastAsia="en-IN" w:bidi="hi-IN"/>
        </w:rPr>
        <w:tab/>
      </w:r>
      <w:r w:rsidRPr="008A7881">
        <w:rPr>
          <w:rFonts w:ascii="Times New Roman" w:eastAsiaTheme="minorEastAsia" w:hAnsi="Times New Roman" w:cs="Times New Roman"/>
          <w:sz w:val="24"/>
          <w:szCs w:val="24"/>
          <w:lang w:val="en-IN" w:eastAsia="en-IN" w:bidi="hi-IN"/>
        </w:rPr>
        <w:tab/>
        <w:t xml:space="preserve">     (</w:t>
      </w:r>
      <w:r w:rsidRPr="008A7881">
        <w:rPr>
          <w:rFonts w:ascii="Times New Roman" w:eastAsiaTheme="minorEastAsia" w:hAnsi="Times New Roman"/>
          <w:b/>
          <w:sz w:val="24"/>
          <w:szCs w:val="24"/>
          <w:lang w:val="en-IN" w:eastAsia="en-IN" w:bidi="hi-IN"/>
        </w:rPr>
        <w:t>Philosophical Analysis- II)</w:t>
      </w:r>
    </w:p>
    <w:p w14:paraId="61E85127" w14:textId="77777777" w:rsidR="008A7881" w:rsidRPr="008A7881" w:rsidRDefault="008A7881" w:rsidP="008A7881">
      <w:pPr>
        <w:spacing w:after="12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lastRenderedPageBreak/>
        <w:t xml:space="preserve">                                                                                   </w:t>
      </w:r>
    </w:p>
    <w:p w14:paraId="287E3EB4" w14:textId="77777777" w:rsidR="008A7881" w:rsidRPr="008A7881" w:rsidRDefault="008A7881" w:rsidP="008A7881">
      <w:pPr>
        <w:spacing w:after="12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0E384AB2"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20965732"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429BEC69" w14:textId="77777777" w:rsidR="008A7881" w:rsidRPr="008A7881" w:rsidRDefault="008A7881" w:rsidP="008A7881">
      <w:pPr>
        <w:spacing w:after="0" w:line="240" w:lineRule="auto"/>
        <w:contextualSpacing/>
        <w:rPr>
          <w:rFonts w:eastAsiaTheme="minorEastAsia"/>
          <w:i/>
          <w:sz w:val="24"/>
          <w:szCs w:val="24"/>
          <w:lang w:val="en-IN" w:eastAsia="en-IN" w:bidi="hi-IN"/>
        </w:rPr>
      </w:pPr>
      <w:r w:rsidRPr="008A7881">
        <w:rPr>
          <w:rFonts w:eastAsiaTheme="minorEastAsia"/>
          <w:b/>
          <w:bCs/>
          <w:sz w:val="24"/>
          <w:szCs w:val="24"/>
          <w:lang w:val="en-IN" w:eastAsia="en-IN" w:bidi="hi-IN"/>
        </w:rPr>
        <w:t xml:space="preserve">Ludwig Wittgenstein         : </w:t>
      </w:r>
      <w:r w:rsidRPr="008A7881">
        <w:rPr>
          <w:rFonts w:eastAsiaTheme="minorEastAsia"/>
          <w:b/>
          <w:bCs/>
          <w:sz w:val="24"/>
          <w:szCs w:val="24"/>
          <w:lang w:val="en-IN" w:eastAsia="en-IN" w:bidi="hi-IN"/>
        </w:rPr>
        <w:tab/>
      </w:r>
      <w:r w:rsidRPr="008A7881">
        <w:rPr>
          <w:rFonts w:eastAsiaTheme="minorEastAsia"/>
          <w:iCs/>
          <w:sz w:val="24"/>
          <w:szCs w:val="24"/>
          <w:lang w:val="en-IN" w:eastAsia="en-IN" w:bidi="hi-IN"/>
        </w:rPr>
        <w:t>Tractatus Logico-Philosophicus</w:t>
      </w:r>
    </w:p>
    <w:p w14:paraId="72C94A6A" w14:textId="77777777" w:rsidR="008A7881" w:rsidRPr="008A7881" w:rsidRDefault="008A7881" w:rsidP="008A7881">
      <w:pPr>
        <w:spacing w:after="0" w:line="240" w:lineRule="auto"/>
        <w:ind w:left="2160" w:firstLine="720"/>
        <w:contextualSpacing/>
        <w:rPr>
          <w:rFonts w:eastAsiaTheme="minorEastAsia"/>
          <w:i/>
          <w:sz w:val="24"/>
          <w:szCs w:val="24"/>
          <w:lang w:val="en-IN" w:eastAsia="en-IN" w:bidi="hi-IN"/>
        </w:rPr>
      </w:pPr>
      <w:r w:rsidRPr="008A7881">
        <w:rPr>
          <w:rFonts w:eastAsiaTheme="minorEastAsia"/>
          <w:sz w:val="24"/>
          <w:szCs w:val="24"/>
          <w:lang w:val="en-IN" w:eastAsia="en-IN" w:bidi="hi-IN"/>
        </w:rPr>
        <w:t>(Fact, World, Picture Theory, Concept of Philosophy)</w:t>
      </w:r>
      <w:r w:rsidRPr="008A7881">
        <w:rPr>
          <w:rFonts w:eastAsiaTheme="minorEastAsia"/>
          <w:sz w:val="24"/>
          <w:szCs w:val="24"/>
          <w:lang w:val="en-IN" w:eastAsia="en-IN" w:bidi="hi-IN"/>
        </w:rPr>
        <w:tab/>
      </w:r>
      <w:r w:rsidRPr="008A7881">
        <w:rPr>
          <w:rFonts w:eastAsiaTheme="minorEastAsia"/>
          <w:sz w:val="24"/>
          <w:szCs w:val="24"/>
          <w:lang w:val="en-IN" w:eastAsia="en-IN" w:bidi="hi-IN"/>
        </w:rPr>
        <w:tab/>
      </w:r>
      <w:r w:rsidRPr="008A7881">
        <w:rPr>
          <w:rFonts w:eastAsiaTheme="minorEastAsia"/>
          <w:sz w:val="24"/>
          <w:szCs w:val="24"/>
          <w:lang w:val="en-IN" w:eastAsia="en-IN" w:bidi="hi-IN"/>
        </w:rPr>
        <w:tab/>
      </w:r>
    </w:p>
    <w:p w14:paraId="2F38AF48"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2CA930DA"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71C3F0E9" w14:textId="77777777" w:rsidR="008A7881" w:rsidRPr="008A7881" w:rsidRDefault="008A7881" w:rsidP="008A7881">
      <w:pPr>
        <w:spacing w:after="0" w:line="240" w:lineRule="auto"/>
        <w:contextualSpacing/>
        <w:rPr>
          <w:rFonts w:eastAsiaTheme="minorEastAsia"/>
          <w:i/>
          <w:sz w:val="24"/>
          <w:szCs w:val="24"/>
          <w:lang w:val="en-IN" w:eastAsia="en-IN" w:bidi="hi-IN"/>
        </w:rPr>
      </w:pPr>
      <w:r w:rsidRPr="008A7881">
        <w:rPr>
          <w:rFonts w:eastAsiaTheme="minorEastAsia"/>
          <w:b/>
          <w:bCs/>
          <w:sz w:val="24"/>
          <w:szCs w:val="24"/>
          <w:lang w:val="en-IN" w:eastAsia="en-IN" w:bidi="hi-IN"/>
        </w:rPr>
        <w:t>Ludwig Wittgenstein         :</w:t>
      </w:r>
      <w:r w:rsidRPr="008A7881">
        <w:rPr>
          <w:rFonts w:eastAsiaTheme="minorEastAsia"/>
          <w:sz w:val="24"/>
          <w:szCs w:val="24"/>
          <w:lang w:val="en-IN" w:eastAsia="en-IN" w:bidi="hi-IN"/>
        </w:rPr>
        <w:t xml:space="preserve"> </w:t>
      </w:r>
      <w:r w:rsidRPr="008A7881">
        <w:rPr>
          <w:rFonts w:eastAsiaTheme="minorEastAsia"/>
          <w:sz w:val="24"/>
          <w:szCs w:val="24"/>
          <w:lang w:val="en-IN" w:eastAsia="en-IN" w:bidi="hi-IN"/>
        </w:rPr>
        <w:tab/>
      </w:r>
      <w:r w:rsidRPr="008A7881">
        <w:rPr>
          <w:rFonts w:eastAsiaTheme="minorEastAsia"/>
          <w:iCs/>
          <w:sz w:val="24"/>
          <w:szCs w:val="24"/>
          <w:lang w:val="en-IN" w:eastAsia="en-IN" w:bidi="hi-IN"/>
        </w:rPr>
        <w:t>Philosophical Investigations</w:t>
      </w:r>
    </w:p>
    <w:p w14:paraId="04FE130F" w14:textId="77777777" w:rsidR="008A7881" w:rsidRPr="008A7881" w:rsidRDefault="008A7881" w:rsidP="008A7881">
      <w:pPr>
        <w:spacing w:after="0" w:line="240" w:lineRule="auto"/>
        <w:ind w:left="2880"/>
        <w:contextualSpacing/>
        <w:rPr>
          <w:rFonts w:eastAsiaTheme="minorEastAsia"/>
          <w:sz w:val="24"/>
          <w:szCs w:val="24"/>
          <w:lang w:val="en-IN" w:eastAsia="en-IN" w:bidi="hi-IN"/>
        </w:rPr>
      </w:pPr>
      <w:r w:rsidRPr="008A7881">
        <w:rPr>
          <w:rFonts w:eastAsiaTheme="minorEastAsia"/>
          <w:sz w:val="24"/>
          <w:szCs w:val="24"/>
          <w:lang w:val="en-IN" w:eastAsia="en-IN" w:bidi="hi-IN"/>
        </w:rPr>
        <w:t>(Critique of Picture Theory, Use Theory, Language-Games, Concept of Philosophy)</w:t>
      </w:r>
    </w:p>
    <w:p w14:paraId="222DD608" w14:textId="77777777" w:rsidR="008A7881" w:rsidRPr="008A7881" w:rsidRDefault="008A7881" w:rsidP="008A7881">
      <w:pPr>
        <w:spacing w:after="0" w:line="240" w:lineRule="auto"/>
        <w:ind w:left="2880"/>
        <w:contextualSpacing/>
        <w:rPr>
          <w:rFonts w:eastAsiaTheme="minorEastAsia"/>
          <w:sz w:val="24"/>
          <w:szCs w:val="24"/>
          <w:lang w:val="en-IN" w:eastAsia="en-IN" w:bidi="hi-IN"/>
        </w:rPr>
      </w:pPr>
    </w:p>
    <w:p w14:paraId="5378B17E"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583E1EA4"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622A5AA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0DE5D500" w14:textId="77777777" w:rsidR="008A7881" w:rsidRPr="008A7881" w:rsidRDefault="008A7881" w:rsidP="008A7881">
      <w:pPr>
        <w:spacing w:after="0" w:line="240" w:lineRule="auto"/>
        <w:contextualSpacing/>
        <w:rPr>
          <w:rFonts w:eastAsiaTheme="minorEastAsia"/>
          <w:sz w:val="24"/>
          <w:szCs w:val="24"/>
          <w:lang w:val="en-IN" w:eastAsia="en-IN" w:bidi="hi-IN"/>
        </w:rPr>
      </w:pPr>
      <w:r w:rsidRPr="008A7881">
        <w:rPr>
          <w:rFonts w:eastAsiaTheme="minorEastAsia"/>
          <w:b/>
          <w:bCs/>
          <w:sz w:val="24"/>
          <w:szCs w:val="24"/>
          <w:lang w:val="en-IN" w:eastAsia="en-IN" w:bidi="hi-IN"/>
        </w:rPr>
        <w:t>W.V.O. Quine                       :</w:t>
      </w:r>
      <w:r w:rsidRPr="008A7881">
        <w:rPr>
          <w:rFonts w:eastAsiaTheme="minorEastAsia"/>
          <w:sz w:val="24"/>
          <w:szCs w:val="24"/>
          <w:lang w:val="en-IN" w:eastAsia="en-IN" w:bidi="hi-IN"/>
        </w:rPr>
        <w:t xml:space="preserve"> </w:t>
      </w:r>
      <w:r w:rsidRPr="008A7881">
        <w:rPr>
          <w:rFonts w:eastAsiaTheme="minorEastAsia"/>
          <w:sz w:val="24"/>
          <w:szCs w:val="24"/>
          <w:lang w:val="en-IN" w:eastAsia="en-IN" w:bidi="hi-IN"/>
        </w:rPr>
        <w:tab/>
        <w:t>“Two Dogmas of Empiricism”</w:t>
      </w:r>
    </w:p>
    <w:p w14:paraId="45292A48" w14:textId="77777777" w:rsidR="008A7881" w:rsidRPr="008A7881" w:rsidRDefault="008A7881" w:rsidP="008A7881">
      <w:pPr>
        <w:spacing w:after="0" w:line="240" w:lineRule="auto"/>
        <w:ind w:left="2160" w:firstLine="720"/>
        <w:contextualSpacing/>
        <w:rPr>
          <w:rFonts w:eastAsiaTheme="minorEastAsia"/>
          <w:sz w:val="24"/>
          <w:szCs w:val="24"/>
          <w:u w:val="single"/>
          <w:lang w:val="en-IN" w:eastAsia="en-IN" w:bidi="hi-IN"/>
        </w:rPr>
      </w:pPr>
    </w:p>
    <w:p w14:paraId="5747D85B" w14:textId="77777777" w:rsidR="008A7881" w:rsidRPr="008A7881" w:rsidRDefault="008A7881" w:rsidP="008A7881">
      <w:pPr>
        <w:spacing w:after="0" w:line="240" w:lineRule="auto"/>
        <w:ind w:left="2160" w:firstLine="720"/>
        <w:contextualSpacing/>
        <w:rPr>
          <w:rFonts w:eastAsiaTheme="minorEastAsia"/>
          <w:sz w:val="24"/>
          <w:szCs w:val="24"/>
          <w:u w:val="single"/>
          <w:lang w:val="en-IN" w:eastAsia="en-IN" w:bidi="hi-IN"/>
        </w:rPr>
      </w:pPr>
    </w:p>
    <w:p w14:paraId="7A4410D8"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20471CFE"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632FECC0"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409A6F98" w14:textId="77777777" w:rsidR="008A7881" w:rsidRPr="008A7881" w:rsidRDefault="008A7881" w:rsidP="008A7881">
      <w:pPr>
        <w:spacing w:after="0" w:line="240" w:lineRule="auto"/>
        <w:contextualSpacing/>
        <w:rPr>
          <w:rFonts w:eastAsiaTheme="minorEastAsia"/>
          <w:sz w:val="24"/>
          <w:szCs w:val="24"/>
          <w:lang w:val="en-IN" w:eastAsia="en-IN" w:bidi="hi-IN"/>
        </w:rPr>
      </w:pPr>
      <w:r w:rsidRPr="008A7881">
        <w:rPr>
          <w:rFonts w:eastAsiaTheme="minorEastAsia"/>
          <w:b/>
          <w:bCs/>
          <w:sz w:val="24"/>
          <w:szCs w:val="24"/>
          <w:lang w:val="en-IN" w:eastAsia="en-IN" w:bidi="hi-IN"/>
        </w:rPr>
        <w:t>H.P.Grice &amp; P.F.Strawson  :</w:t>
      </w:r>
      <w:r w:rsidRPr="008A7881">
        <w:rPr>
          <w:rFonts w:eastAsiaTheme="minorEastAsia"/>
          <w:sz w:val="24"/>
          <w:szCs w:val="24"/>
          <w:lang w:val="en-IN" w:eastAsia="en-IN" w:bidi="hi-IN"/>
        </w:rPr>
        <w:t xml:space="preserve"> </w:t>
      </w:r>
      <w:r w:rsidRPr="008A7881">
        <w:rPr>
          <w:rFonts w:eastAsiaTheme="minorEastAsia"/>
          <w:sz w:val="24"/>
          <w:szCs w:val="24"/>
          <w:lang w:val="en-IN" w:eastAsia="en-IN" w:bidi="hi-IN"/>
        </w:rPr>
        <w:tab/>
        <w:t xml:space="preserve"> “In Defense of a Dogma”</w:t>
      </w:r>
    </w:p>
    <w:p w14:paraId="7FB7FEFE" w14:textId="77777777" w:rsidR="008A7881" w:rsidRPr="008A7881" w:rsidRDefault="008A7881" w:rsidP="008A7881">
      <w:pPr>
        <w:spacing w:after="0" w:line="240" w:lineRule="auto"/>
        <w:contextualSpacing/>
        <w:rPr>
          <w:rFonts w:eastAsiaTheme="minorEastAsia"/>
          <w:sz w:val="24"/>
          <w:szCs w:val="24"/>
          <w:lang w:val="en-IN" w:eastAsia="en-IN" w:bidi="hi-IN"/>
        </w:rPr>
      </w:pPr>
    </w:p>
    <w:p w14:paraId="50BE623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2CBA3B0"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4953757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1CF6BD2"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2D68133C" w14:textId="77777777" w:rsidR="008A7881" w:rsidRPr="008A7881" w:rsidRDefault="008A7881" w:rsidP="008A7881">
      <w:pPr>
        <w:spacing w:after="0" w:line="240" w:lineRule="auto"/>
        <w:contextualSpacing/>
        <w:rPr>
          <w:rFonts w:eastAsiaTheme="minorEastAsia"/>
          <w:sz w:val="24"/>
          <w:szCs w:val="24"/>
          <w:lang w:val="en-IN" w:eastAsia="en-IN" w:bidi="hi-IN"/>
        </w:rPr>
      </w:pPr>
      <w:r w:rsidRPr="008A7881">
        <w:rPr>
          <w:rFonts w:eastAsiaTheme="minorEastAsia"/>
          <w:b/>
          <w:bCs/>
          <w:sz w:val="24"/>
          <w:szCs w:val="24"/>
          <w:lang w:val="en-IN" w:eastAsia="en-IN" w:bidi="hi-IN"/>
        </w:rPr>
        <w:t>H. Putnam                                 :</w:t>
      </w:r>
      <w:r w:rsidRPr="008A7881">
        <w:rPr>
          <w:rFonts w:eastAsiaTheme="minorEastAsia"/>
          <w:sz w:val="24"/>
          <w:szCs w:val="24"/>
          <w:lang w:val="en-IN" w:eastAsia="en-IN" w:bidi="hi-IN"/>
        </w:rPr>
        <w:t xml:space="preserve">    “Meaning and Reference”</w:t>
      </w:r>
    </w:p>
    <w:p w14:paraId="0CB6A444"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55C87269"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05D9F858"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16B6DFCC"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00B458D9"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13ABAED"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3521F51C"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72C4F2EF" w14:textId="77777777" w:rsidR="008A7881" w:rsidRPr="008A7881" w:rsidRDefault="008A7881" w:rsidP="008A7881">
      <w:pPr>
        <w:spacing w:after="0" w:line="240" w:lineRule="auto"/>
        <w:rPr>
          <w:rFonts w:ascii="Times New Roman" w:eastAsiaTheme="minorEastAsia" w:hAnsi="Times New Roman"/>
          <w:b/>
          <w:bCs/>
          <w:sz w:val="24"/>
          <w:szCs w:val="24"/>
          <w:lang w:val="en-IN" w:eastAsia="en-IN" w:bidi="hi-IN"/>
        </w:rPr>
      </w:pPr>
    </w:p>
    <w:p w14:paraId="08A8AAC5"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Ammerman, Robert R., Ed., </w:t>
      </w:r>
      <w:r w:rsidRPr="008A7881">
        <w:rPr>
          <w:rFonts w:eastAsiaTheme="minorEastAsia"/>
          <w:i/>
          <w:sz w:val="24"/>
          <w:szCs w:val="24"/>
          <w:lang w:val="en-IN" w:eastAsia="en-IN"/>
        </w:rPr>
        <w:t>Classics of Analytic Philosophy</w:t>
      </w:r>
      <w:r w:rsidRPr="008A7881">
        <w:rPr>
          <w:rFonts w:eastAsiaTheme="minorEastAsia"/>
          <w:sz w:val="24"/>
          <w:szCs w:val="24"/>
          <w:lang w:val="en-IN" w:eastAsia="en-IN"/>
        </w:rPr>
        <w:t>, Hackett Publishing Company, Inc., Indianapolis, 1990.</w:t>
      </w:r>
    </w:p>
    <w:p w14:paraId="49AC096E"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Stroll, Avrum, </w:t>
      </w:r>
      <w:r w:rsidRPr="008A7881">
        <w:rPr>
          <w:rFonts w:eastAsiaTheme="minorEastAsia"/>
          <w:i/>
          <w:sz w:val="24"/>
          <w:szCs w:val="24"/>
          <w:lang w:val="en-IN" w:eastAsia="en-IN"/>
        </w:rPr>
        <w:t>Twentieth Century Analytic Philosophy</w:t>
      </w:r>
      <w:r w:rsidRPr="008A7881">
        <w:rPr>
          <w:rFonts w:eastAsiaTheme="minorEastAsia"/>
          <w:sz w:val="24"/>
          <w:szCs w:val="24"/>
          <w:lang w:val="en-IN" w:eastAsia="en-IN"/>
        </w:rPr>
        <w:t>, MLBD, Delhi, 2007.</w:t>
      </w:r>
    </w:p>
    <w:p w14:paraId="67F28DD6"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Miller, Alexander, </w:t>
      </w:r>
      <w:r w:rsidRPr="008A7881">
        <w:rPr>
          <w:rFonts w:eastAsiaTheme="minorEastAsia"/>
          <w:i/>
          <w:sz w:val="24"/>
          <w:szCs w:val="24"/>
          <w:lang w:val="en-IN" w:eastAsia="en-IN"/>
        </w:rPr>
        <w:t>Philosophy of Language: Fundamentals of Philosophy,</w:t>
      </w:r>
      <w:r w:rsidRPr="008A7881">
        <w:rPr>
          <w:rFonts w:eastAsiaTheme="minorEastAsia"/>
          <w:sz w:val="24"/>
          <w:szCs w:val="24"/>
          <w:lang w:val="en-IN" w:eastAsia="en-IN"/>
        </w:rPr>
        <w:t xml:space="preserve"> Routledge, London and New York, 1998.</w:t>
      </w:r>
    </w:p>
    <w:p w14:paraId="5F383284"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Urmson, J. O., </w:t>
      </w:r>
      <w:r w:rsidRPr="008A7881">
        <w:rPr>
          <w:rFonts w:eastAsiaTheme="minorEastAsia"/>
          <w:i/>
          <w:sz w:val="24"/>
          <w:szCs w:val="24"/>
          <w:lang w:val="en-IN" w:eastAsia="en-IN"/>
        </w:rPr>
        <w:t>Philosophical Analysis: Its development between the two world wars</w:t>
      </w:r>
      <w:r w:rsidRPr="008A7881">
        <w:rPr>
          <w:rFonts w:eastAsiaTheme="minorEastAsia"/>
          <w:sz w:val="24"/>
          <w:szCs w:val="24"/>
          <w:lang w:val="en-IN" w:eastAsia="en-IN"/>
        </w:rPr>
        <w:t>, Oxford University Press, Oxford, 1956.</w:t>
      </w:r>
    </w:p>
    <w:p w14:paraId="09F6E1C0"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lastRenderedPageBreak/>
        <w:t xml:space="preserve">Monk, Ray, </w:t>
      </w:r>
      <w:r w:rsidRPr="008A7881">
        <w:rPr>
          <w:rFonts w:eastAsiaTheme="minorEastAsia"/>
          <w:i/>
          <w:sz w:val="24"/>
          <w:szCs w:val="24"/>
          <w:lang w:val="en-IN" w:eastAsia="en-IN"/>
        </w:rPr>
        <w:t>How to Read Wittgenstein</w:t>
      </w:r>
      <w:r w:rsidRPr="008A7881">
        <w:rPr>
          <w:rFonts w:eastAsiaTheme="minorEastAsia"/>
          <w:sz w:val="24"/>
          <w:szCs w:val="24"/>
          <w:lang w:val="en-IN" w:eastAsia="en-IN"/>
        </w:rPr>
        <w:t>, Granta Books, London, 2005.</w:t>
      </w:r>
    </w:p>
    <w:p w14:paraId="5F3F3686"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Pandey, Kali Charan, </w:t>
      </w:r>
      <w:r w:rsidRPr="008A7881">
        <w:rPr>
          <w:rFonts w:eastAsiaTheme="minorEastAsia"/>
          <w:i/>
          <w:sz w:val="24"/>
          <w:szCs w:val="24"/>
          <w:lang w:val="en-IN" w:eastAsia="en-IN"/>
        </w:rPr>
        <w:t>Wittgenstein ke Darshan ki Rooprekha</w:t>
      </w:r>
      <w:r w:rsidRPr="008A7881">
        <w:rPr>
          <w:rFonts w:eastAsiaTheme="minorEastAsia"/>
          <w:sz w:val="24"/>
          <w:szCs w:val="24"/>
          <w:lang w:val="en-IN" w:eastAsia="en-IN"/>
        </w:rPr>
        <w:t>, NBBC, Delhi, 2005.</w:t>
      </w:r>
    </w:p>
    <w:p w14:paraId="171BA03A"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Pandey, K. C., </w:t>
      </w:r>
      <w:r w:rsidRPr="008A7881">
        <w:rPr>
          <w:rFonts w:eastAsiaTheme="minorEastAsia"/>
          <w:i/>
          <w:sz w:val="24"/>
          <w:szCs w:val="24"/>
          <w:lang w:val="en-IN" w:eastAsia="en-IN"/>
        </w:rPr>
        <w:t>Religious Beliefs, Superstitions and Wittgenstein</w:t>
      </w:r>
      <w:r w:rsidRPr="008A7881">
        <w:rPr>
          <w:rFonts w:eastAsiaTheme="minorEastAsia"/>
          <w:sz w:val="24"/>
          <w:szCs w:val="24"/>
          <w:lang w:val="en-IN" w:eastAsia="en-IN"/>
        </w:rPr>
        <w:t>, Readworthy Publications, New Delhi, 2009.</w:t>
      </w:r>
    </w:p>
    <w:p w14:paraId="19DE99FA"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Ayer, A. J., </w:t>
      </w:r>
      <w:r w:rsidRPr="008A7881">
        <w:rPr>
          <w:rFonts w:eastAsiaTheme="minorEastAsia"/>
          <w:i/>
          <w:sz w:val="24"/>
          <w:szCs w:val="24"/>
          <w:lang w:val="en-IN" w:eastAsia="en-IN"/>
        </w:rPr>
        <w:t>Wittgenstein</w:t>
      </w:r>
      <w:r w:rsidRPr="008A7881">
        <w:rPr>
          <w:rFonts w:eastAsiaTheme="minorEastAsia"/>
          <w:sz w:val="24"/>
          <w:szCs w:val="24"/>
          <w:lang w:val="en-IN" w:eastAsia="en-IN"/>
        </w:rPr>
        <w:t>, Penguin Books, London, 1985.</w:t>
      </w:r>
    </w:p>
    <w:p w14:paraId="0BC5DB8C"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Fann, K. T., </w:t>
      </w:r>
      <w:r w:rsidRPr="008A7881">
        <w:rPr>
          <w:rFonts w:eastAsiaTheme="minorEastAsia"/>
          <w:i/>
          <w:sz w:val="24"/>
          <w:szCs w:val="24"/>
          <w:lang w:val="en-IN" w:eastAsia="en-IN"/>
        </w:rPr>
        <w:t>Wittgenstein’s Conception of Philosophy</w:t>
      </w:r>
      <w:r w:rsidRPr="008A7881">
        <w:rPr>
          <w:rFonts w:eastAsiaTheme="minorEastAsia"/>
          <w:sz w:val="24"/>
          <w:szCs w:val="24"/>
          <w:lang w:val="en-IN" w:eastAsia="en-IN"/>
        </w:rPr>
        <w:t>, Partridge, Singapore, 2015.</w:t>
      </w:r>
    </w:p>
    <w:p w14:paraId="40844787"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McGinn, Marie, </w:t>
      </w:r>
      <w:r w:rsidRPr="008A7881">
        <w:rPr>
          <w:rFonts w:eastAsiaTheme="minorEastAsia"/>
          <w:i/>
          <w:sz w:val="24"/>
          <w:szCs w:val="24"/>
          <w:lang w:val="en-IN" w:eastAsia="en-IN"/>
        </w:rPr>
        <w:t>Routledge Guidebook to Wittgenstein’s Investigations</w:t>
      </w:r>
      <w:r w:rsidRPr="008A7881">
        <w:rPr>
          <w:rFonts w:eastAsiaTheme="minorEastAsia"/>
          <w:sz w:val="24"/>
          <w:szCs w:val="24"/>
          <w:lang w:val="en-IN" w:eastAsia="en-IN"/>
        </w:rPr>
        <w:t>, London, 2013.</w:t>
      </w:r>
    </w:p>
    <w:p w14:paraId="2DB8CC54"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Anscombe, G. E. M., </w:t>
      </w:r>
      <w:r w:rsidRPr="008A7881">
        <w:rPr>
          <w:rFonts w:eastAsiaTheme="minorEastAsia"/>
          <w:i/>
          <w:sz w:val="24"/>
          <w:szCs w:val="24"/>
          <w:lang w:val="en-IN" w:eastAsia="en-IN"/>
        </w:rPr>
        <w:t>An Introduction to Wittgenstein’s Tractatus: Themes in the Philosophy of Wittgenstein</w:t>
      </w:r>
      <w:r w:rsidRPr="008A7881">
        <w:rPr>
          <w:rFonts w:eastAsiaTheme="minorEastAsia"/>
          <w:sz w:val="24"/>
          <w:szCs w:val="24"/>
          <w:lang w:val="en-IN" w:eastAsia="en-IN"/>
        </w:rPr>
        <w:t>, St. Augustine’s Press, Indiana, 1959.</w:t>
      </w:r>
    </w:p>
    <w:p w14:paraId="25837488" w14:textId="77777777" w:rsidR="008A7881" w:rsidRPr="008A7881" w:rsidRDefault="008A7881" w:rsidP="008A7881">
      <w:pPr>
        <w:numPr>
          <w:ilvl w:val="0"/>
          <w:numId w:val="14"/>
        </w:numPr>
        <w:spacing w:after="0" w:line="240" w:lineRule="auto"/>
        <w:contextualSpacing/>
        <w:rPr>
          <w:rFonts w:eastAsiaTheme="minorEastAsia"/>
          <w:sz w:val="24"/>
          <w:szCs w:val="24"/>
          <w:lang w:val="en-IN" w:eastAsia="en-IN"/>
        </w:rPr>
      </w:pPr>
      <w:r w:rsidRPr="008A7881">
        <w:rPr>
          <w:rFonts w:eastAsiaTheme="minorEastAsia"/>
          <w:sz w:val="24"/>
          <w:szCs w:val="24"/>
          <w:lang w:val="en-IN" w:eastAsia="en-IN"/>
        </w:rPr>
        <w:t xml:space="preserve">Kolbel, Max and Garcia-Carpintero, Manuel, </w:t>
      </w:r>
      <w:r w:rsidRPr="008A7881">
        <w:rPr>
          <w:rFonts w:eastAsiaTheme="minorEastAsia"/>
          <w:i/>
          <w:sz w:val="24"/>
          <w:szCs w:val="24"/>
          <w:lang w:val="en-IN" w:eastAsia="en-IN"/>
        </w:rPr>
        <w:t>The Bloomsbury Companion to The Philosophy of Language</w:t>
      </w:r>
      <w:r w:rsidRPr="008A7881">
        <w:rPr>
          <w:rFonts w:eastAsiaTheme="minorEastAsia"/>
          <w:sz w:val="24"/>
          <w:szCs w:val="24"/>
          <w:lang w:val="en-IN" w:eastAsia="en-IN"/>
        </w:rPr>
        <w:t>, Bloomsbury, London, 2014.</w:t>
      </w:r>
    </w:p>
    <w:p w14:paraId="3F1A39DB" w14:textId="77777777" w:rsidR="008A7881" w:rsidRPr="008A7881" w:rsidRDefault="008A7881" w:rsidP="008A7881">
      <w:pPr>
        <w:spacing w:after="0" w:line="240" w:lineRule="auto"/>
        <w:rPr>
          <w:rFonts w:eastAsiaTheme="minorEastAsia"/>
          <w:sz w:val="24"/>
          <w:szCs w:val="24"/>
          <w:lang w:val="en-IN" w:eastAsia="en-IN" w:bidi="hi-IN"/>
        </w:rPr>
      </w:pPr>
    </w:p>
    <w:p w14:paraId="6C2A6617" w14:textId="77777777" w:rsidR="008A7881" w:rsidRPr="008A7881" w:rsidRDefault="008A7881" w:rsidP="008A7881">
      <w:pPr>
        <w:spacing w:after="0" w:line="240" w:lineRule="auto"/>
        <w:rPr>
          <w:rFonts w:eastAsiaTheme="minorEastAsia"/>
          <w:sz w:val="24"/>
          <w:szCs w:val="24"/>
          <w:lang w:val="en-IN" w:eastAsia="en-IN" w:bidi="hi-IN"/>
        </w:rPr>
      </w:pPr>
    </w:p>
    <w:p w14:paraId="0A4E047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6E0DDEBB" w14:textId="77777777" w:rsidR="008A7881" w:rsidRPr="008A7881" w:rsidRDefault="008A7881" w:rsidP="008A7881">
      <w:pPr>
        <w:spacing w:after="0" w:line="240" w:lineRule="auto"/>
        <w:rPr>
          <w:rFonts w:eastAsiaTheme="minorEastAsia"/>
          <w:sz w:val="24"/>
          <w:szCs w:val="24"/>
          <w:lang w:val="en-IN" w:eastAsia="en-IN" w:bidi="hi-IN"/>
        </w:rPr>
      </w:pPr>
    </w:p>
    <w:p w14:paraId="04C8C1A8" w14:textId="77777777" w:rsidR="008A7881" w:rsidRPr="008A7881" w:rsidRDefault="008A7881" w:rsidP="008A7881">
      <w:pPr>
        <w:spacing w:after="0" w:line="240" w:lineRule="auto"/>
        <w:rPr>
          <w:rFonts w:eastAsiaTheme="minorEastAsia"/>
          <w:sz w:val="24"/>
          <w:szCs w:val="24"/>
          <w:lang w:val="en-IN" w:eastAsia="en-IN" w:bidi="hi-IN"/>
        </w:rPr>
      </w:pPr>
    </w:p>
    <w:p w14:paraId="4EE5F020"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6639D9F5"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546B8024"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II</w:t>
      </w:r>
    </w:p>
    <w:p w14:paraId="3B1FD3B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Title of the Paper :</w:t>
      </w:r>
      <w:r w:rsidRPr="008A7881">
        <w:rPr>
          <w:rFonts w:ascii="Times New Roman" w:eastAsiaTheme="minorEastAsia" w:hAnsi="Times New Roman" w:cs="Times New Roman"/>
          <w:sz w:val="24"/>
          <w:szCs w:val="24"/>
          <w:lang w:val="en-IN" w:eastAsia="en-IN" w:bidi="hi-IN"/>
        </w:rPr>
        <w:tab/>
      </w:r>
      <w:r w:rsidRPr="008A7881">
        <w:rPr>
          <w:rFonts w:ascii="Times New Roman" w:eastAsiaTheme="minorEastAsia" w:hAnsi="Times New Roman" w:cs="Times New Roman"/>
          <w:sz w:val="24"/>
          <w:szCs w:val="24"/>
          <w:lang w:val="en-IN" w:eastAsia="en-IN" w:bidi="hi-IN"/>
        </w:rPr>
        <w:tab/>
        <w:t xml:space="preserve">                   (</w:t>
      </w:r>
      <w:r w:rsidRPr="008A7881">
        <w:rPr>
          <w:rFonts w:ascii="Times New Roman" w:eastAsiaTheme="minorEastAsia" w:hAnsi="Times New Roman"/>
          <w:b/>
          <w:sz w:val="24"/>
          <w:szCs w:val="24"/>
          <w:lang w:val="en-IN" w:eastAsia="en-IN" w:bidi="hi-IN"/>
        </w:rPr>
        <w:t>Logic - II)</w:t>
      </w:r>
    </w:p>
    <w:p w14:paraId="4F0B2B17" w14:textId="77777777" w:rsidR="008A7881" w:rsidRPr="008A7881" w:rsidRDefault="008A7881" w:rsidP="008A7881">
      <w:pPr>
        <w:spacing w:after="12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p>
    <w:p w14:paraId="7A80EFFD" w14:textId="77777777" w:rsidR="008A7881" w:rsidRPr="008A7881" w:rsidRDefault="008A7881" w:rsidP="008A7881">
      <w:pPr>
        <w:spacing w:after="12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3F83A68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8999A4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77C0B04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6381BEB"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2193C4CA"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P.F.Strawson</w:t>
      </w:r>
      <w:r w:rsidRPr="008A7881">
        <w:rPr>
          <w:rFonts w:ascii="Times New Roman" w:eastAsiaTheme="minorEastAsia" w:hAnsi="Times New Roman"/>
          <w:sz w:val="24"/>
          <w:szCs w:val="24"/>
          <w:lang w:val="en-IN" w:eastAsia="en-IN" w:bidi="hi-IN"/>
        </w:rPr>
        <w:tab/>
      </w:r>
      <w:r w:rsidRPr="008A7881">
        <w:rPr>
          <w:rFonts w:ascii="Times New Roman" w:eastAsiaTheme="minorEastAsia" w:hAnsi="Times New Roman"/>
          <w:sz w:val="24"/>
          <w:szCs w:val="24"/>
          <w:lang w:val="en-IN" w:eastAsia="en-IN" w:bidi="hi-IN"/>
        </w:rPr>
        <w:tab/>
        <w:t xml:space="preserve">: </w:t>
      </w:r>
      <w:r w:rsidRPr="008A7881">
        <w:rPr>
          <w:rFonts w:ascii="Times New Roman" w:eastAsiaTheme="minorEastAsia" w:hAnsi="Times New Roman"/>
          <w:sz w:val="24"/>
          <w:szCs w:val="24"/>
          <w:lang w:val="en-IN" w:eastAsia="en-IN" w:bidi="hi-IN"/>
        </w:rPr>
        <w:tab/>
        <w:t>Introduction to Logical Theory (Chapter- V)</w:t>
      </w:r>
    </w:p>
    <w:p w14:paraId="3CF1389F" w14:textId="77777777" w:rsidR="008A7881" w:rsidRPr="008A7881" w:rsidRDefault="008A7881" w:rsidP="008A7881">
      <w:pPr>
        <w:spacing w:after="0" w:line="240" w:lineRule="auto"/>
        <w:rPr>
          <w:rFonts w:ascii="Times New Roman" w:eastAsiaTheme="minorEastAsia" w:hAnsi="Times New Roman" w:cs="Times New Roman"/>
          <w:b/>
          <w:bCs/>
          <w:sz w:val="24"/>
          <w:szCs w:val="24"/>
          <w:u w:val="single"/>
          <w:lang w:val="en-IN" w:eastAsia="en-IN" w:bidi="hi-IN"/>
        </w:rPr>
      </w:pPr>
    </w:p>
    <w:p w14:paraId="0D16114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22A22272"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41102BBB"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246A873E"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 xml:space="preserve">P.F. Strwason  </w:t>
      </w:r>
      <w:r w:rsidRPr="008A7881">
        <w:rPr>
          <w:rFonts w:ascii="Times New Roman" w:eastAsiaTheme="minorEastAsia" w:hAnsi="Times New Roman"/>
          <w:sz w:val="24"/>
          <w:szCs w:val="24"/>
          <w:lang w:val="en-IN" w:eastAsia="en-IN" w:bidi="hi-IN"/>
        </w:rPr>
        <w:t xml:space="preserve">          : </w:t>
      </w:r>
      <w:r w:rsidRPr="008A7881">
        <w:rPr>
          <w:rFonts w:ascii="Times New Roman" w:eastAsiaTheme="minorEastAsia" w:hAnsi="Times New Roman"/>
          <w:sz w:val="24"/>
          <w:szCs w:val="24"/>
          <w:lang w:val="en-IN" w:eastAsia="en-IN" w:bidi="hi-IN"/>
        </w:rPr>
        <w:tab/>
        <w:t>Introduction to Logical Theory (Chapter-VI)</w:t>
      </w:r>
    </w:p>
    <w:p w14:paraId="25D314FD"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DD901F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792DCC60"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6D06890A"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EC442B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A411B1C" w14:textId="77777777" w:rsidR="008A7881" w:rsidRPr="008A7881" w:rsidRDefault="008A7881" w:rsidP="008A7881">
      <w:pPr>
        <w:spacing w:after="0" w:line="240" w:lineRule="auto"/>
        <w:ind w:firstLine="720"/>
        <w:rPr>
          <w:rFonts w:ascii="Times New Roman" w:eastAsiaTheme="minorEastAsia" w:hAnsi="Times New Roman"/>
          <w:sz w:val="24"/>
          <w:szCs w:val="24"/>
          <w:u w:val="single"/>
          <w:lang w:val="en-IN" w:eastAsia="en-IN" w:bidi="hi-IN"/>
        </w:rPr>
      </w:pPr>
      <w:r w:rsidRPr="008A7881">
        <w:rPr>
          <w:rFonts w:ascii="Times New Roman" w:eastAsiaTheme="minorEastAsia" w:hAnsi="Times New Roman"/>
          <w:b/>
          <w:sz w:val="24"/>
          <w:szCs w:val="24"/>
          <w:lang w:val="en-IN" w:eastAsia="en-IN" w:bidi="hi-IN"/>
        </w:rPr>
        <w:t xml:space="preserve">P.F. Strwason </w:t>
      </w:r>
      <w:r w:rsidRPr="008A7881">
        <w:rPr>
          <w:rFonts w:ascii="Times New Roman" w:eastAsiaTheme="minorEastAsia" w:hAnsi="Times New Roman"/>
          <w:sz w:val="24"/>
          <w:szCs w:val="24"/>
          <w:lang w:val="en-IN" w:eastAsia="en-IN" w:bidi="hi-IN"/>
        </w:rPr>
        <w:t xml:space="preserve">       : </w:t>
      </w:r>
      <w:r w:rsidRPr="008A7881">
        <w:rPr>
          <w:rFonts w:ascii="Times New Roman" w:eastAsiaTheme="minorEastAsia" w:hAnsi="Times New Roman"/>
          <w:sz w:val="24"/>
          <w:szCs w:val="24"/>
          <w:lang w:val="en-IN" w:eastAsia="en-IN" w:bidi="hi-IN"/>
        </w:rPr>
        <w:tab/>
        <w:t xml:space="preserve">            Introduction to Logical Theory (Chapter –VII &amp; VIII )</w:t>
      </w:r>
    </w:p>
    <w:p w14:paraId="6EB9E1D4"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6C1967FE"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25B75D5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06853D0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4084297D"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9386D5D" w14:textId="77777777" w:rsidR="008A7881" w:rsidRPr="008A7881" w:rsidRDefault="008A7881" w:rsidP="008A7881">
      <w:pPr>
        <w:spacing w:after="0" w:line="240" w:lineRule="auto"/>
        <w:ind w:firstLine="720"/>
        <w:rPr>
          <w:rFonts w:ascii="Times New Roman" w:eastAsiaTheme="minorEastAsia" w:hAnsi="Times New Roman"/>
          <w:b/>
          <w:sz w:val="24"/>
          <w:szCs w:val="24"/>
          <w:lang w:val="en-IN" w:eastAsia="en-IN" w:bidi="hi-IN"/>
        </w:rPr>
      </w:pPr>
      <w:r w:rsidRPr="008A7881">
        <w:rPr>
          <w:rFonts w:ascii="Times New Roman" w:eastAsiaTheme="minorEastAsia" w:hAnsi="Times New Roman"/>
          <w:b/>
          <w:sz w:val="24"/>
          <w:szCs w:val="24"/>
          <w:lang w:val="en-IN" w:eastAsia="en-IN" w:bidi="hi-IN"/>
        </w:rPr>
        <w:lastRenderedPageBreak/>
        <w:t xml:space="preserve">Irving M. Copi      </w:t>
      </w:r>
      <w:r w:rsidRPr="008A7881">
        <w:rPr>
          <w:rFonts w:ascii="Times New Roman" w:eastAsiaTheme="minorEastAsia" w:hAnsi="Times New Roman"/>
          <w:sz w:val="24"/>
          <w:szCs w:val="24"/>
          <w:lang w:val="en-IN" w:eastAsia="en-IN" w:bidi="hi-IN"/>
        </w:rPr>
        <w:t xml:space="preserve">:              Symbolic Logic (Chapter-IV </w:t>
      </w:r>
      <w:r w:rsidRPr="008A7881">
        <w:rPr>
          <w:rFonts w:ascii="Times New Roman" w:eastAsiaTheme="minorEastAsia" w:hAnsi="Times New Roman"/>
          <w:b/>
          <w:sz w:val="24"/>
          <w:szCs w:val="24"/>
          <w:lang w:val="en-IN" w:eastAsia="en-IN" w:bidi="hi-IN"/>
        </w:rPr>
        <w:t>)</w:t>
      </w:r>
    </w:p>
    <w:p w14:paraId="74C8512A"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43DEA3EE"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4F43BC0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7492095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17D983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6A462E34"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P.F. Strwason</w:t>
      </w:r>
      <w:r w:rsidRPr="008A7881">
        <w:rPr>
          <w:rFonts w:ascii="Times New Roman" w:eastAsiaTheme="minorEastAsia" w:hAnsi="Times New Roman"/>
          <w:b/>
          <w:sz w:val="24"/>
          <w:szCs w:val="24"/>
          <w:lang w:val="en-IN" w:eastAsia="en-IN" w:bidi="hi-IN"/>
        </w:rPr>
        <w:tab/>
      </w:r>
      <w:r w:rsidRPr="008A7881">
        <w:rPr>
          <w:rFonts w:ascii="Times New Roman" w:eastAsiaTheme="minorEastAsia" w:hAnsi="Times New Roman"/>
          <w:sz w:val="24"/>
          <w:szCs w:val="24"/>
          <w:lang w:val="en-IN" w:eastAsia="en-IN" w:bidi="hi-IN"/>
        </w:rPr>
        <w:t xml:space="preserve">       : </w:t>
      </w:r>
      <w:r w:rsidRPr="008A7881">
        <w:rPr>
          <w:rFonts w:ascii="Times New Roman" w:eastAsiaTheme="minorEastAsia" w:hAnsi="Times New Roman"/>
          <w:sz w:val="24"/>
          <w:szCs w:val="24"/>
          <w:lang w:val="en-IN" w:eastAsia="en-IN" w:bidi="hi-IN"/>
        </w:rPr>
        <w:tab/>
      </w:r>
      <w:r w:rsidRPr="008A7881">
        <w:rPr>
          <w:rFonts w:ascii="Times New Roman" w:eastAsiaTheme="minorEastAsia" w:hAnsi="Times New Roman"/>
          <w:sz w:val="24"/>
          <w:szCs w:val="24"/>
          <w:lang w:val="en-IN" w:eastAsia="en-IN" w:bidi="hi-IN"/>
        </w:rPr>
        <w:tab/>
        <w:t>Introduction to Logical Theory (Chapter –IX )</w:t>
      </w:r>
    </w:p>
    <w:p w14:paraId="21677D20"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1A37EE3F"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6EBBB483"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3208E653"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1A78C4D0"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26231E0E"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1.   P. F. Strwason, Introduction to logical theory,Routledge, 2012.</w:t>
      </w:r>
    </w:p>
    <w:p w14:paraId="2C44C54C"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2.   I. M. copi,  Symbolic Logic, Prentice Hall of India, 1998.</w:t>
      </w:r>
    </w:p>
    <w:p w14:paraId="6551AFA7" w14:textId="0205B882"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09CC789B" w14:textId="77777777" w:rsidR="008A7881" w:rsidRPr="008A7881" w:rsidRDefault="008A7881" w:rsidP="008A7881">
      <w:pPr>
        <w:rPr>
          <w:rFonts w:ascii="Times New Roman" w:eastAsiaTheme="minorEastAsia" w:hAnsi="Times New Roman"/>
          <w:sz w:val="24"/>
          <w:szCs w:val="24"/>
          <w:lang w:val="en-IN" w:eastAsia="en-IN" w:bidi="hi-IN"/>
        </w:rPr>
      </w:pPr>
    </w:p>
    <w:p w14:paraId="043B8B1C" w14:textId="77777777" w:rsidR="008A7881" w:rsidRPr="008A7881" w:rsidRDefault="008A7881" w:rsidP="008A7881">
      <w:pPr>
        <w:rPr>
          <w:rFonts w:ascii="Times New Roman" w:eastAsiaTheme="minorEastAsia" w:hAnsi="Times New Roman"/>
          <w:sz w:val="24"/>
          <w:szCs w:val="24"/>
          <w:lang w:val="en-IN" w:eastAsia="en-IN" w:bidi="hi-IN"/>
        </w:rPr>
      </w:pPr>
    </w:p>
    <w:p w14:paraId="7B545882" w14:textId="77777777" w:rsidR="008A7881" w:rsidRPr="008A7881" w:rsidRDefault="008A7881" w:rsidP="008A7881">
      <w:pPr>
        <w:rPr>
          <w:rFonts w:ascii="Times New Roman" w:eastAsiaTheme="minorEastAsia" w:hAnsi="Times New Roman"/>
          <w:sz w:val="24"/>
          <w:szCs w:val="24"/>
          <w:lang w:val="en-IN" w:eastAsia="en-IN" w:bidi="hi-IN"/>
        </w:rPr>
      </w:pPr>
    </w:p>
    <w:p w14:paraId="6DD45AED"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06B11EED"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53FC2211"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III</w:t>
      </w:r>
    </w:p>
    <w:p w14:paraId="0AB3DA5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Title of the Paper :</w:t>
      </w:r>
      <w:r w:rsidRPr="008A7881">
        <w:rPr>
          <w:rFonts w:ascii="Times New Roman" w:eastAsiaTheme="minorEastAsia" w:hAnsi="Times New Roman" w:cs="Times New Roman"/>
          <w:sz w:val="24"/>
          <w:szCs w:val="24"/>
          <w:lang w:val="en-IN" w:eastAsia="en-IN" w:bidi="hi-IN"/>
        </w:rPr>
        <w:tab/>
      </w:r>
      <w:r w:rsidRPr="008A7881">
        <w:rPr>
          <w:rFonts w:ascii="Times New Roman" w:eastAsiaTheme="minorEastAsia" w:hAnsi="Times New Roman" w:cs="Times New Roman"/>
          <w:sz w:val="24"/>
          <w:szCs w:val="24"/>
          <w:lang w:val="en-IN" w:eastAsia="en-IN" w:bidi="hi-IN"/>
        </w:rPr>
        <w:tab/>
        <w:t xml:space="preserve">         (</w:t>
      </w:r>
      <w:r w:rsidRPr="008A7881">
        <w:rPr>
          <w:rFonts w:ascii="Times New Roman" w:eastAsiaTheme="minorEastAsia" w:hAnsi="Times New Roman"/>
          <w:b/>
          <w:sz w:val="24"/>
          <w:szCs w:val="24"/>
          <w:lang w:val="en-IN" w:eastAsia="en-IN" w:bidi="hi-IN"/>
        </w:rPr>
        <w:t>Selected  Classics - II)</w:t>
      </w:r>
    </w:p>
    <w:p w14:paraId="30CB1DBC" w14:textId="77777777" w:rsidR="008A7881" w:rsidRPr="008A7881" w:rsidRDefault="008A7881" w:rsidP="008A7881">
      <w:pPr>
        <w:spacing w:after="12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p>
    <w:p w14:paraId="7B4073A2" w14:textId="77777777" w:rsidR="008A7881" w:rsidRPr="008A7881" w:rsidRDefault="008A7881" w:rsidP="008A7881">
      <w:pPr>
        <w:spacing w:after="12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72A112D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85CF88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11B844D1"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6534C89C"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3500FBD6"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John Locke</w:t>
      </w:r>
      <w:r w:rsidRPr="008A7881">
        <w:rPr>
          <w:rFonts w:ascii="Times New Roman" w:eastAsiaTheme="minorEastAsia" w:hAnsi="Times New Roman"/>
          <w:sz w:val="24"/>
          <w:szCs w:val="24"/>
          <w:lang w:val="en-IN" w:eastAsia="en-IN" w:bidi="hi-IN"/>
        </w:rPr>
        <w:tab/>
      </w:r>
      <w:r w:rsidRPr="008A7881">
        <w:rPr>
          <w:rFonts w:ascii="Times New Roman" w:eastAsiaTheme="minorEastAsia" w:hAnsi="Times New Roman"/>
          <w:sz w:val="24"/>
          <w:szCs w:val="24"/>
          <w:lang w:val="en-IN" w:eastAsia="en-IN" w:bidi="hi-IN"/>
        </w:rPr>
        <w:tab/>
        <w:t xml:space="preserve">: </w:t>
      </w:r>
      <w:r w:rsidRPr="008A7881">
        <w:rPr>
          <w:rFonts w:ascii="Times New Roman" w:eastAsiaTheme="minorEastAsia" w:hAnsi="Times New Roman"/>
          <w:sz w:val="24"/>
          <w:szCs w:val="24"/>
          <w:lang w:val="en-IN" w:eastAsia="en-IN" w:bidi="hi-IN"/>
        </w:rPr>
        <w:tab/>
        <w:t>An Essay Concerning Human Understanding</w:t>
      </w:r>
    </w:p>
    <w:p w14:paraId="01CA218E" w14:textId="77777777" w:rsidR="008A7881" w:rsidRPr="008A7881" w:rsidRDefault="008A7881" w:rsidP="008A7881">
      <w:pPr>
        <w:spacing w:after="0" w:line="240" w:lineRule="auto"/>
        <w:ind w:left="2880" w:firstLine="720"/>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Book I, Book II, 27</w:t>
      </w:r>
    </w:p>
    <w:p w14:paraId="4275EBC6"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40E2E4B2"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5B6C625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6806AAF4"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George Berkeley</w:t>
      </w:r>
      <w:r w:rsidRPr="008A7881">
        <w:rPr>
          <w:rFonts w:ascii="Times New Roman" w:eastAsiaTheme="minorEastAsia" w:hAnsi="Times New Roman"/>
          <w:b/>
          <w:sz w:val="24"/>
          <w:szCs w:val="24"/>
          <w:lang w:val="en-IN" w:eastAsia="en-IN" w:bidi="hi-IN"/>
        </w:rPr>
        <w:tab/>
      </w:r>
      <w:r w:rsidRPr="008A7881">
        <w:rPr>
          <w:rFonts w:ascii="Times New Roman" w:eastAsiaTheme="minorEastAsia" w:hAnsi="Times New Roman"/>
          <w:sz w:val="24"/>
          <w:szCs w:val="24"/>
          <w:lang w:val="en-IN" w:eastAsia="en-IN" w:bidi="hi-IN"/>
        </w:rPr>
        <w:t xml:space="preserve">: </w:t>
      </w:r>
      <w:r w:rsidRPr="008A7881">
        <w:rPr>
          <w:rFonts w:ascii="Times New Roman" w:eastAsiaTheme="minorEastAsia" w:hAnsi="Times New Roman"/>
          <w:sz w:val="24"/>
          <w:szCs w:val="24"/>
          <w:lang w:val="en-IN" w:eastAsia="en-IN" w:bidi="hi-IN"/>
        </w:rPr>
        <w:tab/>
        <w:t xml:space="preserve">Treatise concerning the principles of Human </w:t>
      </w:r>
    </w:p>
    <w:p w14:paraId="62D947AD" w14:textId="77777777" w:rsidR="008A7881" w:rsidRPr="008A7881" w:rsidRDefault="008A7881" w:rsidP="008A7881">
      <w:pPr>
        <w:spacing w:after="0" w:line="240" w:lineRule="auto"/>
        <w:ind w:left="2160" w:firstLine="720"/>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 xml:space="preserve">            Understanding</w:t>
      </w:r>
    </w:p>
    <w:p w14:paraId="449FAD6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CCC6EC2"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09C1EB9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6F787F0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7CAF55E9"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 xml:space="preserve">David Hume              </w:t>
      </w:r>
      <w:r w:rsidRPr="008A7881">
        <w:rPr>
          <w:rFonts w:ascii="Times New Roman" w:eastAsiaTheme="minorEastAsia" w:hAnsi="Times New Roman"/>
          <w:bCs/>
          <w:sz w:val="24"/>
          <w:szCs w:val="24"/>
          <w:lang w:val="en-IN" w:eastAsia="en-IN" w:bidi="hi-IN"/>
        </w:rPr>
        <w:t>:</w:t>
      </w:r>
      <w:r w:rsidRPr="008A7881">
        <w:rPr>
          <w:rFonts w:ascii="Times New Roman" w:eastAsiaTheme="minorEastAsia" w:hAnsi="Times New Roman"/>
          <w:b/>
          <w:sz w:val="24"/>
          <w:szCs w:val="24"/>
          <w:lang w:val="en-IN" w:eastAsia="en-IN" w:bidi="hi-IN"/>
        </w:rPr>
        <w:tab/>
      </w:r>
      <w:r w:rsidRPr="008A7881">
        <w:rPr>
          <w:rFonts w:ascii="Times New Roman" w:eastAsiaTheme="minorEastAsia" w:hAnsi="Times New Roman"/>
          <w:sz w:val="24"/>
          <w:szCs w:val="24"/>
          <w:lang w:val="en-IN" w:eastAsia="en-IN" w:bidi="hi-IN"/>
        </w:rPr>
        <w:t>Teatise on Human Nature, vol 1, book 1 part ii, &amp; iii</w:t>
      </w:r>
    </w:p>
    <w:p w14:paraId="6D7FC86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5A37DB87"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2BEDA83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lastRenderedPageBreak/>
        <w:t>Unit IV</w:t>
      </w:r>
    </w:p>
    <w:p w14:paraId="575B9F45"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70FA10FA"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446A2AC6" w14:textId="77777777" w:rsidR="008A7881" w:rsidRPr="008A7881" w:rsidRDefault="008A7881" w:rsidP="008A7881">
      <w:pPr>
        <w:spacing w:after="0" w:line="240" w:lineRule="auto"/>
        <w:ind w:firstLine="720"/>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Immanuel Kant</w:t>
      </w:r>
      <w:r w:rsidRPr="008A7881">
        <w:rPr>
          <w:rFonts w:ascii="Times New Roman" w:eastAsiaTheme="minorEastAsia" w:hAnsi="Times New Roman"/>
          <w:sz w:val="24"/>
          <w:szCs w:val="24"/>
          <w:lang w:val="en-IN" w:eastAsia="en-IN" w:bidi="hi-IN"/>
        </w:rPr>
        <w:tab/>
        <w:t>:</w:t>
      </w:r>
      <w:r w:rsidRPr="008A7881">
        <w:rPr>
          <w:rFonts w:ascii="Times New Roman" w:eastAsiaTheme="minorEastAsia" w:hAnsi="Times New Roman"/>
          <w:sz w:val="24"/>
          <w:szCs w:val="24"/>
          <w:lang w:val="en-IN" w:eastAsia="en-IN" w:bidi="hi-IN"/>
        </w:rPr>
        <w:tab/>
        <w:t xml:space="preserve"> Critique of Pure Reason, Introduction &amp; transcendental </w:t>
      </w:r>
    </w:p>
    <w:p w14:paraId="37F7D3C2" w14:textId="77777777" w:rsidR="008A7881" w:rsidRPr="008A7881" w:rsidRDefault="008A7881" w:rsidP="008A7881">
      <w:pPr>
        <w:spacing w:after="0" w:line="240" w:lineRule="auto"/>
        <w:ind w:left="2880" w:firstLine="720"/>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Aesthetic</w:t>
      </w:r>
    </w:p>
    <w:p w14:paraId="39838D8C" w14:textId="77777777" w:rsidR="008A7881" w:rsidRPr="008A7881" w:rsidRDefault="008A7881" w:rsidP="008A7881">
      <w:pPr>
        <w:spacing w:after="0" w:line="240" w:lineRule="auto"/>
        <w:ind w:left="2160" w:firstLine="720"/>
        <w:rPr>
          <w:rFonts w:ascii="Times New Roman" w:eastAsiaTheme="minorEastAsia" w:hAnsi="Times New Roman"/>
          <w:b/>
          <w:sz w:val="24"/>
          <w:szCs w:val="24"/>
          <w:u w:val="single"/>
          <w:lang w:val="en-IN" w:eastAsia="en-IN" w:bidi="hi-IN"/>
        </w:rPr>
      </w:pPr>
    </w:p>
    <w:p w14:paraId="06DA060F"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75272AE3"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7AA54491"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144637D"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27A99325"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r w:rsidRPr="008A7881">
        <w:rPr>
          <w:rFonts w:ascii="Times New Roman" w:eastAsiaTheme="minorEastAsia" w:hAnsi="Times New Roman"/>
          <w:b/>
          <w:sz w:val="24"/>
          <w:szCs w:val="24"/>
          <w:lang w:val="en-IN" w:eastAsia="en-IN" w:bidi="hi-IN"/>
        </w:rPr>
        <w:tab/>
        <w:t>Immanuel Kant</w:t>
      </w:r>
      <w:r w:rsidRPr="008A7881">
        <w:rPr>
          <w:rFonts w:ascii="Times New Roman" w:eastAsiaTheme="minorEastAsia" w:hAnsi="Times New Roman"/>
          <w:sz w:val="24"/>
          <w:szCs w:val="24"/>
          <w:lang w:val="en-IN" w:eastAsia="en-IN" w:bidi="hi-IN"/>
        </w:rPr>
        <w:tab/>
        <w:t>:</w:t>
      </w:r>
      <w:r w:rsidRPr="008A7881">
        <w:rPr>
          <w:rFonts w:ascii="Times New Roman" w:eastAsiaTheme="minorEastAsia" w:hAnsi="Times New Roman"/>
          <w:sz w:val="24"/>
          <w:szCs w:val="24"/>
          <w:lang w:val="en-IN" w:eastAsia="en-IN" w:bidi="hi-IN"/>
        </w:rPr>
        <w:tab/>
        <w:t xml:space="preserve">Critique of Pure Reason, Transcendental </w:t>
      </w:r>
    </w:p>
    <w:p w14:paraId="2F7EB906" w14:textId="77777777" w:rsidR="008A7881" w:rsidRPr="008A7881" w:rsidRDefault="008A7881" w:rsidP="008A7881">
      <w:pPr>
        <w:spacing w:after="0" w:line="240" w:lineRule="auto"/>
        <w:ind w:left="2880" w:firstLine="720"/>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Analytic, Transcendental Dialectic.</w:t>
      </w:r>
    </w:p>
    <w:p w14:paraId="2B8CF911" w14:textId="77777777" w:rsidR="008A7881" w:rsidRPr="008A7881" w:rsidRDefault="008A7881" w:rsidP="008A7881">
      <w:pPr>
        <w:spacing w:after="0" w:line="240" w:lineRule="auto"/>
        <w:rPr>
          <w:rFonts w:ascii="Times New Roman" w:eastAsiaTheme="minorEastAsia" w:hAnsi="Times New Roman"/>
          <w:b/>
          <w:sz w:val="24"/>
          <w:szCs w:val="24"/>
          <w:lang w:val="en-IN" w:eastAsia="en-IN" w:bidi="hi-IN"/>
        </w:rPr>
      </w:pPr>
    </w:p>
    <w:p w14:paraId="5A3BCB8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42FAF4E5"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 xml:space="preserve"> </w:t>
      </w:r>
      <w:r w:rsidRPr="008A7881">
        <w:rPr>
          <w:rFonts w:ascii="Times New Roman" w:eastAsiaTheme="minorEastAsia" w:hAnsi="Times New Roman" w:cs="Times New Roman"/>
          <w:sz w:val="24"/>
          <w:szCs w:val="24"/>
          <w:lang w:val="en-IN" w:eastAsia="en-IN" w:bidi="hi-IN"/>
        </w:rPr>
        <w:t>_______________________________________________________________</w:t>
      </w:r>
    </w:p>
    <w:p w14:paraId="3091D7A6"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660AC8B4"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46C29395"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Three Empiricist Philosopher : Jonathan Benett</w:t>
      </w:r>
    </w:p>
    <w:p w14:paraId="31A48E13"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Kant’s Analytic : C D Broad</w:t>
      </w:r>
    </w:p>
    <w:p w14:paraId="10EB4BAB" w14:textId="391D02C8"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An Introduction to Critique of Pure Reason: TE W</w:t>
      </w:r>
      <w:r w:rsidR="00927A80">
        <w:rPr>
          <w:rFonts w:ascii="Times New Roman" w:eastAsiaTheme="minorEastAsia" w:hAnsi="Times New Roman" w:cs="Times New Roman"/>
          <w:sz w:val="24"/>
          <w:szCs w:val="24"/>
          <w:lang w:val="en-IN" w:eastAsia="en-IN" w:bidi="hi-IN"/>
        </w:rPr>
        <w:t>i</w:t>
      </w:r>
      <w:r w:rsidRPr="008A7881">
        <w:rPr>
          <w:rFonts w:ascii="Times New Roman" w:eastAsiaTheme="minorEastAsia" w:hAnsi="Times New Roman" w:cs="Times New Roman"/>
          <w:sz w:val="24"/>
          <w:szCs w:val="24"/>
          <w:lang w:val="en-IN" w:eastAsia="en-IN" w:bidi="hi-IN"/>
        </w:rPr>
        <w:t>lkerson</w:t>
      </w:r>
    </w:p>
    <w:p w14:paraId="2DC28DA7"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1BC111CB"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p>
    <w:p w14:paraId="58D44F38"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p>
    <w:p w14:paraId="63EFF334"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07520642"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70C6C8D2"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IV</w:t>
      </w:r>
    </w:p>
    <w:p w14:paraId="15131EF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Title of the Paper :</w:t>
      </w:r>
      <w:r w:rsidRPr="008A7881">
        <w:rPr>
          <w:rFonts w:ascii="Times New Roman" w:eastAsiaTheme="minorEastAsia" w:hAnsi="Times New Roman" w:cs="Times New Roman"/>
          <w:sz w:val="24"/>
          <w:szCs w:val="24"/>
          <w:lang w:val="en-IN" w:eastAsia="en-IN" w:bidi="hi-IN"/>
        </w:rPr>
        <w:tab/>
      </w:r>
      <w:r w:rsidRPr="008A7881">
        <w:rPr>
          <w:rFonts w:ascii="Times New Roman" w:eastAsiaTheme="minorEastAsia" w:hAnsi="Times New Roman" w:cs="Times New Roman"/>
          <w:sz w:val="24"/>
          <w:szCs w:val="24"/>
          <w:lang w:val="en-IN" w:eastAsia="en-IN" w:bidi="hi-IN"/>
        </w:rPr>
        <w:tab/>
        <w:t xml:space="preserve">              (</w:t>
      </w:r>
      <w:r w:rsidRPr="008A7881">
        <w:rPr>
          <w:rFonts w:ascii="Times New Roman" w:eastAsiaTheme="minorEastAsia" w:hAnsi="Times New Roman"/>
          <w:b/>
          <w:sz w:val="24"/>
          <w:szCs w:val="24"/>
          <w:lang w:val="en-IN" w:eastAsia="en-IN" w:bidi="hi-IN"/>
        </w:rPr>
        <w:t>Meta Ethics - II)</w:t>
      </w:r>
    </w:p>
    <w:p w14:paraId="1998D61C" w14:textId="77777777" w:rsidR="008A7881" w:rsidRPr="008A7881" w:rsidRDefault="008A7881" w:rsidP="008A7881">
      <w:pPr>
        <w:spacing w:after="12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p>
    <w:p w14:paraId="175AAFDD" w14:textId="77777777" w:rsidR="008A7881" w:rsidRPr="008A7881" w:rsidRDefault="008A7881" w:rsidP="008A7881">
      <w:pPr>
        <w:spacing w:after="12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0D1973E6"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4800464"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5E352EE4"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954D45E" w14:textId="77777777" w:rsidR="008A7881" w:rsidRPr="008A7881" w:rsidRDefault="008A7881" w:rsidP="008A7881">
      <w:pPr>
        <w:spacing w:after="0" w:line="480" w:lineRule="auto"/>
        <w:ind w:firstLine="720"/>
        <w:rPr>
          <w:rFonts w:ascii="Times New Roman" w:hAnsi="Times New Roman" w:cs="Times New Roman"/>
          <w:bCs/>
          <w:sz w:val="24"/>
          <w:szCs w:val="24"/>
        </w:rPr>
      </w:pPr>
      <w:r w:rsidRPr="008A7881">
        <w:rPr>
          <w:rFonts w:ascii="Times New Roman" w:hAnsi="Times New Roman" w:cs="Times New Roman"/>
          <w:bCs/>
          <w:sz w:val="24"/>
          <w:szCs w:val="24"/>
        </w:rPr>
        <w:t>A plea for excuses (By J.L. Austin)</w:t>
      </w:r>
    </w:p>
    <w:p w14:paraId="0663F770"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44183CA2"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70DAEE7C"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19FC10DF" w14:textId="77777777" w:rsidR="008A7881" w:rsidRPr="008A7881" w:rsidRDefault="008A7881" w:rsidP="008A7881">
      <w:pPr>
        <w:spacing w:after="0" w:line="480" w:lineRule="auto"/>
        <w:ind w:firstLine="720"/>
        <w:rPr>
          <w:rFonts w:ascii="Times New Roman" w:hAnsi="Times New Roman" w:cs="Times New Roman"/>
          <w:bCs/>
          <w:sz w:val="24"/>
          <w:szCs w:val="24"/>
        </w:rPr>
      </w:pPr>
      <w:r w:rsidRPr="008A7881">
        <w:rPr>
          <w:rFonts w:ascii="Times New Roman" w:hAnsi="Times New Roman" w:cs="Times New Roman"/>
          <w:bCs/>
          <w:sz w:val="24"/>
          <w:szCs w:val="24"/>
        </w:rPr>
        <w:t>Ethics and Language (By C.L. Stevenson) Chapter-IV</w:t>
      </w:r>
    </w:p>
    <w:p w14:paraId="761FFE5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446E67AA"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5A8BC6F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F5DB6C5" w14:textId="77777777" w:rsidR="008A7881" w:rsidRPr="008A7881" w:rsidRDefault="008A7881" w:rsidP="008A7881">
      <w:pPr>
        <w:spacing w:after="0" w:line="480" w:lineRule="auto"/>
        <w:ind w:firstLine="720"/>
        <w:rPr>
          <w:rFonts w:ascii="Times New Roman" w:hAnsi="Times New Roman" w:cs="Times New Roman"/>
          <w:bCs/>
          <w:sz w:val="24"/>
          <w:szCs w:val="24"/>
        </w:rPr>
      </w:pPr>
      <w:r w:rsidRPr="008A7881">
        <w:rPr>
          <w:rFonts w:ascii="Times New Roman" w:hAnsi="Times New Roman" w:cs="Times New Roman"/>
          <w:bCs/>
          <w:sz w:val="24"/>
          <w:szCs w:val="24"/>
        </w:rPr>
        <w:t>Ethics and Language (By C.L. Stevenson) Chapter-IX</w:t>
      </w:r>
    </w:p>
    <w:p w14:paraId="09397BC3"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lastRenderedPageBreak/>
        <w:t>Unit IV</w:t>
      </w:r>
    </w:p>
    <w:p w14:paraId="7D4D934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418B1F0"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626F0A3E" w14:textId="77777777" w:rsidR="008A7881" w:rsidRPr="008A7881" w:rsidRDefault="008A7881" w:rsidP="008A7881">
      <w:pPr>
        <w:spacing w:after="0" w:line="480" w:lineRule="auto"/>
        <w:ind w:firstLine="720"/>
        <w:rPr>
          <w:rFonts w:ascii="Times New Roman" w:hAnsi="Times New Roman" w:cs="Times New Roman"/>
          <w:bCs/>
          <w:sz w:val="24"/>
          <w:szCs w:val="24"/>
        </w:rPr>
      </w:pPr>
      <w:r w:rsidRPr="008A7881">
        <w:rPr>
          <w:rFonts w:ascii="Times New Roman" w:hAnsi="Times New Roman" w:cs="Times New Roman"/>
          <w:bCs/>
          <w:sz w:val="24"/>
          <w:szCs w:val="24"/>
        </w:rPr>
        <w:t>Ethics and Language (By C.L. Stevenson) Chapter-X</w:t>
      </w:r>
    </w:p>
    <w:p w14:paraId="58E8E65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 xml:space="preserve">Unit </w:t>
      </w:r>
    </w:p>
    <w:p w14:paraId="79DA183B"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EE09435" w14:textId="77777777" w:rsidR="008A7881" w:rsidRPr="008A7881" w:rsidRDefault="008A7881" w:rsidP="008A7881">
      <w:pPr>
        <w:spacing w:after="0" w:line="480" w:lineRule="auto"/>
        <w:ind w:firstLine="720"/>
        <w:rPr>
          <w:rFonts w:ascii="Times New Roman" w:hAnsi="Times New Roman" w:cs="Times New Roman"/>
          <w:bCs/>
          <w:sz w:val="24"/>
          <w:szCs w:val="24"/>
        </w:rPr>
      </w:pPr>
      <w:r w:rsidRPr="008A7881">
        <w:rPr>
          <w:rFonts w:ascii="Times New Roman" w:hAnsi="Times New Roman" w:cs="Times New Roman"/>
          <w:bCs/>
          <w:sz w:val="24"/>
          <w:szCs w:val="24"/>
        </w:rPr>
        <w:t>Practical Ethics by (Peter Singer) Chapter-I</w:t>
      </w:r>
    </w:p>
    <w:p w14:paraId="48A289FF"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r w:rsidRPr="008A7881">
        <w:rPr>
          <w:rFonts w:ascii="Times New Roman" w:eastAsiaTheme="minorEastAsia" w:hAnsi="Times New Roman"/>
          <w:sz w:val="24"/>
          <w:szCs w:val="24"/>
          <w:lang w:val="en-IN" w:eastAsia="en-IN" w:bidi="hi-IN"/>
        </w:rPr>
        <w:t xml:space="preserve"> </w:t>
      </w:r>
    </w:p>
    <w:p w14:paraId="1E94E630"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514F7E27" w14:textId="77777777" w:rsidR="008A7881" w:rsidRPr="008A7881" w:rsidRDefault="008A7881" w:rsidP="008A7881">
      <w:pPr>
        <w:spacing w:after="0" w:line="240" w:lineRule="auto"/>
        <w:rPr>
          <w:rFonts w:ascii="Times New Roman" w:eastAsiaTheme="minorEastAsia" w:hAnsi="Times New Roman"/>
          <w:sz w:val="24"/>
          <w:szCs w:val="24"/>
          <w:lang w:val="en-IN" w:eastAsia="en-IN" w:bidi="hi-IN"/>
        </w:rPr>
      </w:pPr>
    </w:p>
    <w:p w14:paraId="71A77947"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40E49433"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1C1648AA"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1DEE56F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Books Recommended</w:t>
      </w:r>
    </w:p>
    <w:p w14:paraId="5B8ACD7E" w14:textId="77777777" w:rsidR="008A7881" w:rsidRPr="008A7881" w:rsidRDefault="008A7881" w:rsidP="008A7881">
      <w:p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1.</w:t>
      </w:r>
      <w:r w:rsidRPr="008A7881">
        <w:rPr>
          <w:rFonts w:ascii="Times New Roman" w:hAnsi="Times New Roman" w:cs="Times New Roman"/>
          <w:bCs/>
          <w:sz w:val="24"/>
          <w:szCs w:val="24"/>
        </w:rPr>
        <w:tab/>
        <w:t xml:space="preserve">Austin, J.L. (Article)  “A plea for excuses”. </w:t>
      </w:r>
    </w:p>
    <w:p w14:paraId="76FA4877" w14:textId="77777777" w:rsidR="008A7881" w:rsidRPr="008A7881" w:rsidRDefault="008A7881" w:rsidP="008A7881">
      <w:p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2.</w:t>
      </w:r>
      <w:r w:rsidRPr="008A7881">
        <w:rPr>
          <w:rFonts w:ascii="Times New Roman" w:hAnsi="Times New Roman" w:cs="Times New Roman"/>
          <w:bCs/>
          <w:sz w:val="24"/>
          <w:szCs w:val="24"/>
        </w:rPr>
        <w:tab/>
        <w:t>Stevenson, C.L; Ethics and Language (Text Book)</w:t>
      </w:r>
    </w:p>
    <w:p w14:paraId="7ABAFA6F" w14:textId="77777777" w:rsidR="008A7881" w:rsidRPr="008A7881" w:rsidRDefault="008A7881" w:rsidP="008A7881">
      <w:p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3.</w:t>
      </w:r>
      <w:r w:rsidRPr="008A7881">
        <w:rPr>
          <w:rFonts w:ascii="Times New Roman" w:hAnsi="Times New Roman" w:cs="Times New Roman"/>
          <w:bCs/>
          <w:sz w:val="24"/>
          <w:szCs w:val="24"/>
        </w:rPr>
        <w:tab/>
        <w:t>Hare, R.M; Language of Morals (Text Book)</w:t>
      </w:r>
    </w:p>
    <w:p w14:paraId="7226623E" w14:textId="77777777" w:rsidR="008A7881" w:rsidRPr="008A7881" w:rsidRDefault="008A7881" w:rsidP="008A7881">
      <w:p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4.</w:t>
      </w:r>
      <w:r w:rsidRPr="008A7881">
        <w:rPr>
          <w:rFonts w:ascii="Times New Roman" w:hAnsi="Times New Roman" w:cs="Times New Roman"/>
          <w:bCs/>
          <w:sz w:val="24"/>
          <w:szCs w:val="24"/>
        </w:rPr>
        <w:tab/>
        <w:t>Singer, Peter; Practical Ethics.</w:t>
      </w:r>
    </w:p>
    <w:p w14:paraId="4593D058" w14:textId="77777777" w:rsidR="008A7881" w:rsidRPr="008A7881" w:rsidRDefault="008A7881" w:rsidP="008A7881">
      <w:p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Reference Books</w:t>
      </w:r>
    </w:p>
    <w:p w14:paraId="52ACA87E" w14:textId="77777777" w:rsidR="008A7881" w:rsidRPr="008A7881" w:rsidRDefault="008A7881" w:rsidP="008A7881">
      <w:pPr>
        <w:numPr>
          <w:ilvl w:val="0"/>
          <w:numId w:val="15"/>
        </w:num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Hudson, W.D; Modern Moral Philosophy</w:t>
      </w:r>
    </w:p>
    <w:p w14:paraId="44C8D286" w14:textId="77777777" w:rsidR="008A7881" w:rsidRPr="008A7881" w:rsidRDefault="008A7881" w:rsidP="008A7881">
      <w:pPr>
        <w:numPr>
          <w:ilvl w:val="0"/>
          <w:numId w:val="15"/>
        </w:num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Verma, V.P., Meta Ethics</w:t>
      </w:r>
    </w:p>
    <w:p w14:paraId="674135F8" w14:textId="77777777" w:rsidR="008A7881" w:rsidRPr="008A7881" w:rsidRDefault="008A7881" w:rsidP="008A7881">
      <w:pPr>
        <w:numPr>
          <w:ilvl w:val="0"/>
          <w:numId w:val="15"/>
        </w:numPr>
        <w:spacing w:after="0" w:line="240" w:lineRule="auto"/>
        <w:rPr>
          <w:rFonts w:ascii="Times New Roman" w:hAnsi="Times New Roman" w:cs="Times New Roman"/>
          <w:bCs/>
          <w:sz w:val="24"/>
          <w:szCs w:val="24"/>
        </w:rPr>
      </w:pPr>
      <w:r w:rsidRPr="008A7881">
        <w:rPr>
          <w:rFonts w:ascii="Times New Roman" w:hAnsi="Times New Roman" w:cs="Times New Roman"/>
          <w:bCs/>
          <w:sz w:val="24"/>
          <w:szCs w:val="24"/>
        </w:rPr>
        <w:t xml:space="preserve">Ibid, Adhineetishastra </w:t>
      </w:r>
    </w:p>
    <w:p w14:paraId="4BC05C63" w14:textId="77777777" w:rsidR="008A7881" w:rsidRPr="008A7881" w:rsidRDefault="008A7881" w:rsidP="008A7881">
      <w:pPr>
        <w:spacing w:after="0" w:line="240" w:lineRule="auto"/>
        <w:rPr>
          <w:rFonts w:ascii="Times New Roman" w:hAnsi="Times New Roman" w:cs="Times New Roman"/>
          <w:sz w:val="24"/>
          <w:szCs w:val="24"/>
        </w:rPr>
      </w:pPr>
      <w:r w:rsidRPr="008A7881">
        <w:rPr>
          <w:rFonts w:ascii="Times New Roman" w:hAnsi="Times New Roman" w:cs="Times New Roman"/>
          <w:sz w:val="24"/>
          <w:szCs w:val="24"/>
        </w:rPr>
        <w:t>4.</w:t>
      </w:r>
      <w:r w:rsidRPr="008A7881">
        <w:rPr>
          <w:rFonts w:ascii="Times New Roman" w:hAnsi="Times New Roman" w:cs="Times New Roman"/>
          <w:sz w:val="24"/>
          <w:szCs w:val="24"/>
        </w:rPr>
        <w:tab/>
        <w:t>Hudson, W.D; Modern Moral Philosophy</w:t>
      </w:r>
    </w:p>
    <w:p w14:paraId="2DA50E05" w14:textId="77777777" w:rsidR="008A7881" w:rsidRPr="008A7881" w:rsidRDefault="008A7881" w:rsidP="008A7881">
      <w:pPr>
        <w:spacing w:after="0" w:line="240" w:lineRule="auto"/>
        <w:rPr>
          <w:rFonts w:ascii="Times New Roman" w:hAnsi="Times New Roman" w:cs="Times New Roman"/>
          <w:sz w:val="24"/>
          <w:szCs w:val="24"/>
        </w:rPr>
      </w:pPr>
      <w:r w:rsidRPr="008A7881">
        <w:rPr>
          <w:rFonts w:ascii="Times New Roman" w:hAnsi="Times New Roman" w:cs="Times New Roman"/>
          <w:sz w:val="24"/>
          <w:szCs w:val="24"/>
        </w:rPr>
        <w:t>5.</w:t>
      </w:r>
      <w:r w:rsidRPr="008A7881">
        <w:rPr>
          <w:rFonts w:ascii="Times New Roman" w:hAnsi="Times New Roman" w:cs="Times New Roman"/>
          <w:sz w:val="24"/>
          <w:szCs w:val="24"/>
        </w:rPr>
        <w:tab/>
        <w:t>Verma; V.P. Adhineetishastra.</w:t>
      </w:r>
    </w:p>
    <w:p w14:paraId="3017974E" w14:textId="77777777" w:rsidR="008A7881" w:rsidRPr="008A7881" w:rsidRDefault="008A7881" w:rsidP="008A7881">
      <w:pPr>
        <w:spacing w:after="0" w:line="240" w:lineRule="auto"/>
        <w:rPr>
          <w:rFonts w:eastAsiaTheme="minorEastAsia"/>
          <w:sz w:val="24"/>
          <w:szCs w:val="24"/>
          <w:lang w:val="en-IN" w:eastAsia="en-IN" w:bidi="hi-IN"/>
        </w:rPr>
      </w:pPr>
    </w:p>
    <w:p w14:paraId="14145BBD"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6C101150"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3F7517FC" w14:textId="77777777" w:rsidR="008A7881" w:rsidRPr="008A7881" w:rsidRDefault="008A7881" w:rsidP="008A7881">
      <w:pPr>
        <w:spacing w:after="120" w:line="240" w:lineRule="auto"/>
        <w:jc w:val="center"/>
        <w:rPr>
          <w:rFonts w:ascii="Times New Roman" w:eastAsiaTheme="minorEastAsia" w:hAnsi="Times New Roman" w:cs="Times New Roman"/>
          <w:b/>
          <w:sz w:val="24"/>
          <w:szCs w:val="24"/>
          <w:lang w:val="en-IN" w:eastAsia="en-IN" w:bidi="hi-IN"/>
        </w:rPr>
      </w:pPr>
      <w:r w:rsidRPr="008A7881">
        <w:rPr>
          <w:rFonts w:ascii="Times New Roman" w:eastAsiaTheme="minorEastAsia" w:hAnsi="Times New Roman" w:cs="Times New Roman"/>
          <w:b/>
          <w:bCs/>
          <w:sz w:val="24"/>
          <w:szCs w:val="24"/>
          <w:u w:val="single"/>
          <w:lang w:val="en-IN" w:eastAsia="en-IN" w:bidi="hi-IN"/>
        </w:rPr>
        <w:t>Paper V</w:t>
      </w:r>
      <w:r w:rsidRPr="008A7881">
        <w:rPr>
          <w:rFonts w:ascii="Times New Roman" w:eastAsiaTheme="minorEastAsia" w:hAnsi="Times New Roman" w:cs="Times New Roman"/>
          <w:b/>
          <w:sz w:val="24"/>
          <w:szCs w:val="24"/>
          <w:u w:val="single"/>
          <w:lang w:val="en-IN" w:eastAsia="en-IN" w:bidi="hi-IN"/>
        </w:rPr>
        <w:t xml:space="preserve"> (a)</w:t>
      </w:r>
    </w:p>
    <w:p w14:paraId="0A25E402"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sz w:val="24"/>
          <w:szCs w:val="24"/>
          <w:lang w:val="en-IN" w:eastAsia="en-IN" w:bidi="hi-IN"/>
        </w:rPr>
        <w:t>Generic Specific Electives (Open Electives)</w:t>
      </w:r>
    </w:p>
    <w:p w14:paraId="6AA8E2D0" w14:textId="77777777" w:rsidR="008A7881" w:rsidRPr="008A7881" w:rsidRDefault="008A7881" w:rsidP="008A7881">
      <w:pPr>
        <w:spacing w:after="0" w:line="240" w:lineRule="auto"/>
        <w:rPr>
          <w:rFonts w:ascii="Times New Roman" w:hAnsi="Times New Roman" w:cs="Times New Roman"/>
          <w:b/>
          <w:sz w:val="24"/>
          <w:szCs w:val="24"/>
        </w:rPr>
      </w:pPr>
      <w:r w:rsidRPr="008A7881">
        <w:rPr>
          <w:rFonts w:ascii="Times New Roman" w:hAnsi="Times New Roman" w:cs="Times New Roman"/>
          <w:sz w:val="24"/>
          <w:szCs w:val="24"/>
        </w:rPr>
        <w:t>Title of the Paper :</w:t>
      </w:r>
      <w:r w:rsidRPr="008A7881">
        <w:rPr>
          <w:rFonts w:ascii="Times New Roman" w:hAnsi="Times New Roman" w:cs="Times New Roman"/>
          <w:sz w:val="24"/>
          <w:szCs w:val="24"/>
        </w:rPr>
        <w:tab/>
        <w:t xml:space="preserve">          (</w:t>
      </w:r>
      <w:r w:rsidRPr="008A7881">
        <w:rPr>
          <w:rFonts w:ascii="Times New Roman" w:hAnsi="Times New Roman" w:cs="Times New Roman"/>
          <w:b/>
          <w:sz w:val="24"/>
          <w:szCs w:val="24"/>
        </w:rPr>
        <w:t>Feminism Concept and Theories)</w:t>
      </w:r>
    </w:p>
    <w:p w14:paraId="6C122757" w14:textId="77777777" w:rsidR="008A7881" w:rsidRPr="008A7881" w:rsidRDefault="008A7881" w:rsidP="008A7881">
      <w:pPr>
        <w:spacing w:after="0" w:line="240" w:lineRule="auto"/>
        <w:rPr>
          <w:rFonts w:ascii="Times New Roman" w:hAnsi="Times New Roman" w:cs="Times New Roman"/>
          <w:b/>
          <w:sz w:val="24"/>
          <w:szCs w:val="24"/>
        </w:rPr>
      </w:pPr>
      <w:r w:rsidRPr="008A7881">
        <w:rPr>
          <w:rFonts w:ascii="Times New Roman" w:hAnsi="Times New Roman" w:cs="Times New Roman"/>
          <w:sz w:val="24"/>
          <w:szCs w:val="24"/>
        </w:rPr>
        <w:t xml:space="preserve">                                                                          </w:t>
      </w:r>
    </w:p>
    <w:p w14:paraId="0F7C3662" w14:textId="77777777" w:rsidR="008A7881" w:rsidRPr="008A7881" w:rsidRDefault="008A7881" w:rsidP="008A7881">
      <w:pPr>
        <w:spacing w:after="12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2B3F1828" w14:textId="77777777" w:rsidR="008A7881" w:rsidRPr="008A7881" w:rsidRDefault="008A7881" w:rsidP="008A7881">
      <w:pPr>
        <w:spacing w:after="120" w:line="240" w:lineRule="auto"/>
        <w:jc w:val="center"/>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2E8E861B"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Definition and issues : </w:t>
      </w:r>
    </w:p>
    <w:p w14:paraId="2CBB8FE7" w14:textId="77777777" w:rsidR="008A7881" w:rsidRPr="008A7881" w:rsidRDefault="008A7881" w:rsidP="008A7881">
      <w:pPr>
        <w:spacing w:after="0" w:line="240" w:lineRule="auto"/>
        <w:ind w:left="1440"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Classifications:  Theories, Time, </w:t>
      </w:r>
    </w:p>
    <w:p w14:paraId="328C5F72"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r w:rsidRPr="008A7881">
        <w:rPr>
          <w:rFonts w:ascii="Times New Roman" w:eastAsiaTheme="minorEastAsia" w:hAnsi="Times New Roman" w:cs="Times New Roman"/>
          <w:sz w:val="24"/>
          <w:szCs w:val="24"/>
          <w:lang w:val="en-IN" w:eastAsia="en-IN" w:bidi="hi-IN"/>
        </w:rPr>
        <w:tab/>
      </w:r>
      <w:r w:rsidRPr="008A7881">
        <w:rPr>
          <w:rFonts w:ascii="Times New Roman" w:eastAsiaTheme="minorEastAsia" w:hAnsi="Times New Roman" w:cs="Times New Roman"/>
          <w:sz w:val="24"/>
          <w:szCs w:val="24"/>
          <w:lang w:val="en-IN" w:eastAsia="en-IN" w:bidi="hi-IN"/>
        </w:rPr>
        <w:tab/>
        <w:t xml:space="preserve">    Geography</w:t>
      </w:r>
    </w:p>
    <w:p w14:paraId="4E3659AD"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Concepts:            Distinction between sex and gender, patriarchy,                                  </w:t>
      </w:r>
    </w:p>
    <w:p w14:paraId="161B23B5"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r w:rsidRPr="008A7881">
        <w:rPr>
          <w:rFonts w:ascii="Times New Roman" w:eastAsiaTheme="minorEastAsia" w:hAnsi="Times New Roman" w:cs="Times New Roman"/>
          <w:sz w:val="24"/>
          <w:szCs w:val="24"/>
          <w:lang w:val="en-IN" w:eastAsia="en-IN" w:bidi="hi-IN"/>
        </w:rPr>
        <w:tab/>
        <w:t xml:space="preserve">    Matriarchy</w:t>
      </w:r>
    </w:p>
    <w:p w14:paraId="2A3592C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644C7C5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654BCBB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7D3BDDF"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Liberal feminism: Debates on the concept of Rationality</w:t>
      </w:r>
    </w:p>
    <w:p w14:paraId="0127CDE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lastRenderedPageBreak/>
        <w:t xml:space="preserve">                                          Women empowerment</w:t>
      </w:r>
    </w:p>
    <w:p w14:paraId="6F140CF5" w14:textId="77777777" w:rsidR="008A7881" w:rsidRPr="008A7881" w:rsidRDefault="008A7881" w:rsidP="008A7881">
      <w:pPr>
        <w:tabs>
          <w:tab w:val="left" w:pos="7686"/>
        </w:tabs>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Role of education</w:t>
      </w:r>
      <w:r w:rsidRPr="008A7881">
        <w:rPr>
          <w:rFonts w:ascii="Times New Roman" w:eastAsiaTheme="minorEastAsia" w:hAnsi="Times New Roman" w:cs="Times New Roman"/>
          <w:sz w:val="24"/>
          <w:szCs w:val="24"/>
          <w:lang w:val="en-IN" w:eastAsia="en-IN" w:bidi="hi-IN"/>
        </w:rPr>
        <w:tab/>
      </w:r>
    </w:p>
    <w:p w14:paraId="6F42099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Genderless society</w:t>
      </w:r>
    </w:p>
    <w:p w14:paraId="5377C618"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4F75C83"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10A4E69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12F9A0F"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Marxist feminism: Women as a class</w:t>
      </w:r>
    </w:p>
    <w:p w14:paraId="3A35EB72"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Private property and women exploitation</w:t>
      </w:r>
    </w:p>
    <w:p w14:paraId="41963E85"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Wage for domestic work</w:t>
      </w:r>
    </w:p>
    <w:p w14:paraId="3BE94072"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7E5A1DDE"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6238C04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3635AD6D"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Radical feminism: patriarchy</w:t>
      </w:r>
    </w:p>
    <w:p w14:paraId="444B0092"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w:t>
      </w:r>
      <w:r w:rsidRPr="008A7881">
        <w:rPr>
          <w:rFonts w:ascii="Times New Roman" w:eastAsiaTheme="minorEastAsia" w:hAnsi="Times New Roman" w:cs="Times New Roman"/>
          <w:sz w:val="24"/>
          <w:szCs w:val="24"/>
          <w:lang w:val="en-IN" w:eastAsia="en-IN" w:bidi="hi-IN"/>
        </w:rPr>
        <w:tab/>
        <w:t xml:space="preserve">      Sexuality</w:t>
      </w:r>
    </w:p>
    <w:p w14:paraId="0C61AFF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Politics and Role of State</w:t>
      </w:r>
    </w:p>
    <w:p w14:paraId="1AA76E4B"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243F0080"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2002EC65"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B339384"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Black feminism</w:t>
      </w:r>
    </w:p>
    <w:p w14:paraId="74AF0AF6" w14:textId="77777777" w:rsidR="008A7881" w:rsidRPr="008A7881" w:rsidRDefault="008A7881" w:rsidP="008A7881">
      <w:pPr>
        <w:spacing w:after="0" w:line="240" w:lineRule="auto"/>
        <w:ind w:firstLine="720"/>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Feminism in India</w:t>
      </w:r>
    </w:p>
    <w:p w14:paraId="7A4481AA"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w:t>
      </w:r>
    </w:p>
    <w:p w14:paraId="312F522A"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7F6FF563"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0525D8E5"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Alison Jaggar,  Feminist Politics and Human Nature, Rowman and Littlefield, 1988</w:t>
      </w:r>
    </w:p>
    <w:p w14:paraId="17FE7B79"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Rosemarie tong, Feminist Thought, Routledge, 2017</w:t>
      </w:r>
    </w:p>
    <w:p w14:paraId="18D37FD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J. S. Mill, Subjection Of Women, nine books</w:t>
      </w:r>
    </w:p>
    <w:p w14:paraId="04DD0FE4"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Mary Wollstonecraft , A Vindication Of The Rights of Woman, Amazon classics</w:t>
      </w:r>
    </w:p>
    <w:p w14:paraId="2FB73FB2"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Sadhana Arya, Nivedita Menon, Jini Lokneeta Narivadi Samgharsh evam mudde , Hindi madhyam Karyanvan nideshalay, Delhi University 2001</w:t>
      </w:r>
    </w:p>
    <w:p w14:paraId="24136D67"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p>
    <w:p w14:paraId="1858C4D0"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2083227A"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61CE5DA9" w14:textId="77777777" w:rsidR="008A7881" w:rsidRPr="008A7881" w:rsidRDefault="008A7881" w:rsidP="008A7881">
      <w:pPr>
        <w:spacing w:after="120" w:line="240" w:lineRule="auto"/>
        <w:jc w:val="center"/>
        <w:rPr>
          <w:rFonts w:ascii="Times New Roman" w:eastAsiaTheme="minorEastAsia" w:hAnsi="Times New Roman" w:cs="Times New Roman"/>
          <w:b/>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V</w:t>
      </w:r>
      <w:r w:rsidRPr="008A7881">
        <w:rPr>
          <w:rFonts w:ascii="Times New Roman" w:eastAsiaTheme="minorEastAsia" w:hAnsi="Times New Roman" w:cs="Times New Roman"/>
          <w:b/>
          <w:sz w:val="24"/>
          <w:szCs w:val="24"/>
          <w:u w:val="single"/>
          <w:lang w:val="en-IN" w:eastAsia="en-IN" w:bidi="hi-IN"/>
        </w:rPr>
        <w:t xml:space="preserve"> (b)</w:t>
      </w:r>
    </w:p>
    <w:p w14:paraId="44EC1734" w14:textId="77777777" w:rsidR="008A7881" w:rsidRPr="008A7881" w:rsidRDefault="008A7881" w:rsidP="008A7881">
      <w:pPr>
        <w:spacing w:after="120" w:line="240" w:lineRule="auto"/>
        <w:jc w:val="center"/>
        <w:rPr>
          <w:rFonts w:ascii="Times New Roman" w:eastAsiaTheme="minorEastAsia" w:hAnsi="Times New Roman" w:cs="Times New Roman"/>
          <w:b/>
          <w:sz w:val="24"/>
          <w:szCs w:val="24"/>
          <w:lang w:val="en-IN" w:eastAsia="en-IN" w:bidi="hi-IN"/>
        </w:rPr>
      </w:pPr>
      <w:r w:rsidRPr="008A7881">
        <w:rPr>
          <w:rFonts w:ascii="Times New Roman" w:eastAsiaTheme="minorEastAsia" w:hAnsi="Times New Roman" w:cs="Times New Roman"/>
          <w:b/>
          <w:sz w:val="24"/>
          <w:szCs w:val="24"/>
          <w:lang w:val="en-IN" w:eastAsia="en-IN" w:bidi="hi-IN"/>
        </w:rPr>
        <w:t>Generic Specific Electives (Open Electives)</w:t>
      </w:r>
    </w:p>
    <w:p w14:paraId="3042F491" w14:textId="77777777" w:rsidR="008A7881" w:rsidRPr="008A7881" w:rsidRDefault="008A7881" w:rsidP="008A7881">
      <w:pPr>
        <w:spacing w:after="0" w:line="240" w:lineRule="auto"/>
        <w:rPr>
          <w:rFonts w:ascii="Times New Roman" w:hAnsi="Times New Roman" w:cs="Times New Roman"/>
          <w:b/>
          <w:sz w:val="24"/>
          <w:szCs w:val="24"/>
        </w:rPr>
      </w:pPr>
      <w:r w:rsidRPr="008A7881">
        <w:rPr>
          <w:rFonts w:ascii="Times New Roman" w:hAnsi="Times New Roman" w:cs="Times New Roman"/>
          <w:sz w:val="24"/>
          <w:szCs w:val="24"/>
        </w:rPr>
        <w:t>Title of the Paper :</w:t>
      </w:r>
      <w:r w:rsidRPr="008A7881">
        <w:rPr>
          <w:rFonts w:ascii="Times New Roman" w:hAnsi="Times New Roman" w:cs="Times New Roman"/>
          <w:sz w:val="24"/>
          <w:szCs w:val="24"/>
        </w:rPr>
        <w:tab/>
      </w:r>
      <w:r w:rsidRPr="008A7881">
        <w:rPr>
          <w:rFonts w:ascii="Times New Roman" w:hAnsi="Times New Roman" w:cs="Times New Roman"/>
          <w:sz w:val="24"/>
          <w:szCs w:val="24"/>
        </w:rPr>
        <w:tab/>
        <w:t xml:space="preserve">            (</w:t>
      </w:r>
      <w:r w:rsidRPr="008A7881">
        <w:rPr>
          <w:rFonts w:ascii="Times New Roman" w:hAnsi="Times New Roman" w:cs="Times New Roman"/>
          <w:b/>
          <w:bCs/>
          <w:sz w:val="24"/>
          <w:szCs w:val="24"/>
        </w:rPr>
        <w:t>Logic and Reasoning)</w:t>
      </w:r>
    </w:p>
    <w:p w14:paraId="13AD2DE1" w14:textId="77777777" w:rsidR="008A7881" w:rsidRPr="008A7881" w:rsidRDefault="008A7881" w:rsidP="008A7881">
      <w:pPr>
        <w:spacing w:after="0" w:line="240" w:lineRule="auto"/>
        <w:jc w:val="right"/>
        <w:rPr>
          <w:rFonts w:ascii="Times New Roman" w:hAnsi="Times New Roman" w:cs="Times New Roman"/>
          <w:b/>
          <w:sz w:val="24"/>
          <w:szCs w:val="24"/>
        </w:rPr>
      </w:pPr>
      <w:r w:rsidRPr="008A7881">
        <w:rPr>
          <w:rFonts w:ascii="Times New Roman" w:hAnsi="Times New Roman" w:cs="Times New Roman"/>
          <w:sz w:val="24"/>
          <w:szCs w:val="24"/>
        </w:rPr>
        <w:t>Maximum Marks:100 (70+30)</w:t>
      </w:r>
    </w:p>
    <w:p w14:paraId="75C5C3FC" w14:textId="77777777" w:rsidR="008A7881" w:rsidRPr="008A7881" w:rsidRDefault="008A7881" w:rsidP="008A7881">
      <w:pPr>
        <w:spacing w:after="0" w:line="240" w:lineRule="auto"/>
        <w:rPr>
          <w:rFonts w:ascii="Times New Roman" w:hAnsi="Times New Roman" w:cs="Times New Roman"/>
          <w:b/>
          <w:sz w:val="24"/>
          <w:szCs w:val="24"/>
        </w:rPr>
      </w:pPr>
    </w:p>
    <w:p w14:paraId="3EFCA40A" w14:textId="77777777" w:rsidR="008A7881" w:rsidRPr="008A7881" w:rsidRDefault="008A7881" w:rsidP="008A7881">
      <w:pPr>
        <w:spacing w:after="120" w:line="240" w:lineRule="auto"/>
        <w:jc w:val="center"/>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7D2DF975" w14:textId="77777777" w:rsidR="008A7881" w:rsidRPr="008A7881" w:rsidRDefault="008A7881" w:rsidP="008A7881">
      <w:pPr>
        <w:spacing w:after="60" w:line="240" w:lineRule="auto"/>
        <w:jc w:val="both"/>
        <w:rPr>
          <w:rFonts w:eastAsiaTheme="minorEastAsia"/>
          <w:b/>
          <w:sz w:val="24"/>
          <w:szCs w:val="24"/>
          <w:u w:val="single"/>
          <w:lang w:val="en-IN" w:eastAsia="en-IN" w:bidi="hi-IN"/>
        </w:rPr>
      </w:pPr>
      <w:r w:rsidRPr="008A7881">
        <w:rPr>
          <w:rFonts w:eastAsiaTheme="minorEastAsia"/>
          <w:sz w:val="24"/>
          <w:szCs w:val="24"/>
          <w:lang w:val="en-IN" w:eastAsia="en-IN" w:bidi="hi-IN"/>
        </w:rPr>
        <w:t xml:space="preserve">Inference in Indian schools. Definitions of Logic, Formal and Material Truth, Objectives and Utility of Logic. </w:t>
      </w:r>
    </w:p>
    <w:p w14:paraId="67C7F7E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7D7F8488"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200C4726"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lastRenderedPageBreak/>
        <w:t>Propositions and Sentences, Arguments, Characteristics and types of argument. Classes and categorical propositions, four kinds of categorical proposition, quality, quantity and distribution of terms, translating categorical propositions into standard form. Rules for changing grammatical sentences to statements (propositions)</w:t>
      </w:r>
    </w:p>
    <w:p w14:paraId="12124C75"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630BDB33"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58E5244B"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Immediate Inferences : conversion obversion and contraposition, traditional square of opposition contradictories, contraries, sub-contraries and sub-alternation.</w:t>
      </w:r>
    </w:p>
    <w:p w14:paraId="69AE393F"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Categorical Syllogism : Standard form of categorical Syllogisms , terms of the Syllogism, major, minor and middle, the mood of the Syllogism, the figure of the Syllogism. Valid forms of categorical Syllogism.</w:t>
      </w:r>
      <w:r w:rsidRPr="008A7881">
        <w:rPr>
          <w:rFonts w:eastAsiaTheme="minorEastAsia"/>
          <w:sz w:val="24"/>
          <w:szCs w:val="24"/>
          <w:lang w:val="en-IN" w:eastAsia="en-IN" w:bidi="hi-IN"/>
        </w:rPr>
        <w:tab/>
      </w:r>
    </w:p>
    <w:p w14:paraId="5BD70438"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62C9CC7B"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72B6795A"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ascii="Times New Roman" w:eastAsiaTheme="minorEastAsia" w:hAnsi="Times New Roman" w:cs="Times New Roman"/>
          <w:bCs/>
          <w:sz w:val="24"/>
          <w:szCs w:val="24"/>
          <w:lang w:val="en-IN" w:eastAsia="en-IN" w:bidi="hi-IN"/>
        </w:rPr>
        <w:t xml:space="preserve"> </w:t>
      </w:r>
      <w:r w:rsidRPr="008A7881">
        <w:rPr>
          <w:rFonts w:eastAsiaTheme="minorEastAsia"/>
          <w:sz w:val="24"/>
          <w:szCs w:val="24"/>
          <w:lang w:val="en-IN" w:eastAsia="en-IN" w:bidi="hi-IN"/>
        </w:rPr>
        <w:t>Syllogistic Rules and Syllogistic Fallacies, Venn diagram technique, testing of validity and invalidity by the means of Venn diagram.</w:t>
      </w:r>
    </w:p>
    <w:p w14:paraId="5D5A5666"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Rules of inference : Elementary valid argument form</w:t>
      </w:r>
    </w:p>
    <w:p w14:paraId="6DB165B0"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The rule of replacement : Logically Equivalent expressions.</w:t>
      </w:r>
    </w:p>
    <w:p w14:paraId="4996FA96" w14:textId="77777777" w:rsidR="008A7881" w:rsidRPr="008A7881" w:rsidRDefault="008A7881" w:rsidP="008A7881">
      <w:pPr>
        <w:spacing w:after="0" w:line="240" w:lineRule="auto"/>
        <w:ind w:left="3600"/>
        <w:rPr>
          <w:rFonts w:ascii="Times New Roman" w:hAnsi="Times New Roman" w:cs="Times New Roman"/>
          <w:b/>
          <w:bCs/>
          <w:sz w:val="24"/>
          <w:szCs w:val="24"/>
          <w:u w:val="single"/>
        </w:rPr>
      </w:pPr>
      <w:r w:rsidRPr="008A7881">
        <w:rPr>
          <w:rFonts w:ascii="Times New Roman" w:hAnsi="Times New Roman" w:cs="Times New Roman"/>
          <w:b/>
          <w:bCs/>
          <w:sz w:val="24"/>
          <w:szCs w:val="24"/>
        </w:rPr>
        <w:t xml:space="preserve">         </w:t>
      </w:r>
      <w:r w:rsidRPr="008A7881">
        <w:rPr>
          <w:rFonts w:ascii="Times New Roman" w:hAnsi="Times New Roman" w:cs="Times New Roman"/>
          <w:b/>
          <w:bCs/>
          <w:sz w:val="24"/>
          <w:szCs w:val="24"/>
          <w:u w:val="single"/>
        </w:rPr>
        <w:t>Unit V</w:t>
      </w:r>
    </w:p>
    <w:p w14:paraId="40182AD4" w14:textId="77777777" w:rsidR="008A7881" w:rsidRPr="008A7881" w:rsidRDefault="008A7881" w:rsidP="008A7881">
      <w:pPr>
        <w:spacing w:after="0" w:line="240" w:lineRule="auto"/>
        <w:ind w:left="3600"/>
        <w:rPr>
          <w:rFonts w:ascii="Times New Roman" w:hAnsi="Times New Roman" w:cs="Times New Roman"/>
          <w:b/>
          <w:bCs/>
          <w:sz w:val="24"/>
          <w:szCs w:val="24"/>
          <w:u w:val="single"/>
        </w:rPr>
      </w:pPr>
    </w:p>
    <w:p w14:paraId="7A2FD4CA"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Symbolic logic : Value of special symbols, symbols for negation, conjunction, disjunction. Conditional statement and material implication.</w:t>
      </w:r>
    </w:p>
    <w:p w14:paraId="1803380E"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Tautologous, Contradictory and Contingent statement forms, three laws of thought argument and argument forms, statement and statement form, making truth-table.</w:t>
      </w:r>
    </w:p>
    <w:p w14:paraId="4E8A2F80" w14:textId="77777777" w:rsidR="008A7881" w:rsidRPr="008A7881" w:rsidRDefault="008A7881" w:rsidP="008A7881">
      <w:pPr>
        <w:spacing w:after="60" w:line="240" w:lineRule="auto"/>
        <w:jc w:val="both"/>
        <w:rPr>
          <w:rFonts w:eastAsiaTheme="minorEastAsia"/>
          <w:sz w:val="24"/>
          <w:szCs w:val="24"/>
          <w:lang w:val="en-IN" w:eastAsia="en-IN" w:bidi="hi-IN"/>
        </w:rPr>
      </w:pPr>
      <w:r w:rsidRPr="008A7881">
        <w:rPr>
          <w:rFonts w:eastAsiaTheme="minorEastAsia"/>
          <w:sz w:val="24"/>
          <w:szCs w:val="24"/>
          <w:lang w:val="en-IN" w:eastAsia="en-IN" w:bidi="hi-IN"/>
        </w:rPr>
        <w:t>Logic gate and its types.</w:t>
      </w:r>
    </w:p>
    <w:p w14:paraId="264D271B"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w:t>
      </w:r>
    </w:p>
    <w:p w14:paraId="78E1F5F8"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p>
    <w:p w14:paraId="0FA63005" w14:textId="77777777" w:rsidR="008A7881" w:rsidRPr="008A7881" w:rsidRDefault="008A7881" w:rsidP="008A7881">
      <w:pPr>
        <w:spacing w:after="0" w:line="240" w:lineRule="auto"/>
        <w:rPr>
          <w:rFonts w:ascii="Times New Roman" w:eastAsiaTheme="minorEastAsia" w:hAnsi="Times New Roman" w:cs="Times New Roman"/>
          <w:b/>
          <w:bCs/>
          <w:sz w:val="24"/>
          <w:szCs w:val="24"/>
          <w:lang w:val="en-IN" w:eastAsia="en-IN" w:bidi="hi-IN"/>
        </w:rPr>
      </w:pPr>
      <w:r w:rsidRPr="008A7881">
        <w:rPr>
          <w:rFonts w:ascii="Times New Roman" w:eastAsiaTheme="minorEastAsia" w:hAnsi="Times New Roman" w:cs="Times New Roman"/>
          <w:b/>
          <w:bCs/>
          <w:sz w:val="24"/>
          <w:szCs w:val="24"/>
          <w:lang w:val="en-IN" w:eastAsia="en-IN" w:bidi="hi-IN"/>
        </w:rPr>
        <w:t>Suggested Readings:</w:t>
      </w:r>
    </w:p>
    <w:p w14:paraId="758CEC48" w14:textId="77777777" w:rsidR="008A7881" w:rsidRPr="008A7881" w:rsidRDefault="008A7881" w:rsidP="008A7881">
      <w:pPr>
        <w:numPr>
          <w:ilvl w:val="0"/>
          <w:numId w:val="16"/>
        </w:numPr>
        <w:spacing w:after="60" w:line="240" w:lineRule="auto"/>
        <w:contextualSpacing/>
        <w:jc w:val="both"/>
        <w:rPr>
          <w:rFonts w:eastAsiaTheme="minorEastAsia"/>
          <w:bCs/>
          <w:i/>
          <w:sz w:val="24"/>
          <w:szCs w:val="24"/>
          <w:lang w:val="en-IN" w:eastAsia="en-IN"/>
        </w:rPr>
      </w:pPr>
      <w:r w:rsidRPr="008A7881">
        <w:rPr>
          <w:rFonts w:eastAsiaTheme="minorEastAsia"/>
          <w:bCs/>
          <w:iCs/>
          <w:sz w:val="24"/>
          <w:szCs w:val="24"/>
          <w:lang w:val="en-IN" w:eastAsia="en-IN"/>
        </w:rPr>
        <w:t>I.M.Copi:</w:t>
      </w:r>
      <w:r w:rsidRPr="008A7881">
        <w:rPr>
          <w:rFonts w:eastAsiaTheme="minorEastAsia"/>
          <w:bCs/>
          <w:i/>
          <w:sz w:val="24"/>
          <w:szCs w:val="24"/>
          <w:lang w:val="en-IN" w:eastAsia="en-IN"/>
        </w:rPr>
        <w:t xml:space="preserve"> Introduction to Logic  </w:t>
      </w:r>
    </w:p>
    <w:p w14:paraId="3A517666" w14:textId="77777777" w:rsidR="008A7881" w:rsidRPr="008A7881" w:rsidRDefault="008A7881" w:rsidP="008A7881">
      <w:pPr>
        <w:numPr>
          <w:ilvl w:val="0"/>
          <w:numId w:val="16"/>
        </w:numPr>
        <w:spacing w:after="60" w:line="240" w:lineRule="auto"/>
        <w:contextualSpacing/>
        <w:jc w:val="both"/>
        <w:rPr>
          <w:rFonts w:eastAsiaTheme="minorEastAsia"/>
          <w:bCs/>
          <w:i/>
          <w:sz w:val="24"/>
          <w:szCs w:val="24"/>
          <w:lang w:val="en-IN" w:eastAsia="en-IN"/>
        </w:rPr>
      </w:pPr>
      <w:r w:rsidRPr="008A7881">
        <w:rPr>
          <w:rFonts w:eastAsiaTheme="minorEastAsia"/>
          <w:bCs/>
          <w:iCs/>
          <w:sz w:val="24"/>
          <w:szCs w:val="24"/>
          <w:lang w:val="en-IN" w:eastAsia="en-IN"/>
        </w:rPr>
        <w:t>Avinash Tiwari</w:t>
      </w:r>
      <w:r w:rsidRPr="008A7881">
        <w:rPr>
          <w:rFonts w:eastAsiaTheme="minorEastAsia"/>
          <w:bCs/>
          <w:i/>
          <w:sz w:val="24"/>
          <w:szCs w:val="24"/>
          <w:lang w:val="en-IN" w:eastAsia="en-IN"/>
        </w:rPr>
        <w:t xml:space="preserve"> : Tarkshastra ke Siddhant </w:t>
      </w:r>
    </w:p>
    <w:p w14:paraId="623804CA" w14:textId="77777777" w:rsidR="008A7881" w:rsidRPr="008A7881" w:rsidRDefault="008A7881" w:rsidP="008A7881">
      <w:pPr>
        <w:numPr>
          <w:ilvl w:val="0"/>
          <w:numId w:val="16"/>
        </w:numPr>
        <w:spacing w:after="60" w:line="240" w:lineRule="auto"/>
        <w:contextualSpacing/>
        <w:jc w:val="both"/>
        <w:rPr>
          <w:rFonts w:eastAsiaTheme="minorEastAsia"/>
          <w:bCs/>
          <w:i/>
          <w:sz w:val="24"/>
          <w:szCs w:val="24"/>
          <w:lang w:val="en-IN" w:eastAsia="en-IN"/>
        </w:rPr>
      </w:pPr>
      <w:r w:rsidRPr="008A7881">
        <w:rPr>
          <w:rFonts w:eastAsiaTheme="minorEastAsia"/>
          <w:bCs/>
          <w:iCs/>
          <w:sz w:val="24"/>
          <w:szCs w:val="24"/>
          <w:lang w:val="en-IN" w:eastAsia="en-IN"/>
        </w:rPr>
        <w:t>Kedar Nath Tiwari</w:t>
      </w:r>
      <w:r w:rsidRPr="008A7881">
        <w:rPr>
          <w:rFonts w:eastAsiaTheme="minorEastAsia"/>
          <w:bCs/>
          <w:i/>
          <w:sz w:val="24"/>
          <w:szCs w:val="24"/>
          <w:lang w:val="en-IN" w:eastAsia="en-IN"/>
        </w:rPr>
        <w:t xml:space="preserve"> : Tarkshastra ka Parichay </w:t>
      </w:r>
    </w:p>
    <w:p w14:paraId="1A1C9C24" w14:textId="77777777" w:rsidR="008A7881" w:rsidRPr="008A7881" w:rsidRDefault="008A7881" w:rsidP="008A7881">
      <w:pPr>
        <w:numPr>
          <w:ilvl w:val="0"/>
          <w:numId w:val="16"/>
        </w:numPr>
        <w:spacing w:after="60" w:line="240" w:lineRule="auto"/>
        <w:contextualSpacing/>
        <w:jc w:val="both"/>
        <w:rPr>
          <w:rFonts w:eastAsiaTheme="minorEastAsia"/>
          <w:bCs/>
          <w:i/>
          <w:sz w:val="24"/>
          <w:szCs w:val="24"/>
          <w:lang w:val="en-IN" w:eastAsia="en-IN"/>
        </w:rPr>
      </w:pPr>
      <w:r w:rsidRPr="008A7881">
        <w:rPr>
          <w:rFonts w:eastAsiaTheme="minorEastAsia"/>
          <w:bCs/>
          <w:iCs/>
          <w:sz w:val="24"/>
          <w:szCs w:val="24"/>
          <w:lang w:val="en-IN" w:eastAsia="en-IN"/>
        </w:rPr>
        <w:t>Ram murti Pathak</w:t>
      </w:r>
      <w:r w:rsidRPr="008A7881">
        <w:rPr>
          <w:rFonts w:eastAsiaTheme="minorEastAsia"/>
          <w:bCs/>
          <w:i/>
          <w:sz w:val="24"/>
          <w:szCs w:val="24"/>
          <w:lang w:val="en-IN" w:eastAsia="en-IN"/>
        </w:rPr>
        <w:t xml:space="preserve">: Tarkshastra Praveshika </w:t>
      </w:r>
    </w:p>
    <w:p w14:paraId="569ED3FD" w14:textId="77777777" w:rsidR="008A7881" w:rsidRPr="008A7881" w:rsidRDefault="008A7881" w:rsidP="008A7881">
      <w:pPr>
        <w:numPr>
          <w:ilvl w:val="0"/>
          <w:numId w:val="16"/>
        </w:numPr>
        <w:spacing w:after="60" w:line="240" w:lineRule="auto"/>
        <w:contextualSpacing/>
        <w:jc w:val="both"/>
        <w:rPr>
          <w:rFonts w:eastAsiaTheme="minorEastAsia"/>
          <w:bCs/>
          <w:i/>
          <w:sz w:val="24"/>
          <w:szCs w:val="24"/>
          <w:lang w:val="en-IN" w:eastAsia="en-IN"/>
        </w:rPr>
      </w:pPr>
      <w:r w:rsidRPr="008A7881">
        <w:rPr>
          <w:rFonts w:eastAsiaTheme="minorEastAsia"/>
          <w:bCs/>
          <w:iCs/>
          <w:sz w:val="24"/>
          <w:szCs w:val="24"/>
          <w:lang w:val="en-IN" w:eastAsia="en-IN"/>
        </w:rPr>
        <w:t>W. V. Quine</w:t>
      </w:r>
      <w:r w:rsidRPr="008A7881">
        <w:rPr>
          <w:rFonts w:eastAsiaTheme="minorEastAsia"/>
          <w:bCs/>
          <w:i/>
          <w:sz w:val="24"/>
          <w:szCs w:val="24"/>
          <w:lang w:val="en-IN" w:eastAsia="en-IN"/>
        </w:rPr>
        <w:t>: Methods of Logic</w:t>
      </w:r>
      <w:r w:rsidRPr="008A7881">
        <w:rPr>
          <w:rFonts w:ascii="Times New Roman" w:eastAsiaTheme="minorEastAsia" w:hAnsi="Times New Roman" w:cs="Times New Roman"/>
          <w:sz w:val="24"/>
          <w:szCs w:val="24"/>
          <w:lang w:val="en-IN" w:eastAsia="en-IN"/>
        </w:rPr>
        <w:t xml:space="preserve">                                              </w:t>
      </w:r>
    </w:p>
    <w:p w14:paraId="2637729E"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3834EBD8"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61488C24" w14:textId="77777777" w:rsidR="008A7881" w:rsidRPr="008A7881" w:rsidRDefault="008A7881" w:rsidP="008A7881">
      <w:pPr>
        <w:spacing w:after="120" w:line="240" w:lineRule="auto"/>
        <w:jc w:val="center"/>
        <w:rPr>
          <w:rFonts w:ascii="Times New Roman" w:eastAsiaTheme="minorEastAsia" w:hAnsi="Times New Roman" w:cs="Times New Roman"/>
          <w:b/>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V</w:t>
      </w:r>
      <w:r w:rsidRPr="008A7881">
        <w:rPr>
          <w:rFonts w:ascii="Times New Roman" w:eastAsiaTheme="minorEastAsia" w:hAnsi="Times New Roman" w:cs="Times New Roman"/>
          <w:b/>
          <w:sz w:val="24"/>
          <w:szCs w:val="24"/>
          <w:u w:val="single"/>
          <w:lang w:val="en-IN" w:eastAsia="en-IN" w:bidi="hi-IN"/>
        </w:rPr>
        <w:t>I (a)</w:t>
      </w:r>
    </w:p>
    <w:p w14:paraId="373536A4"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sz w:val="24"/>
          <w:szCs w:val="24"/>
          <w:lang w:val="en-IN" w:eastAsia="en-IN" w:bidi="hi-IN"/>
        </w:rPr>
        <w:t>Discipline Specific Electives (Freeze Electives)</w:t>
      </w:r>
    </w:p>
    <w:p w14:paraId="0F7E0B32" w14:textId="77777777" w:rsidR="008A7881" w:rsidRPr="008A7881" w:rsidRDefault="008A7881" w:rsidP="008A7881">
      <w:pPr>
        <w:spacing w:after="0" w:line="240" w:lineRule="auto"/>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sz w:val="24"/>
          <w:szCs w:val="24"/>
          <w:lang w:val="en-IN" w:eastAsia="en-IN" w:bidi="hi-IN"/>
        </w:rPr>
        <w:t xml:space="preserve">Title of the Paper : </w:t>
      </w:r>
      <w:r w:rsidRPr="008A7881">
        <w:rPr>
          <w:rFonts w:ascii="Times New Roman" w:eastAsiaTheme="minorEastAsia" w:hAnsi="Times New Roman" w:cs="Times New Roman"/>
          <w:b/>
          <w:bCs/>
          <w:sz w:val="24"/>
          <w:szCs w:val="24"/>
          <w:lang w:val="en-IN" w:eastAsia="en-IN" w:bidi="hi-IN"/>
        </w:rPr>
        <w:t xml:space="preserve">           (Indian Metaphysics and Epistemology)</w:t>
      </w:r>
    </w:p>
    <w:p w14:paraId="718039EE"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5F3B4536" w14:textId="77777777" w:rsidR="008A7881" w:rsidRPr="008A7881" w:rsidRDefault="008A7881" w:rsidP="008A7881">
      <w:pPr>
        <w:spacing w:after="0" w:line="240" w:lineRule="auto"/>
        <w:jc w:val="right"/>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 Maximum Marks:100 (70+30)</w:t>
      </w:r>
    </w:p>
    <w:p w14:paraId="7FDB1C3A"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13D6E7B1"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36832647"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60603560"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The concept of Metaphysics in general, Concept of pameya (Padārtha)</w:t>
      </w:r>
    </w:p>
    <w:p w14:paraId="65EC9DEE"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Concept of Brahman, Isvara, Atman and Jiva in the world views of classical system.</w:t>
      </w:r>
    </w:p>
    <w:p w14:paraId="4173AF8B"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p>
    <w:p w14:paraId="0E22398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52065F5D"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598552C4"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Theories regarding creation and the problems of causality: The different views and debates</w:t>
      </w:r>
    </w:p>
    <w:p w14:paraId="6AC51D31"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Universals : the debate amongst the different schools. </w:t>
      </w:r>
    </w:p>
    <w:p w14:paraId="26FDC189"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6FF66B6D"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 xml:space="preserve"> Unit III</w:t>
      </w:r>
    </w:p>
    <w:p w14:paraId="5B841973"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75D13D7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Distinctive idea of Indian Epistemology ,Cognition: Its definition,  nature and classification</w:t>
      </w:r>
    </w:p>
    <w:p w14:paraId="7731207A"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The debates about pamanas : Pratyaksa</w:t>
      </w:r>
    </w:p>
    <w:p w14:paraId="32B7E587" w14:textId="77777777" w:rsidR="008A7881" w:rsidRPr="008A7881" w:rsidRDefault="008A7881" w:rsidP="008A7881">
      <w:pPr>
        <w:spacing w:after="0" w:line="240" w:lineRule="auto"/>
        <w:jc w:val="both"/>
        <w:rPr>
          <w:rFonts w:ascii="Times New Roman" w:eastAsiaTheme="minorEastAsia" w:hAnsi="Times New Roman" w:cs="Times New Roman"/>
          <w:sz w:val="24"/>
          <w:szCs w:val="24"/>
          <w:lang w:val="en-IN" w:eastAsia="en-IN" w:bidi="hi-IN"/>
        </w:rPr>
      </w:pPr>
    </w:p>
    <w:p w14:paraId="53ED3399"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4DE16054"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5A3957FF"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 xml:space="preserve">The debates about pamanas : Anumana, Sabda, Upamana, Arthapatti , Anupalabdhi </w:t>
      </w:r>
    </w:p>
    <w:p w14:paraId="64F1B78A" w14:textId="77777777" w:rsidR="008A7881" w:rsidRPr="008A7881" w:rsidRDefault="008A7881" w:rsidP="008A7881">
      <w:pPr>
        <w:spacing w:after="0" w:line="240" w:lineRule="auto"/>
        <w:ind w:left="2520"/>
        <w:contextualSpacing/>
        <w:rPr>
          <w:rFonts w:ascii="Times New Roman" w:eastAsiaTheme="minorEastAsia" w:hAnsi="Times New Roman" w:cs="Times New Roman"/>
          <w:sz w:val="24"/>
          <w:szCs w:val="24"/>
          <w:lang w:val="en-IN" w:eastAsia="en-IN"/>
        </w:rPr>
      </w:pPr>
    </w:p>
    <w:p w14:paraId="281B042C"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2F7BDA10"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3D6955A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The debates about validity and invalidity: svatahpramanyavada and paratahpramanyavada</w:t>
      </w:r>
    </w:p>
    <w:p w14:paraId="0D06D5B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The theories about invalid perceptual cognition (khyativada)</w:t>
      </w:r>
    </w:p>
    <w:p w14:paraId="5A4160E3"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192EC008"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189A509"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088D119B" w14:textId="77777777" w:rsidR="008A7881" w:rsidRPr="008A7881" w:rsidRDefault="008A7881" w:rsidP="008A7881">
      <w:pPr>
        <w:spacing w:after="0" w:line="240" w:lineRule="auto"/>
        <w:rPr>
          <w:rFonts w:eastAsiaTheme="minorEastAsia"/>
          <w:b/>
          <w:bCs/>
          <w:szCs w:val="20"/>
          <w:lang w:val="en-IN" w:eastAsia="en-IN" w:bidi="hi-IN"/>
        </w:rPr>
      </w:pPr>
      <w:r w:rsidRPr="008A7881">
        <w:rPr>
          <w:rFonts w:eastAsiaTheme="minorEastAsia"/>
          <w:b/>
          <w:bCs/>
          <w:szCs w:val="20"/>
          <w:lang w:val="en-IN" w:eastAsia="en-IN" w:bidi="hi-IN"/>
        </w:rPr>
        <w:t xml:space="preserve">Suggested Readings :  </w:t>
      </w:r>
    </w:p>
    <w:p w14:paraId="26E917CA"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Stephen H. Phillips, Classical Indian Metaphysics, Delhi Motilal Banarasidass,1997.</w:t>
      </w:r>
    </w:p>
    <w:p w14:paraId="574267DD"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Jadhnath Sinha, Indian Realism, London: Kegan Paul 1938.</w:t>
      </w:r>
    </w:p>
    <w:p w14:paraId="29976E11"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P.K. Mukhopadhyaya, Indian Realism, Calcutta: K. P. Bagehi,1984.</w:t>
      </w:r>
    </w:p>
    <w:p w14:paraId="3166416B"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N.K. Banerjee, The Spirit of Indian Philosophy, New Delhi: Arnold-Heinemann publication,1973.</w:t>
      </w:r>
    </w:p>
    <w:p w14:paraId="3AE86509"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P.T. Raju, Structural Depths of Indian Thought, New Delhi : South Assian Publication, 1985.</w:t>
      </w:r>
    </w:p>
    <w:p w14:paraId="0078E8D5"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Sadanand Bhaduri, Nyaya-Vaisesika Metaphysics.</w:t>
      </w:r>
    </w:p>
    <w:p w14:paraId="3988EFB2"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R. Puligandla, Fundamentals of Indian Philosophy, New delhi :D.K. Printworld (ltd.), 1975.</w:t>
      </w:r>
    </w:p>
    <w:p w14:paraId="556061F8"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Debabrata Sen : The Concept of Knowledge. Calcutta, 1984.</w:t>
      </w:r>
    </w:p>
    <w:p w14:paraId="6D9B5862"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Dharmakirti: Nyayabindu (tr. In Stcherbatsky’s Buddhist Logic, Valhi.</w:t>
      </w:r>
    </w:p>
    <w:p w14:paraId="7B9A9A04"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Dharmaraja AAdhvarin : Vedantaparibhasa.</w:t>
      </w:r>
    </w:p>
    <w:p w14:paraId="75137360"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Ramanuja : Vedarthasangraha</w:t>
      </w:r>
    </w:p>
    <w:p w14:paraId="063E27AF" w14:textId="77777777" w:rsidR="008A7881" w:rsidRPr="008A7881" w:rsidRDefault="008A7881" w:rsidP="008A7881">
      <w:pPr>
        <w:spacing w:after="0" w:line="240" w:lineRule="auto"/>
        <w:rPr>
          <w:rFonts w:eastAsiaTheme="minorEastAsia"/>
          <w:szCs w:val="20"/>
          <w:lang w:val="en-IN" w:eastAsia="en-IN" w:bidi="hi-IN"/>
        </w:rPr>
      </w:pPr>
      <w:r w:rsidRPr="008A7881">
        <w:rPr>
          <w:rFonts w:eastAsiaTheme="minorEastAsia"/>
          <w:szCs w:val="20"/>
          <w:lang w:val="en-IN" w:eastAsia="en-IN" w:bidi="hi-IN"/>
        </w:rPr>
        <w:t>Srinivasa Rao, Perceptual Error : The Indian Theories, Honolulu : University of Hawai  ;s press, 1998.</w:t>
      </w:r>
    </w:p>
    <w:p w14:paraId="19851727"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p>
    <w:p w14:paraId="21D5FDF3"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DEPARTMENT OF PHILOSOPHY</w:t>
      </w:r>
    </w:p>
    <w:p w14:paraId="297C1165"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M.A.  Semester – II</w:t>
      </w:r>
    </w:p>
    <w:p w14:paraId="17B4196C" w14:textId="77777777" w:rsidR="008A7881" w:rsidRPr="008A7881" w:rsidRDefault="008A7881" w:rsidP="008A7881">
      <w:pPr>
        <w:spacing w:after="120" w:line="240" w:lineRule="auto"/>
        <w:jc w:val="center"/>
        <w:rPr>
          <w:rFonts w:ascii="Times New Roman" w:eastAsiaTheme="minorEastAsia" w:hAnsi="Times New Roman" w:cs="Times New Roman"/>
          <w:b/>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Paper V</w:t>
      </w:r>
      <w:r w:rsidRPr="008A7881">
        <w:rPr>
          <w:rFonts w:ascii="Times New Roman" w:eastAsiaTheme="minorEastAsia" w:hAnsi="Times New Roman" w:cs="Times New Roman"/>
          <w:b/>
          <w:sz w:val="24"/>
          <w:szCs w:val="24"/>
          <w:u w:val="single"/>
          <w:lang w:val="en-IN" w:eastAsia="en-IN" w:bidi="hi-IN"/>
        </w:rPr>
        <w:t>I (b)</w:t>
      </w:r>
    </w:p>
    <w:p w14:paraId="734013E1" w14:textId="77777777" w:rsidR="008A7881" w:rsidRPr="008A7881" w:rsidRDefault="008A7881" w:rsidP="008A7881">
      <w:pPr>
        <w:spacing w:after="12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sz w:val="24"/>
          <w:szCs w:val="24"/>
          <w:lang w:val="en-IN" w:eastAsia="en-IN" w:bidi="hi-IN"/>
        </w:rPr>
        <w:t>Discipline Specific Electives (Freeze Electives)</w:t>
      </w:r>
    </w:p>
    <w:p w14:paraId="7C47A229" w14:textId="77777777" w:rsidR="008A7881" w:rsidRPr="008A7881" w:rsidRDefault="008A7881" w:rsidP="008A7881">
      <w:pPr>
        <w:spacing w:after="0" w:line="240" w:lineRule="auto"/>
        <w:rPr>
          <w:rFonts w:ascii="Times New Roman" w:hAnsi="Times New Roman" w:cs="Times New Roman"/>
          <w:b/>
          <w:sz w:val="24"/>
          <w:szCs w:val="24"/>
        </w:rPr>
      </w:pPr>
      <w:r w:rsidRPr="008A7881">
        <w:rPr>
          <w:rFonts w:ascii="Times New Roman" w:hAnsi="Times New Roman" w:cs="Times New Roman"/>
          <w:sz w:val="24"/>
          <w:szCs w:val="24"/>
        </w:rPr>
        <w:t xml:space="preserve">Title of the Paper </w:t>
      </w:r>
      <w:r w:rsidRPr="008A7881">
        <w:rPr>
          <w:rFonts w:ascii="Times New Roman" w:hAnsi="Times New Roman" w:cs="Times New Roman"/>
          <w:b/>
          <w:bCs/>
          <w:sz w:val="24"/>
          <w:szCs w:val="24"/>
        </w:rPr>
        <w:t>:               (Issues of Environmental Studies)</w:t>
      </w:r>
      <w:r w:rsidRPr="008A7881">
        <w:rPr>
          <w:rFonts w:ascii="Times New Roman" w:hAnsi="Times New Roman" w:cs="Times New Roman"/>
          <w:sz w:val="24"/>
          <w:szCs w:val="24"/>
        </w:rPr>
        <w:t xml:space="preserve">  </w:t>
      </w:r>
      <w:r w:rsidRPr="008A7881">
        <w:rPr>
          <w:rFonts w:ascii="Times New Roman" w:hAnsi="Times New Roman" w:cs="Times New Roman"/>
          <w:sz w:val="24"/>
          <w:szCs w:val="24"/>
        </w:rPr>
        <w:tab/>
        <w:t xml:space="preserve">   </w:t>
      </w:r>
    </w:p>
    <w:p w14:paraId="6324EFCF" w14:textId="77777777" w:rsidR="008A7881" w:rsidRPr="008A7881" w:rsidRDefault="008A7881" w:rsidP="008A7881">
      <w:pPr>
        <w:spacing w:after="0" w:line="240" w:lineRule="auto"/>
        <w:rPr>
          <w:rFonts w:ascii="Times New Roman" w:hAnsi="Times New Roman" w:cs="Times New Roman"/>
          <w:sz w:val="24"/>
          <w:szCs w:val="24"/>
        </w:rPr>
      </w:pPr>
      <w:r w:rsidRPr="008A7881">
        <w:rPr>
          <w:rFonts w:ascii="Times New Roman" w:hAnsi="Times New Roman" w:cs="Times New Roman"/>
          <w:sz w:val="24"/>
          <w:szCs w:val="24"/>
        </w:rPr>
        <w:t xml:space="preserve">                                                                           </w:t>
      </w:r>
    </w:p>
    <w:p w14:paraId="1B10CE37" w14:textId="77777777" w:rsidR="008A7881" w:rsidRPr="008A7881" w:rsidRDefault="008A7881" w:rsidP="008A7881">
      <w:pPr>
        <w:spacing w:after="0" w:line="240" w:lineRule="auto"/>
        <w:jc w:val="right"/>
        <w:rPr>
          <w:rFonts w:ascii="Times New Roman" w:hAnsi="Times New Roman" w:cs="Times New Roman"/>
          <w:b/>
          <w:sz w:val="24"/>
          <w:szCs w:val="24"/>
        </w:rPr>
      </w:pPr>
      <w:r w:rsidRPr="008A7881">
        <w:rPr>
          <w:rFonts w:ascii="Times New Roman" w:hAnsi="Times New Roman" w:cs="Times New Roman"/>
          <w:sz w:val="24"/>
          <w:szCs w:val="24"/>
        </w:rPr>
        <w:lastRenderedPageBreak/>
        <w:t xml:space="preserve">    Maximum Marks:100 (70+30)</w:t>
      </w:r>
    </w:p>
    <w:p w14:paraId="6EC3CAAD"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w:t>
      </w:r>
    </w:p>
    <w:p w14:paraId="68433F9D"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76EC521C"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eastAsiaTheme="minorEastAsia"/>
          <w:sz w:val="24"/>
          <w:szCs w:val="24"/>
          <w:lang w:val="en-IN" w:eastAsia="en-IN" w:bidi="hi-IN"/>
        </w:rPr>
        <w:tab/>
        <w:t>Environmental Ethics : A Historical- Intellectual Background</w:t>
      </w:r>
    </w:p>
    <w:p w14:paraId="6316E179"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eastAsiaTheme="minorEastAsia"/>
          <w:sz w:val="24"/>
          <w:szCs w:val="24"/>
          <w:lang w:val="en-IN" w:eastAsia="en-IN" w:bidi="hi-IN"/>
        </w:rPr>
        <w:tab/>
        <w:t>Anthropocentrism : Issues, Thinkers and Arguments</w:t>
      </w:r>
    </w:p>
    <w:p w14:paraId="7FD4CEF9"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eastAsiaTheme="minorEastAsia"/>
          <w:sz w:val="24"/>
          <w:szCs w:val="24"/>
          <w:lang w:val="en-IN" w:eastAsia="en-IN" w:bidi="hi-IN"/>
        </w:rPr>
        <w:tab/>
        <w:t>Critique of Anthropocentrism.</w:t>
      </w:r>
    </w:p>
    <w:p w14:paraId="22151581"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w:t>
      </w:r>
    </w:p>
    <w:p w14:paraId="1DE6B0D6"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361AB358"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r w:rsidRPr="008A7881">
        <w:rPr>
          <w:rFonts w:ascii="Times New Roman" w:eastAsiaTheme="minorEastAsia" w:hAnsi="Times New Roman" w:cs="Times New Roman"/>
          <w:bCs/>
          <w:sz w:val="24"/>
          <w:szCs w:val="24"/>
          <w:lang w:val="en-IN" w:eastAsia="en-IN" w:bidi="hi-IN"/>
        </w:rPr>
        <w:tab/>
        <w:t xml:space="preserve">The Posterity Arguments, Sustainable development. </w:t>
      </w:r>
    </w:p>
    <w:p w14:paraId="395F1A40"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p>
    <w:p w14:paraId="107ED694"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p>
    <w:p w14:paraId="6CFAB09F"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III</w:t>
      </w:r>
    </w:p>
    <w:p w14:paraId="6856C131"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p>
    <w:p w14:paraId="633E5156"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eastAsiaTheme="minorEastAsia"/>
          <w:sz w:val="24"/>
          <w:szCs w:val="24"/>
          <w:lang w:val="en-IN" w:eastAsia="en-IN" w:bidi="hi-IN"/>
        </w:rPr>
        <w:tab/>
        <w:t>Environmental trends in India</w:t>
      </w:r>
    </w:p>
    <w:p w14:paraId="68C33698" w14:textId="77777777" w:rsidR="008A7881" w:rsidRPr="008A7881" w:rsidRDefault="008A7881" w:rsidP="008A7881">
      <w:pPr>
        <w:spacing w:after="0" w:line="240" w:lineRule="auto"/>
        <w:rPr>
          <w:rFonts w:ascii="Times New Roman" w:eastAsiaTheme="minorEastAsia" w:hAnsi="Times New Roman" w:cs="Times New Roman"/>
          <w:b/>
          <w:bCs/>
          <w:sz w:val="24"/>
          <w:szCs w:val="24"/>
          <w:u w:val="single"/>
          <w:lang w:val="en-IN" w:eastAsia="en-IN" w:bidi="hi-IN"/>
        </w:rPr>
      </w:pPr>
    </w:p>
    <w:p w14:paraId="241243B5"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IV</w:t>
      </w:r>
    </w:p>
    <w:p w14:paraId="6BBC2C1A" w14:textId="77777777" w:rsidR="008A7881" w:rsidRPr="008A7881" w:rsidRDefault="008A7881" w:rsidP="008A7881">
      <w:pPr>
        <w:spacing w:after="0" w:line="240" w:lineRule="auto"/>
        <w:jc w:val="center"/>
        <w:rPr>
          <w:rFonts w:ascii="Times New Roman" w:eastAsiaTheme="minorEastAsia" w:hAnsi="Times New Roman" w:cs="Times New Roman"/>
          <w:sz w:val="24"/>
          <w:szCs w:val="24"/>
          <w:lang w:val="en-IN" w:eastAsia="en-IN" w:bidi="hi-IN"/>
        </w:rPr>
      </w:pPr>
    </w:p>
    <w:p w14:paraId="2CF4C7E0"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r w:rsidRPr="008A7881">
        <w:rPr>
          <w:rFonts w:ascii="Times New Roman" w:eastAsiaTheme="minorEastAsia" w:hAnsi="Times New Roman" w:cs="Times New Roman"/>
          <w:bCs/>
          <w:sz w:val="24"/>
          <w:szCs w:val="24"/>
          <w:lang w:val="en-IN" w:eastAsia="en-IN" w:bidi="hi-IN"/>
        </w:rPr>
        <w:tab/>
        <w:t>The Ethics of Ecological Sabotage</w:t>
      </w:r>
    </w:p>
    <w:p w14:paraId="45A49B8A"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r w:rsidRPr="008A7881">
        <w:rPr>
          <w:rFonts w:ascii="Times New Roman" w:eastAsiaTheme="minorEastAsia" w:hAnsi="Times New Roman" w:cs="Times New Roman"/>
          <w:bCs/>
          <w:sz w:val="24"/>
          <w:szCs w:val="24"/>
          <w:lang w:val="en-IN" w:eastAsia="en-IN" w:bidi="hi-IN"/>
        </w:rPr>
        <w:tab/>
        <w:t>Development Politics, Industrial and technological advancement</w:t>
      </w:r>
    </w:p>
    <w:p w14:paraId="56EFDBB1"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ascii="Times New Roman" w:eastAsiaTheme="minorEastAsia" w:hAnsi="Times New Roman" w:cs="Times New Roman"/>
          <w:bCs/>
          <w:sz w:val="24"/>
          <w:szCs w:val="24"/>
          <w:lang w:val="en-IN" w:eastAsia="en-IN" w:bidi="hi-IN"/>
        </w:rPr>
        <w:tab/>
        <w:t xml:space="preserve">Energy Recourses, impact on </w:t>
      </w:r>
      <w:r w:rsidRPr="008A7881">
        <w:rPr>
          <w:rFonts w:eastAsiaTheme="minorEastAsia"/>
          <w:sz w:val="24"/>
          <w:szCs w:val="24"/>
          <w:lang w:val="en-IN" w:eastAsia="en-IN" w:bidi="hi-IN"/>
        </w:rPr>
        <w:t>environment</w:t>
      </w:r>
    </w:p>
    <w:p w14:paraId="4ACBF7FB" w14:textId="77777777" w:rsidR="008A7881" w:rsidRPr="008A7881" w:rsidRDefault="008A7881" w:rsidP="008A7881">
      <w:pPr>
        <w:spacing w:after="0" w:line="240" w:lineRule="auto"/>
        <w:rPr>
          <w:rFonts w:ascii="Times New Roman" w:eastAsiaTheme="minorEastAsia" w:hAnsi="Times New Roman" w:cs="Times New Roman"/>
          <w:bCs/>
          <w:sz w:val="24"/>
          <w:szCs w:val="24"/>
          <w:lang w:val="en-IN" w:eastAsia="en-IN" w:bidi="hi-IN"/>
        </w:rPr>
      </w:pPr>
    </w:p>
    <w:p w14:paraId="0DF53A7E"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r w:rsidRPr="008A7881">
        <w:rPr>
          <w:rFonts w:ascii="Times New Roman" w:eastAsiaTheme="minorEastAsia" w:hAnsi="Times New Roman" w:cs="Times New Roman"/>
          <w:b/>
          <w:bCs/>
          <w:sz w:val="24"/>
          <w:szCs w:val="24"/>
          <w:u w:val="single"/>
          <w:lang w:val="en-IN" w:eastAsia="en-IN" w:bidi="hi-IN"/>
        </w:rPr>
        <w:t>Unit V</w:t>
      </w:r>
    </w:p>
    <w:p w14:paraId="13D1B33E" w14:textId="77777777" w:rsidR="008A7881" w:rsidRPr="008A7881" w:rsidRDefault="008A7881" w:rsidP="008A7881">
      <w:pPr>
        <w:spacing w:after="0" w:line="240" w:lineRule="auto"/>
        <w:jc w:val="center"/>
        <w:rPr>
          <w:rFonts w:ascii="Times New Roman" w:eastAsiaTheme="minorEastAsia" w:hAnsi="Times New Roman" w:cs="Times New Roman"/>
          <w:b/>
          <w:bCs/>
          <w:sz w:val="24"/>
          <w:szCs w:val="24"/>
          <w:u w:val="single"/>
          <w:lang w:val="en-IN" w:eastAsia="en-IN" w:bidi="hi-IN"/>
        </w:rPr>
      </w:pPr>
    </w:p>
    <w:p w14:paraId="6ED5FF3A"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ascii="Times New Roman" w:eastAsiaTheme="minorEastAsia" w:hAnsi="Times New Roman" w:cs="Times New Roman"/>
          <w:sz w:val="24"/>
          <w:szCs w:val="24"/>
          <w:lang w:val="en-IN" w:eastAsia="en-IN" w:bidi="hi-IN"/>
        </w:rPr>
        <w:tab/>
        <w:t xml:space="preserve">Role of </w:t>
      </w:r>
      <w:r w:rsidRPr="008A7881">
        <w:rPr>
          <w:rFonts w:eastAsiaTheme="minorEastAsia"/>
          <w:sz w:val="24"/>
          <w:szCs w:val="24"/>
          <w:lang w:val="en-IN" w:eastAsia="en-IN" w:bidi="hi-IN"/>
        </w:rPr>
        <w:t>Environmental management</w:t>
      </w:r>
    </w:p>
    <w:p w14:paraId="22AD4CA2" w14:textId="77777777" w:rsidR="008A7881" w:rsidRPr="008A7881" w:rsidRDefault="008A7881" w:rsidP="008A7881">
      <w:pPr>
        <w:spacing w:after="0" w:line="240" w:lineRule="auto"/>
        <w:rPr>
          <w:rFonts w:eastAsiaTheme="minorEastAsia"/>
          <w:sz w:val="24"/>
          <w:szCs w:val="24"/>
          <w:lang w:val="en-IN" w:eastAsia="en-IN" w:bidi="hi-IN"/>
        </w:rPr>
      </w:pPr>
      <w:r w:rsidRPr="008A7881">
        <w:rPr>
          <w:rFonts w:eastAsiaTheme="minorEastAsia"/>
          <w:sz w:val="24"/>
          <w:szCs w:val="24"/>
          <w:lang w:val="en-IN" w:eastAsia="en-IN" w:bidi="hi-IN"/>
        </w:rPr>
        <w:tab/>
        <w:t>Standards in improving the environment</w:t>
      </w:r>
    </w:p>
    <w:p w14:paraId="6D61A05E"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eastAsiaTheme="minorEastAsia"/>
          <w:sz w:val="24"/>
          <w:szCs w:val="24"/>
          <w:lang w:val="en-IN" w:eastAsia="en-IN" w:bidi="hi-IN"/>
        </w:rPr>
        <w:tab/>
        <w:t>Right to clean environment.</w:t>
      </w:r>
    </w:p>
    <w:p w14:paraId="555214DB" w14:textId="77777777" w:rsidR="008A7881" w:rsidRPr="008A7881" w:rsidRDefault="008A7881" w:rsidP="008A7881">
      <w:pPr>
        <w:spacing w:after="0" w:line="240" w:lineRule="auto"/>
        <w:rPr>
          <w:rFonts w:ascii="Times New Roman" w:eastAsiaTheme="minorEastAsia" w:hAnsi="Times New Roman" w:cs="Times New Roman"/>
          <w:sz w:val="24"/>
          <w:szCs w:val="24"/>
          <w:lang w:val="en-IN" w:eastAsia="en-IN" w:bidi="hi-IN"/>
        </w:rPr>
      </w:pPr>
      <w:r w:rsidRPr="008A7881">
        <w:rPr>
          <w:rFonts w:ascii="Times New Roman" w:eastAsiaTheme="minorEastAsia" w:hAnsi="Times New Roman" w:cs="Times New Roman"/>
          <w:sz w:val="24"/>
          <w:szCs w:val="24"/>
          <w:lang w:val="en-IN" w:eastAsia="en-IN" w:bidi="hi-IN"/>
        </w:rPr>
        <w:t>___________________________________________________________________</w:t>
      </w:r>
    </w:p>
    <w:p w14:paraId="48F7062D" w14:textId="77777777" w:rsidR="008A7881" w:rsidRPr="008A7881" w:rsidRDefault="008A7881" w:rsidP="008A7881">
      <w:pPr>
        <w:spacing w:after="0" w:line="240" w:lineRule="auto"/>
        <w:rPr>
          <w:rFonts w:eastAsiaTheme="minorEastAsia"/>
          <w:bCs/>
          <w:szCs w:val="20"/>
          <w:u w:val="single"/>
          <w:lang w:val="en-IN" w:eastAsia="en-IN" w:bidi="hi-IN"/>
        </w:rPr>
      </w:pPr>
      <w:r w:rsidRPr="008A7881">
        <w:rPr>
          <w:rFonts w:eastAsiaTheme="minorEastAsia"/>
          <w:b/>
          <w:bCs/>
          <w:szCs w:val="20"/>
          <w:lang w:val="en-IN" w:eastAsia="en-IN" w:bidi="hi-IN"/>
        </w:rPr>
        <w:t xml:space="preserve">Suggested Readings </w:t>
      </w:r>
      <w:r w:rsidRPr="008A7881">
        <w:rPr>
          <w:rFonts w:eastAsiaTheme="minorEastAsia"/>
          <w:bCs/>
          <w:szCs w:val="20"/>
          <w:u w:val="single"/>
          <w:lang w:val="en-IN" w:eastAsia="en-IN" w:bidi="hi-IN"/>
        </w:rPr>
        <w:t xml:space="preserve">: </w:t>
      </w:r>
    </w:p>
    <w:p w14:paraId="47B4C669"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Bell,Daniel, End of Ideology,New York1960</w:t>
      </w:r>
    </w:p>
    <w:p w14:paraId="7D2C90B8"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Passmore ,J; Mans responsibility for nature, Landon 1974</w:t>
      </w:r>
    </w:p>
    <w:p w14:paraId="31B8D63C"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Shrader, Frechelle; environmental Ethics 1981</w:t>
      </w:r>
    </w:p>
    <w:p w14:paraId="1AFF8B26"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Elliot and Gase, environmental Philosophy 1983</w:t>
      </w:r>
    </w:p>
    <w:p w14:paraId="5889F1FE"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Miri ,Sujata; Ethics and environmental, spectrum Publication New Delhi 2001</w:t>
      </w:r>
    </w:p>
    <w:p w14:paraId="3F157829"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Singer, peter; Practical Ethics CUP</w:t>
      </w:r>
    </w:p>
    <w:p w14:paraId="35AFA366"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 xml:space="preserve"> Singer, peter; applied Ethics OUP1986</w:t>
      </w:r>
    </w:p>
    <w:p w14:paraId="2E1C461D"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Arne, Naess; Ecology,Jaipur,1996</w:t>
      </w:r>
    </w:p>
    <w:p w14:paraId="0DBA9A02"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Holmes Ralston III; Values in and Duties to the Natural World</w:t>
      </w:r>
    </w:p>
    <w:p w14:paraId="4AB2FF8A"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Edward, Gold Smith; The way towards an ecological world</w:t>
      </w:r>
    </w:p>
    <w:p w14:paraId="50022F8B"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 xml:space="preserve">David Pepper; Modern Environmentalism ; Routledge, London 1996 </w:t>
      </w:r>
    </w:p>
    <w:p w14:paraId="7EE6BC3D"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G. Barbour ; Technology, Environment and Human Values.</w:t>
      </w:r>
    </w:p>
    <w:p w14:paraId="74D05AB5"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R.P. Mishra ; Environmental Ethics</w:t>
      </w:r>
    </w:p>
    <w:p w14:paraId="7834B6FB" w14:textId="77777777" w:rsidR="008A7881" w:rsidRPr="008A7881" w:rsidRDefault="008A7881" w:rsidP="008A7881">
      <w:pPr>
        <w:spacing w:after="0" w:line="240" w:lineRule="auto"/>
        <w:rPr>
          <w:rFonts w:eastAsiaTheme="minorEastAsia"/>
          <w:bCs/>
          <w:szCs w:val="20"/>
          <w:lang w:val="en-IN" w:eastAsia="en-IN" w:bidi="hi-IN"/>
        </w:rPr>
      </w:pPr>
      <w:r w:rsidRPr="008A7881">
        <w:rPr>
          <w:rFonts w:eastAsiaTheme="minorEastAsia"/>
          <w:bCs/>
          <w:szCs w:val="20"/>
          <w:lang w:val="en-IN" w:eastAsia="en-IN" w:bidi="hi-IN"/>
        </w:rPr>
        <w:t>J. Burya; The Idea of Progress.</w:t>
      </w:r>
    </w:p>
    <w:p w14:paraId="376B678E" w14:textId="44B2B2F8" w:rsidR="008A7881" w:rsidRDefault="008A7881" w:rsidP="0030294F">
      <w:pPr>
        <w:spacing w:after="0" w:line="240" w:lineRule="auto"/>
        <w:rPr>
          <w:rFonts w:ascii="Times New Roman" w:hAnsi="Times New Roman" w:cs="Times New Roman"/>
          <w:sz w:val="24"/>
          <w:szCs w:val="24"/>
        </w:rPr>
      </w:pPr>
    </w:p>
    <w:p w14:paraId="1688A625" w14:textId="135A88F3" w:rsidR="008A7881" w:rsidRDefault="008A7881" w:rsidP="0030294F">
      <w:pPr>
        <w:spacing w:after="0" w:line="240" w:lineRule="auto"/>
        <w:rPr>
          <w:rFonts w:ascii="Times New Roman" w:hAnsi="Times New Roman" w:cs="Times New Roman"/>
          <w:sz w:val="24"/>
          <w:szCs w:val="24"/>
        </w:rPr>
      </w:pPr>
    </w:p>
    <w:p w14:paraId="21A6A172"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108C5EC6"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II</w:t>
      </w:r>
      <w:r>
        <w:rPr>
          <w:rFonts w:ascii="Times New Roman" w:hAnsi="Times New Roman" w:cs="Times New Roman"/>
          <w:b/>
          <w:bCs/>
          <w:sz w:val="24"/>
          <w:szCs w:val="24"/>
          <w:u w:val="single"/>
        </w:rPr>
        <w:t>I</w:t>
      </w:r>
    </w:p>
    <w:p w14:paraId="741C7990"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lastRenderedPageBreak/>
        <w:t>Paper</w:t>
      </w:r>
      <w:r>
        <w:rPr>
          <w:rFonts w:ascii="Times New Roman" w:hAnsi="Times New Roman" w:cs="Times New Roman"/>
          <w:b/>
          <w:bCs/>
          <w:sz w:val="24"/>
          <w:szCs w:val="24"/>
          <w:u w:val="single"/>
        </w:rPr>
        <w:t xml:space="preserve"> </w:t>
      </w:r>
      <w:r w:rsidRPr="00C363D4">
        <w:rPr>
          <w:rFonts w:ascii="Times New Roman" w:hAnsi="Times New Roman" w:cs="Times New Roman"/>
          <w:b/>
          <w:bCs/>
          <w:sz w:val="24"/>
          <w:szCs w:val="24"/>
          <w:u w:val="single"/>
        </w:rPr>
        <w:t>I</w:t>
      </w:r>
    </w:p>
    <w:p w14:paraId="03708CE4"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Title of the Paper :</w:t>
      </w:r>
      <w:r w:rsidRPr="00C363D4">
        <w:rPr>
          <w:rFonts w:ascii="Times New Roman" w:hAnsi="Times New Roman" w:cs="Times New Roman"/>
          <w:sz w:val="24"/>
          <w:szCs w:val="24"/>
        </w:rPr>
        <w:tab/>
      </w:r>
      <w:r w:rsidRPr="00C363D4">
        <w:rPr>
          <w:rFonts w:ascii="Times New Roman" w:hAnsi="Times New Roman" w:cs="Times New Roman"/>
          <w:sz w:val="24"/>
          <w:szCs w:val="24"/>
        </w:rPr>
        <w:tab/>
        <w:t xml:space="preserve">      </w:t>
      </w:r>
      <w:r>
        <w:rPr>
          <w:rFonts w:ascii="Times New Roman" w:hAnsi="Times New Roman" w:cs="Times New Roman"/>
          <w:sz w:val="24"/>
          <w:szCs w:val="24"/>
        </w:rPr>
        <w:t>(</w:t>
      </w:r>
      <w:r w:rsidRPr="00C363D4">
        <w:rPr>
          <w:rFonts w:ascii="Times New Roman" w:hAnsi="Times New Roman" w:cs="Times New Roman"/>
          <w:sz w:val="24"/>
          <w:szCs w:val="24"/>
        </w:rPr>
        <w:t xml:space="preserve"> </w:t>
      </w:r>
      <w:r w:rsidRPr="00C363D4">
        <w:rPr>
          <w:rFonts w:ascii="Times New Roman" w:hAnsi="Times New Roman"/>
          <w:b/>
          <w:sz w:val="24"/>
          <w:szCs w:val="24"/>
        </w:rPr>
        <w:t>P</w:t>
      </w:r>
      <w:r>
        <w:rPr>
          <w:rFonts w:ascii="Times New Roman" w:hAnsi="Times New Roman"/>
          <w:b/>
          <w:sz w:val="24"/>
          <w:szCs w:val="24"/>
        </w:rPr>
        <w:t>roblems of Knowledge)</w:t>
      </w:r>
    </w:p>
    <w:p w14:paraId="0FD9B8CF" w14:textId="77777777" w:rsidR="008A7881" w:rsidRPr="00C363D4" w:rsidRDefault="008A7881" w:rsidP="008A7881">
      <w:pPr>
        <w:spacing w:after="120" w:line="240" w:lineRule="auto"/>
        <w:rPr>
          <w:rFonts w:ascii="Times New Roman" w:hAnsi="Times New Roman" w:cs="Times New Roman"/>
          <w:sz w:val="24"/>
          <w:szCs w:val="24"/>
        </w:rPr>
      </w:pPr>
      <w:r w:rsidRPr="00C363D4">
        <w:rPr>
          <w:rFonts w:ascii="Times New Roman" w:hAnsi="Times New Roman" w:cs="Times New Roman"/>
          <w:sz w:val="24"/>
          <w:szCs w:val="24"/>
        </w:rPr>
        <w:t xml:space="preserve">                                                                                   </w:t>
      </w:r>
    </w:p>
    <w:p w14:paraId="2E939698" w14:textId="77777777" w:rsidR="008A7881" w:rsidRPr="00C363D4" w:rsidRDefault="008A7881" w:rsidP="008A7881">
      <w:pPr>
        <w:spacing w:after="120" w:line="240" w:lineRule="auto"/>
        <w:jc w:val="right"/>
        <w:rPr>
          <w:rFonts w:ascii="Times New Roman" w:hAnsi="Times New Roman" w:cs="Times New Roman"/>
          <w:sz w:val="24"/>
          <w:szCs w:val="24"/>
        </w:rPr>
      </w:pPr>
      <w:r w:rsidRPr="00C363D4">
        <w:rPr>
          <w:rFonts w:ascii="Times New Roman" w:hAnsi="Times New Roman" w:cs="Times New Roman"/>
          <w:sz w:val="24"/>
          <w:szCs w:val="24"/>
        </w:rPr>
        <w:t xml:space="preserve"> Maximum Marks:100 (70+30)</w:t>
      </w:r>
    </w:p>
    <w:p w14:paraId="6F05244D"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w:t>
      </w:r>
    </w:p>
    <w:p w14:paraId="334E8B12" w14:textId="77777777" w:rsidR="008A7881" w:rsidRPr="00C363D4" w:rsidRDefault="008A7881" w:rsidP="008A7881">
      <w:pPr>
        <w:spacing w:after="0" w:line="240" w:lineRule="auto"/>
        <w:jc w:val="center"/>
        <w:rPr>
          <w:rFonts w:ascii="Times New Roman" w:hAnsi="Times New Roman" w:cs="Times New Roman"/>
          <w:sz w:val="24"/>
          <w:szCs w:val="24"/>
        </w:rPr>
      </w:pPr>
    </w:p>
    <w:p w14:paraId="6739F6FF" w14:textId="77777777" w:rsidR="008A7881" w:rsidRDefault="008A7881" w:rsidP="008A7881">
      <w:pPr>
        <w:spacing w:after="0" w:line="240" w:lineRule="auto"/>
        <w:ind w:firstLine="720"/>
        <w:rPr>
          <w:rFonts w:cstheme="minorHAnsi"/>
          <w:sz w:val="24"/>
          <w:szCs w:val="24"/>
        </w:rPr>
      </w:pPr>
      <w:r>
        <w:rPr>
          <w:rFonts w:cstheme="minorHAnsi"/>
          <w:sz w:val="24"/>
          <w:szCs w:val="24"/>
        </w:rPr>
        <w:t>A.J.Ayer</w:t>
      </w:r>
      <w:r>
        <w:rPr>
          <w:rFonts w:cstheme="minorHAnsi"/>
          <w:sz w:val="24"/>
          <w:szCs w:val="24"/>
        </w:rPr>
        <w:tab/>
      </w:r>
      <w:r>
        <w:rPr>
          <w:rFonts w:cstheme="minorHAnsi"/>
          <w:sz w:val="24"/>
          <w:szCs w:val="24"/>
        </w:rPr>
        <w:tab/>
        <w:t xml:space="preserve">   </w:t>
      </w:r>
      <w:r w:rsidRPr="00D70653">
        <w:rPr>
          <w:rFonts w:cstheme="minorHAnsi"/>
          <w:sz w:val="24"/>
          <w:szCs w:val="24"/>
        </w:rPr>
        <w:t>:</w:t>
      </w:r>
      <w:r>
        <w:rPr>
          <w:rFonts w:cstheme="minorHAnsi"/>
          <w:sz w:val="24"/>
          <w:szCs w:val="24"/>
        </w:rPr>
        <w:t xml:space="preserve">   </w:t>
      </w:r>
      <w:r>
        <w:rPr>
          <w:rFonts w:cstheme="minorHAnsi"/>
          <w:sz w:val="24"/>
          <w:szCs w:val="24"/>
        </w:rPr>
        <w:tab/>
        <w:t xml:space="preserve"> </w:t>
      </w:r>
      <w:r w:rsidRPr="00D70653">
        <w:rPr>
          <w:rFonts w:cstheme="minorHAnsi"/>
          <w:i/>
          <w:sz w:val="24"/>
          <w:szCs w:val="24"/>
        </w:rPr>
        <w:t>The Problem of Knowledge</w:t>
      </w:r>
      <w:r w:rsidRPr="00D70653">
        <w:rPr>
          <w:rFonts w:cstheme="minorHAnsi"/>
          <w:sz w:val="24"/>
          <w:szCs w:val="24"/>
        </w:rPr>
        <w:t xml:space="preserve"> (Chapter-I)</w:t>
      </w:r>
    </w:p>
    <w:p w14:paraId="35C57D16" w14:textId="77777777" w:rsidR="008A7881" w:rsidRPr="00D70653" w:rsidRDefault="008A7881" w:rsidP="008A7881">
      <w:pPr>
        <w:spacing w:after="0" w:line="240" w:lineRule="auto"/>
        <w:ind w:firstLine="720"/>
        <w:rPr>
          <w:rFonts w:cstheme="minorHAnsi"/>
          <w:sz w:val="24"/>
          <w:szCs w:val="24"/>
        </w:rPr>
      </w:pPr>
      <w:r>
        <w:rPr>
          <w:rFonts w:cstheme="minorHAnsi"/>
          <w:sz w:val="24"/>
          <w:szCs w:val="24"/>
        </w:rPr>
        <w:t xml:space="preserve">Gettier’s Paradox </w:t>
      </w:r>
      <w:r>
        <w:rPr>
          <w:rFonts w:cstheme="minorHAnsi"/>
          <w:sz w:val="24"/>
          <w:szCs w:val="24"/>
        </w:rPr>
        <w:tab/>
        <w:t xml:space="preserve">   :   </w:t>
      </w:r>
      <w:r>
        <w:rPr>
          <w:rFonts w:cstheme="minorHAnsi"/>
          <w:sz w:val="24"/>
          <w:szCs w:val="24"/>
        </w:rPr>
        <w:tab/>
      </w:r>
      <w:r w:rsidRPr="00D70653">
        <w:rPr>
          <w:rFonts w:cstheme="minorHAnsi"/>
          <w:sz w:val="24"/>
          <w:szCs w:val="24"/>
        </w:rPr>
        <w:t>“Is Justified True Belief Knowledge?”</w:t>
      </w:r>
    </w:p>
    <w:p w14:paraId="745C96C5" w14:textId="77777777" w:rsidR="008A7881" w:rsidRPr="00D70653" w:rsidRDefault="008A7881" w:rsidP="008A7881">
      <w:pPr>
        <w:spacing w:after="0" w:line="240" w:lineRule="auto"/>
        <w:ind w:firstLine="720"/>
        <w:rPr>
          <w:rFonts w:cstheme="minorHAnsi"/>
          <w:sz w:val="24"/>
          <w:szCs w:val="24"/>
        </w:rPr>
      </w:pPr>
      <w:r w:rsidRPr="00D70653">
        <w:rPr>
          <w:rFonts w:cstheme="minorHAnsi"/>
          <w:sz w:val="24"/>
          <w:szCs w:val="24"/>
        </w:rPr>
        <w:t>&amp; Responses to Gettier</w:t>
      </w:r>
    </w:p>
    <w:p w14:paraId="1F110558"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w:t>
      </w:r>
    </w:p>
    <w:p w14:paraId="6B06CB85" w14:textId="77777777" w:rsidR="008A7881" w:rsidRPr="00C363D4" w:rsidRDefault="008A7881" w:rsidP="008A7881">
      <w:pPr>
        <w:spacing w:after="0" w:line="240" w:lineRule="auto"/>
        <w:rPr>
          <w:rFonts w:ascii="Times New Roman" w:hAnsi="Times New Roman" w:cs="Times New Roman"/>
          <w:sz w:val="24"/>
          <w:szCs w:val="24"/>
        </w:rPr>
      </w:pPr>
    </w:p>
    <w:p w14:paraId="7EBAA340" w14:textId="77777777" w:rsidR="008A7881" w:rsidRPr="006D54F5" w:rsidRDefault="008A7881" w:rsidP="008A7881">
      <w:pPr>
        <w:spacing w:after="0" w:line="240" w:lineRule="auto"/>
        <w:ind w:firstLine="720"/>
        <w:rPr>
          <w:rFonts w:cstheme="minorHAnsi"/>
          <w:sz w:val="24"/>
          <w:szCs w:val="24"/>
        </w:rPr>
      </w:pPr>
      <w:r w:rsidRPr="006D54F5">
        <w:rPr>
          <w:rFonts w:cstheme="minorHAnsi"/>
        </w:rPr>
        <w:t>A.J</w:t>
      </w:r>
      <w:r w:rsidRPr="006D54F5">
        <w:rPr>
          <w:rFonts w:cstheme="minorHAnsi"/>
          <w:sz w:val="24"/>
          <w:szCs w:val="24"/>
        </w:rPr>
        <w:t xml:space="preserve">. </w:t>
      </w:r>
      <w:r>
        <w:rPr>
          <w:rFonts w:cstheme="minorHAnsi"/>
          <w:sz w:val="24"/>
          <w:szCs w:val="24"/>
        </w:rPr>
        <w:t xml:space="preserve"> </w:t>
      </w:r>
      <w:r w:rsidRPr="006D54F5">
        <w:rPr>
          <w:rFonts w:cstheme="minorHAnsi"/>
          <w:sz w:val="24"/>
          <w:szCs w:val="24"/>
        </w:rPr>
        <w:t xml:space="preserve">Ayer                        </w:t>
      </w:r>
      <w:r>
        <w:rPr>
          <w:rFonts w:cstheme="minorHAnsi"/>
          <w:sz w:val="24"/>
          <w:szCs w:val="24"/>
        </w:rPr>
        <w:t xml:space="preserve">  </w:t>
      </w:r>
      <w:r w:rsidRPr="006D54F5">
        <w:rPr>
          <w:rFonts w:cstheme="minorHAnsi"/>
          <w:sz w:val="24"/>
          <w:szCs w:val="24"/>
        </w:rPr>
        <w:t xml:space="preserve"> :   </w:t>
      </w:r>
      <w:r>
        <w:rPr>
          <w:rFonts w:cstheme="minorHAnsi"/>
          <w:sz w:val="24"/>
          <w:szCs w:val="24"/>
        </w:rPr>
        <w:tab/>
      </w:r>
      <w:r w:rsidRPr="006D54F5">
        <w:rPr>
          <w:rFonts w:cstheme="minorHAnsi"/>
          <w:i/>
          <w:sz w:val="24"/>
          <w:szCs w:val="24"/>
        </w:rPr>
        <w:t>The Problem of Knowledge</w:t>
      </w:r>
      <w:r w:rsidRPr="006D54F5">
        <w:rPr>
          <w:rFonts w:cstheme="minorHAnsi"/>
          <w:sz w:val="24"/>
          <w:szCs w:val="24"/>
        </w:rPr>
        <w:t xml:space="preserve"> (Chapter-II)</w:t>
      </w:r>
    </w:p>
    <w:p w14:paraId="5915CADB" w14:textId="77777777" w:rsidR="008A7881" w:rsidRPr="00D70653" w:rsidRDefault="008A7881" w:rsidP="008A7881">
      <w:pPr>
        <w:pStyle w:val="ListParagraph"/>
        <w:spacing w:after="0" w:line="240" w:lineRule="auto"/>
        <w:ind w:left="654"/>
        <w:rPr>
          <w:rFonts w:cstheme="minorHAnsi"/>
          <w:sz w:val="24"/>
          <w:szCs w:val="24"/>
        </w:rPr>
      </w:pPr>
    </w:p>
    <w:p w14:paraId="34141019"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III</w:t>
      </w:r>
    </w:p>
    <w:p w14:paraId="00BA4F13" w14:textId="77777777" w:rsidR="008A7881" w:rsidRPr="00C363D4" w:rsidRDefault="008A7881" w:rsidP="008A7881">
      <w:pPr>
        <w:spacing w:after="0" w:line="240" w:lineRule="auto"/>
        <w:rPr>
          <w:rFonts w:ascii="Times New Roman" w:hAnsi="Times New Roman" w:cs="Times New Roman"/>
          <w:sz w:val="24"/>
          <w:szCs w:val="24"/>
        </w:rPr>
      </w:pPr>
    </w:p>
    <w:p w14:paraId="06784407" w14:textId="77777777" w:rsidR="008A7881" w:rsidRPr="00D70653" w:rsidRDefault="008A7881" w:rsidP="008A7881">
      <w:pPr>
        <w:spacing w:after="0" w:line="240" w:lineRule="auto"/>
        <w:ind w:firstLine="720"/>
        <w:jc w:val="both"/>
        <w:rPr>
          <w:rFonts w:cstheme="minorHAnsi"/>
          <w:sz w:val="24"/>
          <w:szCs w:val="24"/>
        </w:rPr>
      </w:pPr>
      <w:r w:rsidRPr="00D70653">
        <w:rPr>
          <w:rFonts w:cstheme="minorHAnsi"/>
          <w:sz w:val="24"/>
          <w:szCs w:val="24"/>
        </w:rPr>
        <w:t xml:space="preserve">G. </w:t>
      </w:r>
      <w:r>
        <w:rPr>
          <w:rFonts w:cstheme="minorHAnsi"/>
          <w:sz w:val="24"/>
          <w:szCs w:val="24"/>
        </w:rPr>
        <w:t xml:space="preserve">E. Moore                     </w:t>
      </w:r>
      <w:r w:rsidRPr="00D70653">
        <w:rPr>
          <w:rFonts w:cstheme="minorHAnsi"/>
          <w:sz w:val="24"/>
          <w:szCs w:val="24"/>
        </w:rPr>
        <w:t xml:space="preserve"> : </w:t>
      </w:r>
      <w:r>
        <w:rPr>
          <w:rFonts w:cstheme="minorHAnsi"/>
          <w:sz w:val="24"/>
          <w:szCs w:val="24"/>
        </w:rPr>
        <w:tab/>
      </w:r>
      <w:r w:rsidRPr="00D70653">
        <w:rPr>
          <w:rFonts w:cstheme="minorHAnsi"/>
          <w:sz w:val="24"/>
          <w:szCs w:val="24"/>
        </w:rPr>
        <w:t>“Proof of an External World”</w:t>
      </w:r>
    </w:p>
    <w:p w14:paraId="4ED675E4" w14:textId="77777777" w:rsidR="008A7881" w:rsidRPr="00D70653" w:rsidRDefault="008A7881" w:rsidP="008A7881">
      <w:pPr>
        <w:spacing w:after="0" w:line="240" w:lineRule="auto"/>
        <w:ind w:firstLine="720"/>
        <w:jc w:val="both"/>
        <w:rPr>
          <w:rFonts w:cstheme="minorHAnsi"/>
          <w:sz w:val="24"/>
          <w:szCs w:val="24"/>
        </w:rPr>
      </w:pPr>
      <w:r w:rsidRPr="00D70653">
        <w:rPr>
          <w:rFonts w:cstheme="minorHAnsi"/>
          <w:sz w:val="24"/>
          <w:szCs w:val="24"/>
        </w:rPr>
        <w:t xml:space="preserve">G. </w:t>
      </w:r>
      <w:r>
        <w:rPr>
          <w:rFonts w:cstheme="minorHAnsi"/>
          <w:sz w:val="24"/>
          <w:szCs w:val="24"/>
        </w:rPr>
        <w:t xml:space="preserve">E. Moore                     </w:t>
      </w:r>
      <w:r w:rsidRPr="00D70653">
        <w:rPr>
          <w:rFonts w:cstheme="minorHAnsi"/>
          <w:sz w:val="24"/>
          <w:szCs w:val="24"/>
        </w:rPr>
        <w:t xml:space="preserve"> :</w:t>
      </w:r>
      <w:r>
        <w:rPr>
          <w:rFonts w:cstheme="minorHAnsi"/>
          <w:sz w:val="24"/>
          <w:szCs w:val="24"/>
        </w:rPr>
        <w:tab/>
      </w:r>
      <w:r w:rsidRPr="00D70653">
        <w:rPr>
          <w:rFonts w:cstheme="minorHAnsi"/>
          <w:sz w:val="24"/>
          <w:szCs w:val="24"/>
        </w:rPr>
        <w:t xml:space="preserve"> “A Defense of Common Sense”</w:t>
      </w:r>
    </w:p>
    <w:p w14:paraId="14759DC1" w14:textId="77777777" w:rsidR="008A7881" w:rsidRPr="00C363D4" w:rsidRDefault="008A7881" w:rsidP="008A7881">
      <w:pPr>
        <w:spacing w:after="0" w:line="240" w:lineRule="auto"/>
        <w:contextualSpacing/>
        <w:rPr>
          <w:sz w:val="24"/>
          <w:szCs w:val="24"/>
          <w:u w:val="single"/>
        </w:rPr>
      </w:pPr>
    </w:p>
    <w:p w14:paraId="7F31BB3E"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IV</w:t>
      </w:r>
    </w:p>
    <w:p w14:paraId="31E93A54" w14:textId="77777777" w:rsidR="008A7881" w:rsidRPr="00C363D4" w:rsidRDefault="008A7881" w:rsidP="008A7881">
      <w:pPr>
        <w:spacing w:after="0" w:line="240" w:lineRule="auto"/>
        <w:rPr>
          <w:rFonts w:ascii="Times New Roman" w:hAnsi="Times New Roman" w:cs="Times New Roman"/>
          <w:sz w:val="24"/>
          <w:szCs w:val="24"/>
        </w:rPr>
      </w:pPr>
    </w:p>
    <w:p w14:paraId="5B6F6548" w14:textId="77777777" w:rsidR="008A7881" w:rsidRPr="00D70653" w:rsidRDefault="008A7881" w:rsidP="008A7881">
      <w:pPr>
        <w:spacing w:after="0" w:line="240" w:lineRule="auto"/>
        <w:ind w:firstLine="720"/>
        <w:rPr>
          <w:rFonts w:cstheme="minorHAnsi"/>
          <w:sz w:val="24"/>
          <w:szCs w:val="24"/>
        </w:rPr>
      </w:pPr>
      <w:r>
        <w:rPr>
          <w:rFonts w:cstheme="minorHAnsi"/>
          <w:sz w:val="24"/>
          <w:szCs w:val="24"/>
        </w:rPr>
        <w:t xml:space="preserve">L. Wittgenstein             </w:t>
      </w:r>
      <w:r w:rsidRPr="00D70653">
        <w:rPr>
          <w:rFonts w:cstheme="minorHAnsi"/>
          <w:sz w:val="24"/>
          <w:szCs w:val="24"/>
        </w:rPr>
        <w:t xml:space="preserve">   : </w:t>
      </w:r>
      <w:r>
        <w:rPr>
          <w:rFonts w:cstheme="minorHAnsi"/>
          <w:sz w:val="24"/>
          <w:szCs w:val="24"/>
        </w:rPr>
        <w:t xml:space="preserve">  </w:t>
      </w:r>
      <w:r>
        <w:rPr>
          <w:rFonts w:cstheme="minorHAnsi"/>
          <w:sz w:val="24"/>
          <w:szCs w:val="24"/>
        </w:rPr>
        <w:tab/>
      </w:r>
      <w:r w:rsidRPr="00D70653">
        <w:rPr>
          <w:rFonts w:cstheme="minorHAnsi"/>
          <w:i/>
          <w:sz w:val="24"/>
          <w:szCs w:val="24"/>
        </w:rPr>
        <w:t>On Certainty</w:t>
      </w:r>
    </w:p>
    <w:p w14:paraId="5B8D60E8" w14:textId="77777777" w:rsidR="008A7881" w:rsidRPr="00C363D4" w:rsidRDefault="008A7881" w:rsidP="008A7881">
      <w:pPr>
        <w:spacing w:after="0" w:line="240" w:lineRule="auto"/>
        <w:rPr>
          <w:rFonts w:ascii="Times New Roman" w:hAnsi="Times New Roman" w:cs="Times New Roman"/>
          <w:sz w:val="24"/>
          <w:szCs w:val="24"/>
        </w:rPr>
      </w:pPr>
    </w:p>
    <w:p w14:paraId="59CB97BF"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V</w:t>
      </w:r>
    </w:p>
    <w:p w14:paraId="728950B4" w14:textId="77777777" w:rsidR="008A7881" w:rsidRPr="00C363D4" w:rsidRDefault="008A7881" w:rsidP="008A7881">
      <w:pPr>
        <w:spacing w:after="0" w:line="240" w:lineRule="auto"/>
        <w:rPr>
          <w:rFonts w:ascii="Times New Roman" w:hAnsi="Times New Roman" w:cs="Times New Roman"/>
          <w:sz w:val="24"/>
          <w:szCs w:val="24"/>
        </w:rPr>
      </w:pPr>
    </w:p>
    <w:p w14:paraId="18E9ECD3" w14:textId="77777777" w:rsidR="008A7881" w:rsidRPr="00D70653" w:rsidRDefault="008A7881" w:rsidP="008A7881">
      <w:pPr>
        <w:spacing w:after="0" w:line="240" w:lineRule="auto"/>
        <w:ind w:firstLine="720"/>
        <w:rPr>
          <w:rFonts w:cstheme="minorHAnsi"/>
          <w:sz w:val="24"/>
          <w:szCs w:val="24"/>
        </w:rPr>
      </w:pPr>
      <w:r w:rsidRPr="00D70653">
        <w:rPr>
          <w:rFonts w:cstheme="minorHAnsi"/>
          <w:sz w:val="24"/>
          <w:szCs w:val="24"/>
        </w:rPr>
        <w:t xml:space="preserve">G. E. </w:t>
      </w:r>
      <w:r>
        <w:rPr>
          <w:rFonts w:cstheme="minorHAnsi"/>
          <w:sz w:val="24"/>
          <w:szCs w:val="24"/>
        </w:rPr>
        <w:t xml:space="preserve">Moore                     </w:t>
      </w:r>
      <w:r w:rsidRPr="00D70653">
        <w:rPr>
          <w:rFonts w:cstheme="minorHAnsi"/>
          <w:sz w:val="24"/>
          <w:szCs w:val="24"/>
        </w:rPr>
        <w:t xml:space="preserve">  :</w:t>
      </w:r>
      <w:r>
        <w:rPr>
          <w:rFonts w:cstheme="minorHAnsi"/>
          <w:sz w:val="24"/>
          <w:szCs w:val="24"/>
        </w:rPr>
        <w:t xml:space="preserve">  </w:t>
      </w:r>
      <w:r>
        <w:rPr>
          <w:rFonts w:cstheme="minorHAnsi"/>
          <w:sz w:val="24"/>
          <w:szCs w:val="24"/>
        </w:rPr>
        <w:tab/>
      </w:r>
      <w:r w:rsidRPr="00D70653">
        <w:rPr>
          <w:rFonts w:cstheme="minorHAnsi"/>
          <w:sz w:val="24"/>
          <w:szCs w:val="24"/>
        </w:rPr>
        <w:t>“Certainty”</w:t>
      </w:r>
    </w:p>
    <w:p w14:paraId="612F0FA0" w14:textId="77777777" w:rsidR="008A7881" w:rsidRPr="006D54F5"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___________________________________________________________________</w:t>
      </w:r>
    </w:p>
    <w:p w14:paraId="65775712" w14:textId="77777777" w:rsidR="008A7881" w:rsidRPr="006D54F5" w:rsidRDefault="008A7881" w:rsidP="008A7881">
      <w:pPr>
        <w:spacing w:after="0" w:line="240" w:lineRule="auto"/>
        <w:rPr>
          <w:rFonts w:ascii="Times New Roman" w:hAnsi="Times New Roman" w:cs="Times New Roman"/>
          <w:b/>
          <w:bCs/>
          <w:sz w:val="24"/>
          <w:szCs w:val="24"/>
        </w:rPr>
      </w:pPr>
      <w:r w:rsidRPr="00C363D4">
        <w:rPr>
          <w:rFonts w:ascii="Times New Roman" w:hAnsi="Times New Roman" w:cs="Times New Roman"/>
          <w:b/>
          <w:bCs/>
          <w:sz w:val="24"/>
          <w:szCs w:val="24"/>
        </w:rPr>
        <w:t>Suggested Readings:</w:t>
      </w:r>
    </w:p>
    <w:p w14:paraId="2E544799"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Stroll, Avrum, </w:t>
      </w:r>
      <w:r w:rsidRPr="00D70653">
        <w:rPr>
          <w:bCs/>
          <w:i/>
          <w:sz w:val="24"/>
          <w:szCs w:val="24"/>
        </w:rPr>
        <w:t>Wittgenstein</w:t>
      </w:r>
      <w:r w:rsidRPr="00D70653">
        <w:rPr>
          <w:bCs/>
          <w:sz w:val="24"/>
          <w:szCs w:val="24"/>
        </w:rPr>
        <w:t>, One World, Oxford, 2007.</w:t>
      </w:r>
    </w:p>
    <w:p w14:paraId="724B8E4C"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Audi, Robert, </w:t>
      </w:r>
      <w:r w:rsidRPr="00D70653">
        <w:rPr>
          <w:bCs/>
          <w:i/>
          <w:sz w:val="24"/>
          <w:szCs w:val="24"/>
        </w:rPr>
        <w:t>Epistemology: A Contemporary Introduction to the Theory of Knowledge</w:t>
      </w:r>
      <w:r w:rsidRPr="00D70653">
        <w:rPr>
          <w:bCs/>
          <w:sz w:val="24"/>
          <w:szCs w:val="24"/>
        </w:rPr>
        <w:t>, Routledge, London, 2017.</w:t>
      </w:r>
    </w:p>
    <w:p w14:paraId="579EF205"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Hazlett, Allan, </w:t>
      </w:r>
      <w:r w:rsidRPr="00D70653">
        <w:rPr>
          <w:bCs/>
          <w:i/>
          <w:sz w:val="24"/>
          <w:szCs w:val="24"/>
        </w:rPr>
        <w:t>A Critical Introduction to Skepticism</w:t>
      </w:r>
      <w:r w:rsidRPr="00D70653">
        <w:rPr>
          <w:bCs/>
          <w:sz w:val="24"/>
          <w:szCs w:val="24"/>
        </w:rPr>
        <w:t>, Bloomsbury, New Delhi, 2017.</w:t>
      </w:r>
    </w:p>
    <w:p w14:paraId="07B77FC3"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Kuusela, Oskari, and McGinn, Marie, Eds. </w:t>
      </w:r>
      <w:r w:rsidRPr="00D70653">
        <w:rPr>
          <w:bCs/>
          <w:i/>
          <w:sz w:val="24"/>
          <w:szCs w:val="24"/>
        </w:rPr>
        <w:t>The Oxford Handbook of Wittgenstein</w:t>
      </w:r>
      <w:r w:rsidRPr="00D70653">
        <w:rPr>
          <w:bCs/>
          <w:sz w:val="24"/>
          <w:szCs w:val="24"/>
        </w:rPr>
        <w:t>, Oxford University Press, Oxford, 2011.</w:t>
      </w:r>
    </w:p>
    <w:p w14:paraId="25AD1C6E"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Hamilton, Andy, </w:t>
      </w:r>
      <w:r w:rsidRPr="00D70653">
        <w:rPr>
          <w:bCs/>
          <w:i/>
          <w:sz w:val="24"/>
          <w:szCs w:val="24"/>
        </w:rPr>
        <w:t>Routledge Philosophy Guidebook to Wittgenstein and On Certainty</w:t>
      </w:r>
      <w:r w:rsidRPr="00D70653">
        <w:rPr>
          <w:bCs/>
          <w:sz w:val="24"/>
          <w:szCs w:val="24"/>
        </w:rPr>
        <w:t>, Routledge, London, 2014.</w:t>
      </w:r>
    </w:p>
    <w:p w14:paraId="7D287176"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Pichler, Alois and Saatela, Simo, Eds., </w:t>
      </w:r>
      <w:r w:rsidRPr="00D70653">
        <w:rPr>
          <w:bCs/>
          <w:i/>
          <w:sz w:val="24"/>
          <w:szCs w:val="24"/>
        </w:rPr>
        <w:t>Wittgenstein: The Philosopher and his Works</w:t>
      </w:r>
      <w:r w:rsidRPr="00D70653">
        <w:rPr>
          <w:bCs/>
          <w:sz w:val="24"/>
          <w:szCs w:val="24"/>
        </w:rPr>
        <w:t>, Working Papers From the Wittgenstein’s Archives at the University of Bergen, Bergen, 2005.</w:t>
      </w:r>
    </w:p>
    <w:p w14:paraId="1395C357"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Glock, Hans-Johann, </w:t>
      </w:r>
      <w:r w:rsidRPr="00D70653">
        <w:rPr>
          <w:bCs/>
          <w:i/>
          <w:sz w:val="24"/>
          <w:szCs w:val="24"/>
        </w:rPr>
        <w:t>A Wittgenstein Dictionary: The Blackwell Philosopher Dictionaries,</w:t>
      </w:r>
      <w:r w:rsidRPr="00D70653">
        <w:rPr>
          <w:bCs/>
          <w:sz w:val="24"/>
          <w:szCs w:val="24"/>
        </w:rPr>
        <w:t xml:space="preserve"> Backwell Publishers, Oxford, 1996.</w:t>
      </w:r>
    </w:p>
    <w:p w14:paraId="7373A3AA"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Foster, John, </w:t>
      </w:r>
      <w:r w:rsidRPr="00D70653">
        <w:rPr>
          <w:bCs/>
          <w:i/>
          <w:sz w:val="24"/>
          <w:szCs w:val="24"/>
        </w:rPr>
        <w:t>Ayer</w:t>
      </w:r>
      <w:r w:rsidRPr="00D70653">
        <w:rPr>
          <w:bCs/>
          <w:sz w:val="24"/>
          <w:szCs w:val="24"/>
        </w:rPr>
        <w:t>, Routledge &amp; Kegan Paul, London, 1985.</w:t>
      </w:r>
    </w:p>
    <w:p w14:paraId="365AA067" w14:textId="77777777" w:rsidR="008A7881" w:rsidRPr="00D70653" w:rsidRDefault="008A7881" w:rsidP="008A7881">
      <w:pPr>
        <w:pStyle w:val="ListParagraph"/>
        <w:numPr>
          <w:ilvl w:val="0"/>
          <w:numId w:val="17"/>
        </w:numPr>
        <w:spacing w:after="0" w:line="240" w:lineRule="auto"/>
        <w:rPr>
          <w:bCs/>
          <w:sz w:val="24"/>
          <w:szCs w:val="24"/>
        </w:rPr>
      </w:pPr>
      <w:r w:rsidRPr="00D70653">
        <w:rPr>
          <w:bCs/>
          <w:sz w:val="24"/>
          <w:szCs w:val="24"/>
        </w:rPr>
        <w:t xml:space="preserve">Greco, John, </w:t>
      </w:r>
      <w:r w:rsidRPr="00D70653">
        <w:rPr>
          <w:bCs/>
          <w:i/>
          <w:sz w:val="24"/>
          <w:szCs w:val="24"/>
        </w:rPr>
        <w:t>The Oxford Handbook of Skepticism</w:t>
      </w:r>
      <w:r w:rsidRPr="00D70653">
        <w:rPr>
          <w:bCs/>
          <w:sz w:val="24"/>
          <w:szCs w:val="24"/>
        </w:rPr>
        <w:t>, Oxford University Press, Oxford, 2008.</w:t>
      </w:r>
    </w:p>
    <w:p w14:paraId="4DC85BC5" w14:textId="77777777" w:rsidR="008A7881" w:rsidRPr="001B2E3E" w:rsidRDefault="008A7881" w:rsidP="008A7881">
      <w:pPr>
        <w:pStyle w:val="ListParagraph"/>
        <w:numPr>
          <w:ilvl w:val="0"/>
          <w:numId w:val="17"/>
        </w:numPr>
        <w:spacing w:after="0" w:line="240" w:lineRule="auto"/>
        <w:rPr>
          <w:bCs/>
          <w:sz w:val="24"/>
          <w:szCs w:val="24"/>
        </w:rPr>
      </w:pPr>
      <w:r w:rsidRPr="00D70653">
        <w:rPr>
          <w:bCs/>
          <w:sz w:val="24"/>
          <w:szCs w:val="24"/>
        </w:rPr>
        <w:t xml:space="preserve">Moore, G. E., </w:t>
      </w:r>
      <w:r w:rsidRPr="00D70653">
        <w:rPr>
          <w:bCs/>
          <w:i/>
          <w:sz w:val="24"/>
          <w:szCs w:val="24"/>
        </w:rPr>
        <w:t>Philosophical Papers</w:t>
      </w:r>
      <w:r w:rsidRPr="00D70653">
        <w:rPr>
          <w:bCs/>
          <w:sz w:val="24"/>
          <w:szCs w:val="24"/>
        </w:rPr>
        <w:t>, Collier Books, New York, 1962.</w:t>
      </w:r>
    </w:p>
    <w:p w14:paraId="1A7571EE" w14:textId="77777777" w:rsidR="008A7881" w:rsidRPr="00C363D4" w:rsidRDefault="008A7881" w:rsidP="008A7881">
      <w:pPr>
        <w:spacing w:after="0" w:line="240" w:lineRule="auto"/>
        <w:rPr>
          <w:sz w:val="24"/>
          <w:szCs w:val="24"/>
        </w:rPr>
      </w:pPr>
    </w:p>
    <w:p w14:paraId="26A07760"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75107563"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II</w:t>
      </w:r>
      <w:r>
        <w:rPr>
          <w:rFonts w:ascii="Times New Roman" w:hAnsi="Times New Roman" w:cs="Times New Roman"/>
          <w:b/>
          <w:bCs/>
          <w:sz w:val="24"/>
          <w:szCs w:val="24"/>
          <w:u w:val="single"/>
        </w:rPr>
        <w:t>I</w:t>
      </w:r>
    </w:p>
    <w:p w14:paraId="13745D2A"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Paper II</w:t>
      </w:r>
    </w:p>
    <w:p w14:paraId="7226D405" w14:textId="77777777" w:rsidR="008A7881" w:rsidRPr="004D7FA4" w:rsidRDefault="008A7881" w:rsidP="008A7881">
      <w:pPr>
        <w:spacing w:after="0" w:line="240" w:lineRule="auto"/>
        <w:rPr>
          <w:rFonts w:ascii="Times New Roman" w:hAnsi="Times New Roman" w:cs="Times New Roman"/>
          <w:b/>
          <w:bCs/>
          <w:sz w:val="24"/>
          <w:szCs w:val="24"/>
        </w:rPr>
      </w:pPr>
      <w:r w:rsidRPr="00C363D4">
        <w:rPr>
          <w:rFonts w:ascii="Times New Roman" w:hAnsi="Times New Roman" w:cs="Times New Roman"/>
          <w:sz w:val="24"/>
          <w:szCs w:val="24"/>
        </w:rPr>
        <w:t>Title of the Paper</w:t>
      </w:r>
      <w:r>
        <w:rPr>
          <w:rFonts w:ascii="Times New Roman" w:hAnsi="Times New Roman" w:cs="Times New Roman"/>
          <w:sz w:val="24"/>
          <w:szCs w:val="24"/>
        </w:rPr>
        <w:t xml:space="preserve"> :                       </w:t>
      </w:r>
      <w:r w:rsidRPr="00C363D4">
        <w:rPr>
          <w:rFonts w:ascii="Times New Roman" w:hAnsi="Times New Roman" w:cs="Times New Roman"/>
          <w:sz w:val="24"/>
          <w:szCs w:val="24"/>
        </w:rPr>
        <w:t xml:space="preserve"> </w:t>
      </w:r>
      <w:r w:rsidRPr="004D7FA4">
        <w:rPr>
          <w:rFonts w:ascii="Times New Roman" w:hAnsi="Times New Roman" w:cs="Times New Roman"/>
          <w:b/>
          <w:bCs/>
          <w:sz w:val="24"/>
          <w:szCs w:val="24"/>
        </w:rPr>
        <w:t>Selected Indian Classics</w:t>
      </w:r>
    </w:p>
    <w:p w14:paraId="56A0B3C2" w14:textId="77777777" w:rsidR="008A7881" w:rsidRPr="004D7FA4" w:rsidRDefault="008A7881" w:rsidP="008A7881">
      <w:pPr>
        <w:spacing w:after="0" w:line="240" w:lineRule="auto"/>
        <w:jc w:val="center"/>
        <w:rPr>
          <w:rFonts w:ascii="Times New Roman" w:hAnsi="Times New Roman" w:cs="Times New Roman"/>
          <w:b/>
          <w:bCs/>
          <w:sz w:val="24"/>
          <w:szCs w:val="24"/>
        </w:rPr>
      </w:pPr>
      <w:r w:rsidRPr="004D7FA4">
        <w:rPr>
          <w:rFonts w:ascii="Times New Roman" w:hAnsi="Times New Roman" w:cs="Times New Roman"/>
          <w:b/>
          <w:bCs/>
          <w:sz w:val="24"/>
          <w:szCs w:val="24"/>
        </w:rPr>
        <w:t>(Tarkasangraha)</w:t>
      </w:r>
    </w:p>
    <w:p w14:paraId="6E1D01B3" w14:textId="77777777" w:rsidR="008A7881" w:rsidRPr="00C363D4" w:rsidRDefault="008A7881" w:rsidP="008A7881">
      <w:pPr>
        <w:pStyle w:val="NoSpacing"/>
        <w:jc w:val="right"/>
        <w:rPr>
          <w:rFonts w:ascii="Times New Roman" w:hAnsi="Times New Roman" w:cs="Times New Roman"/>
          <w:sz w:val="24"/>
          <w:szCs w:val="24"/>
        </w:rPr>
      </w:pPr>
      <w:r w:rsidRPr="00C363D4">
        <w:rPr>
          <w:rFonts w:ascii="Times New Roman" w:hAnsi="Times New Roman" w:cs="Times New Roman"/>
          <w:sz w:val="24"/>
          <w:szCs w:val="24"/>
        </w:rPr>
        <w:t xml:space="preserve"> Maximum Marks:100 (70+30)</w:t>
      </w:r>
    </w:p>
    <w:p w14:paraId="69D72344" w14:textId="77777777" w:rsidR="008A7881" w:rsidRDefault="008A7881" w:rsidP="008A7881">
      <w:pPr>
        <w:spacing w:after="0" w:line="240" w:lineRule="auto"/>
        <w:jc w:val="center"/>
        <w:rPr>
          <w:rFonts w:ascii="Times New Roman" w:hAnsi="Times New Roman" w:cs="Times New Roman"/>
          <w:b/>
          <w:bCs/>
          <w:sz w:val="24"/>
          <w:szCs w:val="24"/>
          <w:u w:val="single"/>
        </w:rPr>
      </w:pPr>
    </w:p>
    <w:p w14:paraId="7D70CFA0"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w:t>
      </w:r>
    </w:p>
    <w:p w14:paraId="6BDA2ADA" w14:textId="77777777" w:rsidR="008A7881" w:rsidRPr="00C363D4" w:rsidRDefault="008A7881" w:rsidP="008A7881">
      <w:pPr>
        <w:spacing w:after="0" w:line="240" w:lineRule="auto"/>
        <w:jc w:val="center"/>
        <w:rPr>
          <w:rFonts w:ascii="Times New Roman" w:hAnsi="Times New Roman" w:cs="Times New Roman"/>
          <w:sz w:val="24"/>
          <w:szCs w:val="24"/>
        </w:rPr>
      </w:pPr>
    </w:p>
    <w:p w14:paraId="2BAAE59B" w14:textId="77777777" w:rsidR="008A7881" w:rsidRPr="00045BD0" w:rsidRDefault="008A7881" w:rsidP="008A7881">
      <w:pPr>
        <w:spacing w:after="0" w:line="240" w:lineRule="auto"/>
        <w:jc w:val="both"/>
        <w:rPr>
          <w:rFonts w:ascii="Times New Roman" w:hAnsi="Times New Roman" w:cs="Times New Roman"/>
          <w:sz w:val="24"/>
          <w:szCs w:val="24"/>
        </w:rPr>
      </w:pPr>
      <w:r w:rsidRPr="00045BD0">
        <w:rPr>
          <w:rFonts w:ascii="Times New Roman" w:hAnsi="Times New Roman" w:cs="Times New Roman"/>
          <w:sz w:val="24"/>
          <w:szCs w:val="24"/>
        </w:rPr>
        <w:t xml:space="preserve">Tarkasangraha (Annambhatta): Historical background of Nyāya-Vaśesika Philosophy, </w:t>
      </w:r>
      <w:r>
        <w:rPr>
          <w:rFonts w:ascii="Times New Roman" w:hAnsi="Times New Roman" w:cs="Times New Roman"/>
          <w:sz w:val="24"/>
          <w:szCs w:val="24"/>
        </w:rPr>
        <w:t xml:space="preserve">General Account of Categories </w:t>
      </w:r>
      <w:r w:rsidRPr="00045BD0">
        <w:rPr>
          <w:rFonts w:ascii="Times New Roman" w:hAnsi="Times New Roman" w:cs="Times New Roman"/>
          <w:sz w:val="24"/>
          <w:szCs w:val="24"/>
        </w:rPr>
        <w:t>(Padārtha) Dravya: earth, water, fire, air, ether(ākāśa), time, space(dik),soul (ātman) and mind (manasa)</w:t>
      </w:r>
      <w:r>
        <w:rPr>
          <w:rFonts w:ascii="Times New Roman" w:hAnsi="Times New Roman" w:cs="Times New Roman"/>
          <w:sz w:val="24"/>
          <w:szCs w:val="24"/>
        </w:rPr>
        <w:t xml:space="preserve">; </w:t>
      </w:r>
      <w:r w:rsidRPr="00045BD0">
        <w:rPr>
          <w:rFonts w:ascii="Times New Roman" w:hAnsi="Times New Roman" w:cs="Times New Roman"/>
          <w:sz w:val="24"/>
          <w:szCs w:val="24"/>
        </w:rPr>
        <w:t>Guna: rupa, rasa, gandha, sparśa, sankhyā, parimāna, prithaktva, samyoga, vibhāga, paratva, aparatva, gurutva, dravatva, sneha, śabda.</w:t>
      </w:r>
    </w:p>
    <w:p w14:paraId="56374140" w14:textId="77777777" w:rsidR="008A7881" w:rsidRPr="00C363D4" w:rsidRDefault="008A7881" w:rsidP="008A7881">
      <w:pPr>
        <w:jc w:val="both"/>
        <w:rPr>
          <w:rFonts w:ascii="Times New Roman" w:hAnsi="Times New Roman" w:cs="Times New Roman"/>
          <w:sz w:val="24"/>
          <w:szCs w:val="24"/>
        </w:rPr>
      </w:pPr>
    </w:p>
    <w:p w14:paraId="20CF1B34"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w:t>
      </w:r>
    </w:p>
    <w:p w14:paraId="44536365" w14:textId="77777777" w:rsidR="008A7881" w:rsidRPr="00C363D4" w:rsidRDefault="008A7881" w:rsidP="008A7881">
      <w:pPr>
        <w:spacing w:after="0" w:line="240" w:lineRule="auto"/>
        <w:rPr>
          <w:rFonts w:ascii="Times New Roman" w:hAnsi="Times New Roman" w:cs="Times New Roman"/>
          <w:sz w:val="24"/>
          <w:szCs w:val="24"/>
        </w:rPr>
      </w:pPr>
    </w:p>
    <w:p w14:paraId="4E18FACC" w14:textId="77777777" w:rsidR="008A7881" w:rsidRDefault="008A7881" w:rsidP="008A7881">
      <w:pPr>
        <w:spacing w:after="0" w:line="240" w:lineRule="auto"/>
        <w:jc w:val="center"/>
        <w:rPr>
          <w:rFonts w:ascii="Times New Roman" w:hAnsi="Times New Roman" w:cs="Times New Roman"/>
          <w:sz w:val="24"/>
          <w:szCs w:val="24"/>
        </w:rPr>
      </w:pPr>
      <w:r w:rsidRPr="00045BD0">
        <w:rPr>
          <w:rFonts w:ascii="Times New Roman" w:hAnsi="Times New Roman" w:cs="Times New Roman"/>
          <w:sz w:val="24"/>
          <w:szCs w:val="24"/>
        </w:rPr>
        <w:t xml:space="preserve">Tarkasangraha (Annambhatta): Guna:  Buddhi: Nature and Validity of knowledge, Concept </w:t>
      </w:r>
      <w:r>
        <w:rPr>
          <w:rFonts w:ascii="Times New Roman" w:hAnsi="Times New Roman" w:cs="Times New Roman"/>
          <w:sz w:val="24"/>
          <w:szCs w:val="24"/>
        </w:rPr>
        <w:t xml:space="preserve">   </w:t>
      </w:r>
    </w:p>
    <w:p w14:paraId="2F5A4D89" w14:textId="77777777" w:rsidR="008A7881" w:rsidRDefault="008A7881" w:rsidP="008A78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BD0">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045BD0">
        <w:rPr>
          <w:rFonts w:ascii="Times New Roman" w:hAnsi="Times New Roman" w:cs="Times New Roman"/>
          <w:sz w:val="24"/>
          <w:szCs w:val="24"/>
        </w:rPr>
        <w:t>Perception and Sannikarsh</w:t>
      </w:r>
    </w:p>
    <w:p w14:paraId="365D4A0D" w14:textId="77777777" w:rsidR="008A7881" w:rsidRDefault="008A7881" w:rsidP="008A7881">
      <w:pPr>
        <w:spacing w:after="0" w:line="240" w:lineRule="auto"/>
        <w:jc w:val="center"/>
        <w:rPr>
          <w:rFonts w:ascii="Times New Roman" w:hAnsi="Times New Roman" w:cs="Times New Roman"/>
          <w:sz w:val="24"/>
          <w:szCs w:val="24"/>
        </w:rPr>
      </w:pPr>
    </w:p>
    <w:p w14:paraId="33EEA0ED"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 xml:space="preserve"> Unit III</w:t>
      </w:r>
    </w:p>
    <w:p w14:paraId="64A07385" w14:textId="77777777" w:rsidR="008A7881" w:rsidRPr="00C363D4" w:rsidRDefault="008A7881" w:rsidP="008A7881">
      <w:pPr>
        <w:spacing w:after="0" w:line="240" w:lineRule="auto"/>
        <w:rPr>
          <w:rFonts w:ascii="Times New Roman" w:hAnsi="Times New Roman" w:cs="Times New Roman"/>
          <w:sz w:val="24"/>
          <w:szCs w:val="24"/>
        </w:rPr>
      </w:pPr>
    </w:p>
    <w:p w14:paraId="7A7CA3D5" w14:textId="77777777" w:rsidR="008A7881" w:rsidRDefault="008A7881" w:rsidP="008A7881">
      <w:pPr>
        <w:spacing w:after="0" w:line="240" w:lineRule="auto"/>
        <w:jc w:val="both"/>
        <w:rPr>
          <w:rFonts w:ascii="Times New Roman" w:hAnsi="Times New Roman" w:cs="Times New Roman"/>
          <w:sz w:val="24"/>
          <w:szCs w:val="24"/>
        </w:rPr>
      </w:pPr>
      <w:r w:rsidRPr="00045BD0">
        <w:rPr>
          <w:rFonts w:ascii="Times New Roman" w:hAnsi="Times New Roman" w:cs="Times New Roman"/>
          <w:sz w:val="24"/>
          <w:szCs w:val="24"/>
        </w:rPr>
        <w:t>Tarkasangraha (Annambhatta):  Inference, Hetvabhasa</w:t>
      </w:r>
    </w:p>
    <w:p w14:paraId="1AA61F83" w14:textId="77777777" w:rsidR="008A7881" w:rsidRPr="00045BD0" w:rsidRDefault="008A7881" w:rsidP="008A7881">
      <w:pPr>
        <w:spacing w:after="0" w:line="240" w:lineRule="auto"/>
        <w:jc w:val="both"/>
        <w:rPr>
          <w:rFonts w:ascii="Times New Roman" w:hAnsi="Times New Roman" w:cs="Times New Roman"/>
          <w:sz w:val="24"/>
          <w:szCs w:val="24"/>
        </w:rPr>
      </w:pPr>
    </w:p>
    <w:p w14:paraId="7213A540"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IV</w:t>
      </w:r>
    </w:p>
    <w:p w14:paraId="76B77F15" w14:textId="77777777" w:rsidR="008A7881" w:rsidRPr="00C363D4" w:rsidRDefault="008A7881" w:rsidP="008A7881">
      <w:pPr>
        <w:spacing w:after="0" w:line="240" w:lineRule="auto"/>
        <w:jc w:val="center"/>
        <w:rPr>
          <w:rFonts w:ascii="Times New Roman" w:hAnsi="Times New Roman" w:cs="Times New Roman"/>
          <w:sz w:val="24"/>
          <w:szCs w:val="24"/>
        </w:rPr>
      </w:pPr>
    </w:p>
    <w:p w14:paraId="78934C20" w14:textId="77777777" w:rsidR="008A7881" w:rsidRPr="001A3580" w:rsidRDefault="008A7881" w:rsidP="008A7881">
      <w:pPr>
        <w:spacing w:after="0" w:line="240" w:lineRule="auto"/>
        <w:jc w:val="both"/>
        <w:rPr>
          <w:rFonts w:ascii="Times New Roman" w:hAnsi="Times New Roman" w:cs="Times New Roman"/>
          <w:sz w:val="24"/>
          <w:szCs w:val="24"/>
        </w:rPr>
      </w:pPr>
      <w:r w:rsidRPr="00045BD0">
        <w:rPr>
          <w:rFonts w:ascii="Times New Roman" w:hAnsi="Times New Roman" w:cs="Times New Roman"/>
          <w:sz w:val="24"/>
          <w:szCs w:val="24"/>
        </w:rPr>
        <w:t xml:space="preserve">Tarkasangraha (Annambhatta): Comparison  and Verbal Testimony as source of  knowledge, Guna: (sukha, dukha, icchā, dvesa, prayatna, dharma, adharma, samskāra)    </w:t>
      </w:r>
    </w:p>
    <w:p w14:paraId="45DC5F6F" w14:textId="77777777" w:rsidR="008A7881" w:rsidRPr="00C363D4" w:rsidRDefault="008A7881" w:rsidP="008A7881">
      <w:pPr>
        <w:spacing w:after="0" w:line="240" w:lineRule="auto"/>
        <w:rPr>
          <w:rFonts w:ascii="Times New Roman" w:hAnsi="Times New Roman" w:cs="Times New Roman"/>
          <w:sz w:val="24"/>
          <w:szCs w:val="24"/>
        </w:rPr>
      </w:pPr>
    </w:p>
    <w:p w14:paraId="32461040"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V</w:t>
      </w:r>
    </w:p>
    <w:p w14:paraId="44EA2272" w14:textId="77777777" w:rsidR="008A7881" w:rsidRPr="00C363D4" w:rsidRDefault="008A7881" w:rsidP="008A7881">
      <w:pPr>
        <w:spacing w:after="0" w:line="240" w:lineRule="auto"/>
        <w:jc w:val="center"/>
        <w:rPr>
          <w:rFonts w:ascii="Times New Roman" w:hAnsi="Times New Roman" w:cs="Times New Roman"/>
          <w:sz w:val="24"/>
          <w:szCs w:val="24"/>
        </w:rPr>
      </w:pPr>
    </w:p>
    <w:p w14:paraId="653835EB" w14:textId="77777777" w:rsidR="008A7881" w:rsidRPr="00045BD0" w:rsidRDefault="008A7881" w:rsidP="008A7881">
      <w:pPr>
        <w:spacing w:after="0" w:line="240" w:lineRule="auto"/>
        <w:jc w:val="both"/>
        <w:rPr>
          <w:rFonts w:ascii="Times New Roman" w:hAnsi="Times New Roman" w:cs="Times New Roman"/>
          <w:sz w:val="24"/>
          <w:szCs w:val="24"/>
        </w:rPr>
      </w:pPr>
      <w:r w:rsidRPr="00045BD0">
        <w:rPr>
          <w:rFonts w:ascii="Times New Roman" w:hAnsi="Times New Roman" w:cs="Times New Roman"/>
          <w:sz w:val="24"/>
          <w:szCs w:val="24"/>
        </w:rPr>
        <w:t>Tarkasangraha (Annambhatta): Karma, Sāmānya,Viśesa, Samvāya and Abhāva</w:t>
      </w:r>
    </w:p>
    <w:p w14:paraId="387975A7" w14:textId="77777777" w:rsidR="008A7881" w:rsidRPr="00C363D4" w:rsidRDefault="008A7881" w:rsidP="008A7881">
      <w:pPr>
        <w:jc w:val="both"/>
        <w:rPr>
          <w:rFonts w:ascii="Times New Roman" w:hAnsi="Times New Roman" w:cs="Times New Roman"/>
          <w:sz w:val="24"/>
          <w:szCs w:val="24"/>
        </w:rPr>
      </w:pPr>
    </w:p>
    <w:p w14:paraId="26A3561F" w14:textId="77777777" w:rsidR="008A7881" w:rsidRDefault="008A7881" w:rsidP="008A7881">
      <w:pPr>
        <w:spacing w:after="0" w:line="240" w:lineRule="auto"/>
        <w:rPr>
          <w:rFonts w:ascii="Times New Roman" w:hAnsi="Times New Roman" w:cs="Times New Roman"/>
          <w:sz w:val="24"/>
          <w:szCs w:val="24"/>
        </w:rPr>
      </w:pPr>
    </w:p>
    <w:p w14:paraId="632B9D8E"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___________________________________________________________________</w:t>
      </w:r>
    </w:p>
    <w:p w14:paraId="1B483691" w14:textId="77777777" w:rsidR="008A7881" w:rsidRPr="00C363D4" w:rsidRDefault="008A7881" w:rsidP="008A7881">
      <w:pPr>
        <w:spacing w:after="0" w:line="240" w:lineRule="auto"/>
        <w:rPr>
          <w:rFonts w:ascii="Times New Roman" w:hAnsi="Times New Roman" w:cs="Times New Roman"/>
          <w:b/>
          <w:bCs/>
          <w:sz w:val="24"/>
          <w:szCs w:val="24"/>
        </w:rPr>
      </w:pPr>
    </w:p>
    <w:p w14:paraId="3C621452" w14:textId="77777777" w:rsidR="008A7881" w:rsidRPr="00C363D4" w:rsidRDefault="008A7881" w:rsidP="008A7881">
      <w:pPr>
        <w:spacing w:after="0" w:line="240" w:lineRule="auto"/>
        <w:rPr>
          <w:rFonts w:ascii="Times New Roman" w:hAnsi="Times New Roman" w:cs="Times New Roman"/>
          <w:b/>
          <w:bCs/>
          <w:sz w:val="24"/>
          <w:szCs w:val="24"/>
        </w:rPr>
      </w:pPr>
    </w:p>
    <w:p w14:paraId="19B257BF" w14:textId="77777777" w:rsidR="008A7881" w:rsidRDefault="008A7881" w:rsidP="008A7881">
      <w:pPr>
        <w:rPr>
          <w:b/>
          <w:bCs/>
        </w:rPr>
      </w:pPr>
      <w:r>
        <w:rPr>
          <w:b/>
          <w:bCs/>
        </w:rPr>
        <w:t xml:space="preserve">Suggested Readings :  </w:t>
      </w:r>
    </w:p>
    <w:p w14:paraId="69DCF893" w14:textId="77777777" w:rsidR="008A7881" w:rsidRDefault="008A7881" w:rsidP="008A7881">
      <w:r>
        <w:t>Annambhatta : Tarkasangraha with Dipika.</w:t>
      </w:r>
    </w:p>
    <w:p w14:paraId="5D391676" w14:textId="77777777" w:rsidR="008A7881" w:rsidRDefault="008A7881" w:rsidP="008A7881">
      <w:r>
        <w:t>V.N. Jha (Tr.) : Tarksangraha of annambhatta.Chinmaya International Foundation Shodha sansthan, Adi sankara Nilayam, Veliyanand, Ernakulam, Kerla</w:t>
      </w:r>
    </w:p>
    <w:p w14:paraId="721F9EC1" w14:textId="77777777" w:rsidR="008A7881" w:rsidRDefault="008A7881" w:rsidP="008A7881">
      <w:pPr>
        <w:spacing w:after="0" w:line="240" w:lineRule="auto"/>
        <w:rPr>
          <w:sz w:val="24"/>
          <w:szCs w:val="24"/>
        </w:rPr>
      </w:pPr>
    </w:p>
    <w:p w14:paraId="421A55EA" w14:textId="77777777" w:rsidR="008A7881" w:rsidRDefault="008A7881" w:rsidP="008A7881">
      <w:pPr>
        <w:rPr>
          <w:rFonts w:ascii="Times New Roman" w:hAnsi="Times New Roman"/>
          <w:sz w:val="24"/>
          <w:szCs w:val="24"/>
        </w:rPr>
      </w:pPr>
    </w:p>
    <w:p w14:paraId="075EB8F8" w14:textId="77777777" w:rsidR="008A7881" w:rsidRPr="00C363D4" w:rsidRDefault="008A7881" w:rsidP="008A7881">
      <w:pPr>
        <w:rPr>
          <w:rFonts w:ascii="Times New Roman" w:hAnsi="Times New Roman"/>
          <w:sz w:val="24"/>
          <w:szCs w:val="24"/>
        </w:rPr>
      </w:pPr>
    </w:p>
    <w:p w14:paraId="57EAB618"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625892CE"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II</w:t>
      </w:r>
    </w:p>
    <w:p w14:paraId="7B04CBBD"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Paper III</w:t>
      </w:r>
    </w:p>
    <w:p w14:paraId="020908E0" w14:textId="77777777" w:rsidR="008A7881" w:rsidRPr="00C363D4" w:rsidRDefault="008A7881" w:rsidP="008A7881">
      <w:pPr>
        <w:spacing w:after="0" w:line="240" w:lineRule="auto"/>
        <w:rPr>
          <w:rFonts w:ascii="Times New Roman" w:hAnsi="Times New Roman" w:cs="Times New Roman"/>
          <w:sz w:val="24"/>
          <w:szCs w:val="24"/>
        </w:rPr>
      </w:pPr>
      <w:r>
        <w:rPr>
          <w:rFonts w:ascii="Times New Roman" w:hAnsi="Times New Roman" w:cs="Times New Roman"/>
          <w:sz w:val="24"/>
          <w:szCs w:val="24"/>
        </w:rPr>
        <w:t>Title of the Paper :</w:t>
      </w:r>
      <w:r>
        <w:rPr>
          <w:rFonts w:ascii="Times New Roman" w:hAnsi="Times New Roman" w:cs="Times New Roman"/>
          <w:sz w:val="24"/>
          <w:szCs w:val="24"/>
        </w:rPr>
        <w:tab/>
      </w:r>
      <w:r>
        <w:rPr>
          <w:rFonts w:ascii="Times New Roman" w:hAnsi="Times New Roman" w:cs="Times New Roman"/>
          <w:sz w:val="24"/>
          <w:szCs w:val="24"/>
        </w:rPr>
        <w:tab/>
        <w:t xml:space="preserve">        </w:t>
      </w:r>
      <w:r w:rsidRPr="00C363D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b/>
          <w:sz w:val="24"/>
          <w:szCs w:val="24"/>
        </w:rPr>
        <w:t>Dissertation and Viva)</w:t>
      </w:r>
    </w:p>
    <w:p w14:paraId="2FA62C8D" w14:textId="77777777" w:rsidR="008A7881" w:rsidRDefault="008A7881" w:rsidP="008A7881">
      <w:pPr>
        <w:spacing w:after="120" w:line="240" w:lineRule="auto"/>
        <w:rPr>
          <w:rFonts w:ascii="Times New Roman" w:hAnsi="Times New Roman" w:cs="Times New Roman"/>
          <w:sz w:val="24"/>
          <w:szCs w:val="24"/>
        </w:rPr>
      </w:pPr>
      <w:r w:rsidRPr="00C363D4">
        <w:rPr>
          <w:rFonts w:ascii="Times New Roman" w:hAnsi="Times New Roman" w:cs="Times New Roman"/>
          <w:sz w:val="24"/>
          <w:szCs w:val="24"/>
        </w:rPr>
        <w:t xml:space="preserve">                                                                                   </w:t>
      </w:r>
    </w:p>
    <w:p w14:paraId="1507F964" w14:textId="77777777" w:rsidR="008A7881" w:rsidRPr="00C363D4" w:rsidRDefault="008A7881" w:rsidP="008A7881">
      <w:pPr>
        <w:spacing w:after="120" w:line="240" w:lineRule="auto"/>
        <w:rPr>
          <w:rFonts w:ascii="Times New Roman" w:hAnsi="Times New Roman" w:cs="Times New Roman"/>
          <w:sz w:val="24"/>
          <w:szCs w:val="24"/>
        </w:rPr>
      </w:pPr>
    </w:p>
    <w:p w14:paraId="6DF7257A" w14:textId="77777777" w:rsidR="008A7881" w:rsidRPr="00BC081B" w:rsidRDefault="008A7881" w:rsidP="008A7881">
      <w:pPr>
        <w:spacing w:after="120" w:line="240" w:lineRule="auto"/>
        <w:jc w:val="center"/>
        <w:rPr>
          <w:rFonts w:ascii="Times New Roman" w:hAnsi="Times New Roman" w:cs="Times New Roman"/>
          <w:b/>
          <w:bCs/>
          <w:sz w:val="24"/>
          <w:szCs w:val="24"/>
        </w:rPr>
      </w:pPr>
      <w:r w:rsidRPr="00BC081B">
        <w:rPr>
          <w:rFonts w:ascii="Times New Roman" w:hAnsi="Times New Roman" w:cs="Times New Roman"/>
          <w:b/>
          <w:bCs/>
          <w:sz w:val="24"/>
          <w:szCs w:val="24"/>
        </w:rPr>
        <w:t xml:space="preserve"> Maximum Marks:</w:t>
      </w:r>
      <w:r>
        <w:rPr>
          <w:rFonts w:ascii="Times New Roman" w:hAnsi="Times New Roman" w:cs="Times New Roman"/>
          <w:b/>
          <w:bCs/>
          <w:sz w:val="24"/>
          <w:szCs w:val="24"/>
        </w:rPr>
        <w:t xml:space="preserve"> </w:t>
      </w:r>
      <w:r w:rsidRPr="00BC081B">
        <w:rPr>
          <w:rFonts w:ascii="Times New Roman" w:hAnsi="Times New Roman" w:cs="Times New Roman"/>
          <w:b/>
          <w:bCs/>
          <w:sz w:val="24"/>
          <w:szCs w:val="24"/>
        </w:rPr>
        <w:t>200 (100+100)</w:t>
      </w:r>
    </w:p>
    <w:p w14:paraId="3D65A358" w14:textId="77777777" w:rsidR="008A7881" w:rsidRDefault="008A7881" w:rsidP="008A7881">
      <w:pPr>
        <w:spacing w:after="0" w:line="240" w:lineRule="auto"/>
        <w:jc w:val="center"/>
        <w:rPr>
          <w:rFonts w:ascii="Times New Roman" w:hAnsi="Times New Roman" w:cs="Times New Roman"/>
          <w:b/>
          <w:bCs/>
          <w:sz w:val="24"/>
          <w:szCs w:val="24"/>
          <w:u w:val="single"/>
        </w:rPr>
      </w:pPr>
    </w:p>
    <w:p w14:paraId="7F3841B4" w14:textId="77777777" w:rsidR="008A7881" w:rsidRDefault="008A7881" w:rsidP="008A7881">
      <w:pPr>
        <w:spacing w:after="0" w:line="240" w:lineRule="auto"/>
        <w:jc w:val="center"/>
        <w:rPr>
          <w:rFonts w:ascii="Times New Roman" w:hAnsi="Times New Roman" w:cs="Times New Roman"/>
          <w:b/>
          <w:bCs/>
          <w:sz w:val="24"/>
          <w:szCs w:val="24"/>
          <w:u w:val="single"/>
        </w:rPr>
      </w:pPr>
    </w:p>
    <w:p w14:paraId="2C3D9552" w14:textId="77777777" w:rsidR="008A7881" w:rsidRDefault="008A7881" w:rsidP="008A7881">
      <w:pPr>
        <w:spacing w:after="0" w:line="240" w:lineRule="auto"/>
        <w:jc w:val="center"/>
        <w:rPr>
          <w:rFonts w:ascii="Times New Roman" w:hAnsi="Times New Roman" w:cs="Times New Roman"/>
          <w:b/>
          <w:bCs/>
          <w:sz w:val="24"/>
          <w:szCs w:val="24"/>
          <w:u w:val="single"/>
        </w:rPr>
      </w:pPr>
    </w:p>
    <w:p w14:paraId="5196393D" w14:textId="40AA84D3" w:rsidR="008A7881" w:rsidRPr="00D33417" w:rsidRDefault="008A7881" w:rsidP="008A7881">
      <w:pPr>
        <w:spacing w:after="0" w:line="240" w:lineRule="auto"/>
        <w:rPr>
          <w:rFonts w:ascii="Times New Roman" w:hAnsi="Times New Roman" w:cs="Times New Roman"/>
          <w:sz w:val="24"/>
          <w:szCs w:val="24"/>
        </w:rPr>
      </w:pPr>
      <w:r w:rsidRPr="00BC081B">
        <w:rPr>
          <w:rFonts w:ascii="Times New Roman" w:hAnsi="Times New Roman" w:cs="Times New Roman"/>
          <w:b/>
          <w:bCs/>
          <w:sz w:val="24"/>
          <w:szCs w:val="24"/>
        </w:rPr>
        <w:t>Note</w:t>
      </w:r>
      <w:r>
        <w:rPr>
          <w:rFonts w:ascii="Times New Roman" w:hAnsi="Times New Roman" w:cs="Times New Roman"/>
          <w:b/>
          <w:bCs/>
          <w:sz w:val="24"/>
          <w:szCs w:val="24"/>
        </w:rPr>
        <w:t xml:space="preserve">  : </w:t>
      </w:r>
      <w:r w:rsidRPr="00D33417">
        <w:rPr>
          <w:rFonts w:ascii="Times New Roman" w:hAnsi="Times New Roman" w:cs="Times New Roman"/>
          <w:sz w:val="24"/>
          <w:szCs w:val="24"/>
        </w:rPr>
        <w:t xml:space="preserve">Student may </w:t>
      </w:r>
      <w:r w:rsidR="00927A80" w:rsidRPr="00D33417">
        <w:rPr>
          <w:rFonts w:ascii="Times New Roman" w:hAnsi="Times New Roman" w:cs="Times New Roman"/>
          <w:sz w:val="24"/>
          <w:szCs w:val="24"/>
        </w:rPr>
        <w:t>choose</w:t>
      </w:r>
      <w:r w:rsidRPr="00D33417">
        <w:rPr>
          <w:rFonts w:ascii="Times New Roman" w:hAnsi="Times New Roman" w:cs="Times New Roman"/>
          <w:sz w:val="24"/>
          <w:szCs w:val="24"/>
        </w:rPr>
        <w:t xml:space="preserve"> any topic for Dissertation other than Two Core Papers.</w:t>
      </w:r>
    </w:p>
    <w:p w14:paraId="0B1EB9D2" w14:textId="77777777" w:rsidR="008A7881" w:rsidRDefault="008A7881" w:rsidP="008A7881">
      <w:pPr>
        <w:spacing w:after="0" w:line="240" w:lineRule="auto"/>
        <w:jc w:val="center"/>
        <w:rPr>
          <w:rFonts w:ascii="Times New Roman" w:hAnsi="Times New Roman" w:cs="Times New Roman"/>
          <w:b/>
          <w:bCs/>
          <w:sz w:val="24"/>
          <w:szCs w:val="24"/>
          <w:u w:val="single"/>
        </w:rPr>
      </w:pPr>
    </w:p>
    <w:p w14:paraId="34CB6CE7" w14:textId="77777777" w:rsidR="008A7881" w:rsidRDefault="008A7881" w:rsidP="008A7881">
      <w:pPr>
        <w:spacing w:after="0" w:line="240" w:lineRule="auto"/>
        <w:jc w:val="center"/>
        <w:rPr>
          <w:rFonts w:ascii="Times New Roman" w:hAnsi="Times New Roman" w:cs="Times New Roman"/>
          <w:b/>
          <w:bCs/>
          <w:sz w:val="24"/>
          <w:szCs w:val="24"/>
          <w:u w:val="single"/>
        </w:rPr>
      </w:pPr>
    </w:p>
    <w:p w14:paraId="7B1DBBEC" w14:textId="77777777" w:rsidR="008A7881" w:rsidRDefault="008A7881" w:rsidP="008A7881">
      <w:pPr>
        <w:spacing w:after="0" w:line="240" w:lineRule="auto"/>
        <w:jc w:val="center"/>
        <w:rPr>
          <w:rFonts w:ascii="Times New Roman" w:hAnsi="Times New Roman" w:cs="Times New Roman"/>
          <w:b/>
          <w:bCs/>
          <w:sz w:val="24"/>
          <w:szCs w:val="24"/>
          <w:u w:val="single"/>
        </w:rPr>
      </w:pPr>
    </w:p>
    <w:p w14:paraId="3EBF3D0D" w14:textId="77777777" w:rsidR="008A7881" w:rsidRDefault="008A7881" w:rsidP="008A7881">
      <w:pPr>
        <w:spacing w:after="0" w:line="240" w:lineRule="auto"/>
        <w:jc w:val="center"/>
        <w:rPr>
          <w:rFonts w:ascii="Times New Roman" w:hAnsi="Times New Roman" w:cs="Times New Roman"/>
          <w:b/>
          <w:bCs/>
          <w:sz w:val="24"/>
          <w:szCs w:val="24"/>
          <w:u w:val="single"/>
        </w:rPr>
      </w:pPr>
    </w:p>
    <w:p w14:paraId="760506B0" w14:textId="77777777" w:rsidR="008A7881" w:rsidRDefault="008A7881" w:rsidP="008A7881">
      <w:pPr>
        <w:spacing w:after="0" w:line="240" w:lineRule="auto"/>
        <w:jc w:val="center"/>
        <w:rPr>
          <w:rFonts w:ascii="Times New Roman" w:hAnsi="Times New Roman" w:cs="Times New Roman"/>
          <w:b/>
          <w:bCs/>
          <w:sz w:val="24"/>
          <w:szCs w:val="24"/>
          <w:u w:val="single"/>
        </w:rPr>
      </w:pPr>
    </w:p>
    <w:p w14:paraId="5E415726"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___________________________________________________________________</w:t>
      </w:r>
    </w:p>
    <w:p w14:paraId="0BB922D3" w14:textId="77777777" w:rsidR="008A7881" w:rsidRPr="00C363D4" w:rsidRDefault="008A7881" w:rsidP="008A7881">
      <w:pPr>
        <w:spacing w:after="0" w:line="240" w:lineRule="auto"/>
        <w:rPr>
          <w:rFonts w:ascii="Times New Roman" w:hAnsi="Times New Roman" w:cs="Times New Roman"/>
          <w:b/>
          <w:bCs/>
          <w:sz w:val="24"/>
          <w:szCs w:val="24"/>
        </w:rPr>
      </w:pPr>
    </w:p>
    <w:p w14:paraId="5879C035" w14:textId="77777777" w:rsidR="008A7881" w:rsidRDefault="008A7881" w:rsidP="008A7881">
      <w:pPr>
        <w:spacing w:after="0" w:line="240" w:lineRule="auto"/>
        <w:jc w:val="center"/>
        <w:rPr>
          <w:rFonts w:ascii="Times New Roman" w:hAnsi="Times New Roman" w:cs="Times New Roman"/>
          <w:b/>
          <w:bCs/>
          <w:sz w:val="24"/>
          <w:szCs w:val="24"/>
          <w:u w:val="single"/>
        </w:rPr>
      </w:pPr>
    </w:p>
    <w:p w14:paraId="043BCC45" w14:textId="77777777" w:rsidR="008A7881" w:rsidRPr="00C363D4" w:rsidRDefault="008A7881" w:rsidP="008A7881">
      <w:pPr>
        <w:spacing w:after="0" w:line="240" w:lineRule="auto"/>
        <w:rPr>
          <w:sz w:val="24"/>
          <w:szCs w:val="24"/>
        </w:rPr>
      </w:pPr>
    </w:p>
    <w:p w14:paraId="05182918"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0AED2FC6"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II</w:t>
      </w:r>
    </w:p>
    <w:p w14:paraId="484E7F4B" w14:textId="77777777" w:rsidR="008A7881" w:rsidRPr="00C363D4" w:rsidRDefault="008A7881" w:rsidP="008A7881">
      <w:pPr>
        <w:spacing w:after="120" w:line="240" w:lineRule="auto"/>
        <w:jc w:val="center"/>
        <w:rPr>
          <w:rFonts w:ascii="Times New Roman" w:hAnsi="Times New Roman" w:cs="Times New Roman"/>
          <w:b/>
          <w:sz w:val="24"/>
          <w:szCs w:val="24"/>
        </w:rPr>
      </w:pPr>
      <w:r w:rsidRPr="00C363D4">
        <w:rPr>
          <w:rFonts w:ascii="Times New Roman" w:hAnsi="Times New Roman" w:cs="Times New Roman"/>
          <w:b/>
          <w:bCs/>
          <w:sz w:val="24"/>
          <w:szCs w:val="24"/>
          <w:u w:val="single"/>
        </w:rPr>
        <w:t xml:space="preserve">Paper </w:t>
      </w:r>
      <w:r>
        <w:rPr>
          <w:rFonts w:ascii="Times New Roman" w:hAnsi="Times New Roman" w:cs="Times New Roman"/>
          <w:b/>
          <w:bCs/>
          <w:sz w:val="24"/>
          <w:szCs w:val="24"/>
          <w:u w:val="single"/>
        </w:rPr>
        <w:t>I</w:t>
      </w:r>
      <w:r w:rsidRPr="00C363D4">
        <w:rPr>
          <w:rFonts w:ascii="Times New Roman" w:hAnsi="Times New Roman" w:cs="Times New Roman"/>
          <w:b/>
          <w:bCs/>
          <w:sz w:val="24"/>
          <w:szCs w:val="24"/>
          <w:u w:val="single"/>
        </w:rPr>
        <w:t>V</w:t>
      </w:r>
      <w:r w:rsidRPr="00C363D4">
        <w:rPr>
          <w:rFonts w:ascii="Times New Roman" w:hAnsi="Times New Roman" w:cs="Times New Roman"/>
          <w:b/>
          <w:sz w:val="24"/>
          <w:szCs w:val="24"/>
          <w:u w:val="single"/>
        </w:rPr>
        <w:t xml:space="preserve"> (a)</w:t>
      </w:r>
    </w:p>
    <w:p w14:paraId="06763B36" w14:textId="77777777" w:rsidR="008A7881" w:rsidRDefault="008A7881" w:rsidP="008A7881">
      <w:pPr>
        <w:spacing w:after="120" w:line="240" w:lineRule="auto"/>
        <w:jc w:val="center"/>
        <w:rPr>
          <w:rFonts w:ascii="Times New Roman" w:hAnsi="Times New Roman" w:cs="Times New Roman"/>
          <w:b/>
          <w:sz w:val="24"/>
          <w:szCs w:val="24"/>
        </w:rPr>
      </w:pPr>
      <w:r w:rsidRPr="00C363D4">
        <w:rPr>
          <w:rFonts w:ascii="Times New Roman" w:hAnsi="Times New Roman" w:cs="Times New Roman"/>
          <w:b/>
          <w:sz w:val="24"/>
          <w:szCs w:val="24"/>
        </w:rPr>
        <w:t>Generic Specific Electives (Open Electives)</w:t>
      </w:r>
    </w:p>
    <w:p w14:paraId="00CA4DBA"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p>
    <w:p w14:paraId="6C149A81" w14:textId="77777777" w:rsidR="008A7881" w:rsidRPr="00C363D4" w:rsidRDefault="008A7881" w:rsidP="008A7881">
      <w:pPr>
        <w:pStyle w:val="NoSpacing"/>
        <w:rPr>
          <w:rFonts w:ascii="Times New Roman" w:hAnsi="Times New Roman" w:cs="Times New Roman"/>
          <w:b/>
          <w:sz w:val="24"/>
          <w:szCs w:val="24"/>
        </w:rPr>
      </w:pPr>
      <w:r w:rsidRPr="00C363D4">
        <w:rPr>
          <w:rFonts w:ascii="Times New Roman" w:hAnsi="Times New Roman" w:cs="Times New Roman"/>
          <w:sz w:val="24"/>
          <w:szCs w:val="24"/>
        </w:rPr>
        <w:t xml:space="preserve">Title of the Paper </w:t>
      </w:r>
      <w:r>
        <w:rPr>
          <w:rFonts w:ascii="Times New Roman" w:hAnsi="Times New Roman" w:cs="Times New Roman"/>
          <w:sz w:val="24"/>
          <w:szCs w:val="24"/>
        </w:rPr>
        <w:t>:         (</w:t>
      </w:r>
      <w:r>
        <w:rPr>
          <w:rFonts w:ascii="Times New Roman" w:hAnsi="Times New Roman" w:cs="Times New Roman"/>
          <w:b/>
          <w:sz w:val="24"/>
          <w:szCs w:val="24"/>
        </w:rPr>
        <w:t>Fundamentals of Information Technology)</w:t>
      </w:r>
      <w:r w:rsidRPr="00C363D4">
        <w:rPr>
          <w:rFonts w:ascii="Times New Roman" w:hAnsi="Times New Roman" w:cs="Times New Roman"/>
          <w:b/>
          <w:sz w:val="24"/>
          <w:szCs w:val="24"/>
        </w:rPr>
        <w:t xml:space="preserve"> </w:t>
      </w:r>
    </w:p>
    <w:p w14:paraId="6D784112" w14:textId="77777777" w:rsidR="008A7881" w:rsidRPr="00C363D4" w:rsidRDefault="008A7881" w:rsidP="008A7881">
      <w:pPr>
        <w:pStyle w:val="NoSpacing"/>
        <w:rPr>
          <w:rFonts w:ascii="Times New Roman" w:hAnsi="Times New Roman" w:cs="Times New Roman"/>
          <w:b/>
          <w:sz w:val="24"/>
          <w:szCs w:val="24"/>
        </w:rPr>
      </w:pPr>
      <w:r w:rsidRPr="00C363D4">
        <w:rPr>
          <w:rFonts w:ascii="Times New Roman" w:hAnsi="Times New Roman" w:cs="Times New Roman"/>
          <w:sz w:val="24"/>
          <w:szCs w:val="24"/>
        </w:rPr>
        <w:t xml:space="preserve">                                                                          </w:t>
      </w:r>
    </w:p>
    <w:p w14:paraId="39653ECF" w14:textId="77777777" w:rsidR="008A7881" w:rsidRPr="00C363D4" w:rsidRDefault="008A7881" w:rsidP="008A7881">
      <w:pPr>
        <w:spacing w:after="120" w:line="240" w:lineRule="auto"/>
        <w:jc w:val="right"/>
        <w:rPr>
          <w:rFonts w:ascii="Times New Roman" w:hAnsi="Times New Roman" w:cs="Times New Roman"/>
          <w:sz w:val="24"/>
          <w:szCs w:val="24"/>
        </w:rPr>
      </w:pPr>
      <w:r w:rsidRPr="00C363D4">
        <w:rPr>
          <w:rFonts w:ascii="Times New Roman" w:hAnsi="Times New Roman" w:cs="Times New Roman"/>
          <w:sz w:val="24"/>
          <w:szCs w:val="24"/>
        </w:rPr>
        <w:t xml:space="preserve"> Maximum Marks</w:t>
      </w:r>
      <w:r>
        <w:rPr>
          <w:rFonts w:ascii="Times New Roman" w:hAnsi="Times New Roman" w:cs="Times New Roman"/>
          <w:sz w:val="24"/>
          <w:szCs w:val="24"/>
        </w:rPr>
        <w:t>:</w:t>
      </w:r>
      <w:r w:rsidRPr="00C363D4">
        <w:rPr>
          <w:rFonts w:ascii="Times New Roman" w:hAnsi="Times New Roman" w:cs="Times New Roman"/>
          <w:sz w:val="24"/>
          <w:szCs w:val="24"/>
        </w:rPr>
        <w:t xml:space="preserve">100 </w:t>
      </w:r>
      <w:r>
        <w:rPr>
          <w:rFonts w:ascii="Times New Roman" w:hAnsi="Times New Roman" w:cs="Times New Roman"/>
          <w:sz w:val="24"/>
          <w:szCs w:val="24"/>
        </w:rPr>
        <w:t xml:space="preserve"> </w:t>
      </w:r>
    </w:p>
    <w:p w14:paraId="7C275AFF" w14:textId="77777777" w:rsidR="008A7881" w:rsidRDefault="008A7881" w:rsidP="008A7881">
      <w:pPr>
        <w:pStyle w:val="NoSpacing"/>
        <w:rPr>
          <w:rFonts w:ascii="Times New Roman" w:hAnsi="Times New Roman" w:cs="Times New Roman"/>
          <w:b/>
          <w:sz w:val="24"/>
          <w:szCs w:val="24"/>
        </w:rPr>
      </w:pPr>
    </w:p>
    <w:p w14:paraId="0CDAD3A3" w14:textId="77777777" w:rsidR="008A7881" w:rsidRDefault="008A7881" w:rsidP="008A7881">
      <w:pPr>
        <w:pStyle w:val="NoSpacing"/>
        <w:rPr>
          <w:rFonts w:ascii="Times New Roman" w:hAnsi="Times New Roman" w:cs="Times New Roman"/>
          <w:b/>
          <w:sz w:val="24"/>
          <w:szCs w:val="24"/>
        </w:rPr>
      </w:pPr>
    </w:p>
    <w:p w14:paraId="41F5D660" w14:textId="77777777" w:rsidR="008A7881" w:rsidRDefault="008A7881" w:rsidP="008A7881">
      <w:pPr>
        <w:pStyle w:val="NoSpacing"/>
        <w:rPr>
          <w:rFonts w:ascii="Times New Roman" w:hAnsi="Times New Roman" w:cs="Times New Roman"/>
          <w:b/>
          <w:sz w:val="24"/>
          <w:szCs w:val="24"/>
        </w:rPr>
      </w:pPr>
    </w:p>
    <w:p w14:paraId="0F2E09A1" w14:textId="77777777" w:rsidR="008A7881" w:rsidRPr="0038148B" w:rsidRDefault="008A7881" w:rsidP="008A7881">
      <w:pPr>
        <w:pStyle w:val="NoSpacing"/>
        <w:rPr>
          <w:rFonts w:ascii="Times New Roman" w:hAnsi="Times New Roman" w:cs="Times New Roman"/>
          <w:bCs/>
          <w:sz w:val="24"/>
          <w:szCs w:val="24"/>
        </w:rPr>
      </w:pPr>
      <w:r w:rsidRPr="0038148B">
        <w:rPr>
          <w:rFonts w:ascii="Times New Roman" w:hAnsi="Times New Roman" w:cs="Times New Roman"/>
          <w:b/>
          <w:sz w:val="24"/>
          <w:szCs w:val="24"/>
        </w:rPr>
        <w:t xml:space="preserve">Note : </w:t>
      </w:r>
      <w:r>
        <w:rPr>
          <w:rFonts w:ascii="Times New Roman" w:hAnsi="Times New Roman" w:cs="Times New Roman"/>
          <w:b/>
          <w:sz w:val="24"/>
          <w:szCs w:val="24"/>
        </w:rPr>
        <w:t xml:space="preserve"> </w:t>
      </w:r>
      <w:r w:rsidRPr="0038148B">
        <w:rPr>
          <w:rFonts w:ascii="Times New Roman" w:hAnsi="Times New Roman" w:cs="Times New Roman"/>
          <w:bCs/>
          <w:sz w:val="24"/>
          <w:szCs w:val="24"/>
        </w:rPr>
        <w:t xml:space="preserve">Students may </w:t>
      </w:r>
      <w:r>
        <w:rPr>
          <w:rFonts w:ascii="Times New Roman" w:hAnsi="Times New Roman" w:cs="Times New Roman"/>
          <w:bCs/>
          <w:sz w:val="24"/>
          <w:szCs w:val="24"/>
        </w:rPr>
        <w:t>please go to the respective Department for the study.</w:t>
      </w:r>
    </w:p>
    <w:p w14:paraId="6DF8B591" w14:textId="6AA120F2"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w:t>
      </w:r>
    </w:p>
    <w:p w14:paraId="795A609A" w14:textId="77777777" w:rsidR="008A7881" w:rsidRPr="00C363D4" w:rsidRDefault="008A7881" w:rsidP="008A7881">
      <w:pPr>
        <w:spacing w:after="0" w:line="240" w:lineRule="auto"/>
        <w:rPr>
          <w:rFonts w:ascii="Times New Roman" w:hAnsi="Times New Roman" w:cs="Times New Roman"/>
          <w:b/>
          <w:bCs/>
          <w:sz w:val="24"/>
          <w:szCs w:val="24"/>
        </w:rPr>
      </w:pPr>
    </w:p>
    <w:p w14:paraId="1B38E790" w14:textId="77777777" w:rsidR="008A7881" w:rsidRDefault="008A7881" w:rsidP="008A7881">
      <w:pPr>
        <w:spacing w:after="120" w:line="240" w:lineRule="auto"/>
        <w:jc w:val="center"/>
        <w:rPr>
          <w:rFonts w:ascii="Times New Roman" w:hAnsi="Times New Roman" w:cs="Times New Roman"/>
          <w:bCs/>
          <w:sz w:val="24"/>
          <w:szCs w:val="24"/>
        </w:rPr>
      </w:pPr>
    </w:p>
    <w:p w14:paraId="71183D47" w14:textId="77777777" w:rsidR="008A7881" w:rsidRDefault="008A7881" w:rsidP="008A7881">
      <w:pPr>
        <w:spacing w:after="120" w:line="240" w:lineRule="auto"/>
        <w:jc w:val="center"/>
        <w:rPr>
          <w:rFonts w:ascii="Times New Roman" w:hAnsi="Times New Roman" w:cs="Times New Roman"/>
          <w:bCs/>
          <w:sz w:val="24"/>
          <w:szCs w:val="24"/>
        </w:rPr>
      </w:pPr>
    </w:p>
    <w:p w14:paraId="49F3AEF3"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p>
    <w:p w14:paraId="248B7852"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1593A5AD"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II</w:t>
      </w:r>
    </w:p>
    <w:p w14:paraId="5C47A70D" w14:textId="77777777" w:rsidR="008A7881" w:rsidRPr="00C363D4" w:rsidRDefault="008A7881" w:rsidP="008A7881">
      <w:pPr>
        <w:spacing w:after="120" w:line="240" w:lineRule="auto"/>
        <w:jc w:val="center"/>
        <w:rPr>
          <w:rFonts w:ascii="Times New Roman" w:hAnsi="Times New Roman" w:cs="Times New Roman"/>
          <w:b/>
          <w:sz w:val="24"/>
          <w:szCs w:val="24"/>
          <w:u w:val="single"/>
        </w:rPr>
      </w:pPr>
      <w:r w:rsidRPr="00C363D4">
        <w:rPr>
          <w:rFonts w:ascii="Times New Roman" w:hAnsi="Times New Roman" w:cs="Times New Roman"/>
          <w:b/>
          <w:bCs/>
          <w:sz w:val="24"/>
          <w:szCs w:val="24"/>
          <w:u w:val="single"/>
        </w:rPr>
        <w:t xml:space="preserve">Paper </w:t>
      </w:r>
      <w:r>
        <w:rPr>
          <w:rFonts w:ascii="Times New Roman" w:hAnsi="Times New Roman" w:cs="Times New Roman"/>
          <w:b/>
          <w:bCs/>
          <w:sz w:val="24"/>
          <w:szCs w:val="24"/>
          <w:u w:val="single"/>
        </w:rPr>
        <w:t>I</w:t>
      </w:r>
      <w:r w:rsidRPr="00C363D4">
        <w:rPr>
          <w:rFonts w:ascii="Times New Roman" w:hAnsi="Times New Roman" w:cs="Times New Roman"/>
          <w:b/>
          <w:bCs/>
          <w:sz w:val="24"/>
          <w:szCs w:val="24"/>
          <w:u w:val="single"/>
        </w:rPr>
        <w:t>V</w:t>
      </w:r>
      <w:r w:rsidRPr="00C363D4">
        <w:rPr>
          <w:rFonts w:ascii="Times New Roman" w:hAnsi="Times New Roman" w:cs="Times New Roman"/>
          <w:b/>
          <w:sz w:val="24"/>
          <w:szCs w:val="24"/>
          <w:u w:val="single"/>
        </w:rPr>
        <w:t xml:space="preserve"> (b)</w:t>
      </w:r>
    </w:p>
    <w:p w14:paraId="43E08952" w14:textId="77777777" w:rsidR="008A7881" w:rsidRPr="0058433B" w:rsidRDefault="008A7881" w:rsidP="008A7881">
      <w:pPr>
        <w:spacing w:after="120" w:line="240" w:lineRule="auto"/>
        <w:jc w:val="center"/>
        <w:rPr>
          <w:rFonts w:ascii="Times New Roman" w:hAnsi="Times New Roman" w:cs="Times New Roman"/>
          <w:b/>
          <w:sz w:val="24"/>
          <w:szCs w:val="24"/>
        </w:rPr>
      </w:pPr>
      <w:r w:rsidRPr="00C363D4">
        <w:rPr>
          <w:rFonts w:ascii="Times New Roman" w:hAnsi="Times New Roman" w:cs="Times New Roman"/>
          <w:b/>
          <w:sz w:val="24"/>
          <w:szCs w:val="24"/>
        </w:rPr>
        <w:t>Generic Specific Electives (Open Electives)</w:t>
      </w:r>
    </w:p>
    <w:p w14:paraId="1800E256" w14:textId="77777777" w:rsidR="008A7881" w:rsidRPr="00C363D4" w:rsidRDefault="008A7881" w:rsidP="008A7881">
      <w:pPr>
        <w:pStyle w:val="NoSpacing"/>
        <w:rPr>
          <w:rFonts w:ascii="Times New Roman" w:hAnsi="Times New Roman" w:cs="Times New Roman"/>
          <w:b/>
          <w:sz w:val="24"/>
          <w:szCs w:val="24"/>
        </w:rPr>
      </w:pPr>
      <w:r w:rsidRPr="00C363D4">
        <w:rPr>
          <w:rFonts w:ascii="Times New Roman" w:hAnsi="Times New Roman" w:cs="Times New Roman"/>
          <w:sz w:val="24"/>
          <w:szCs w:val="24"/>
        </w:rPr>
        <w:t>Title</w:t>
      </w:r>
      <w:r>
        <w:rPr>
          <w:rFonts w:ascii="Times New Roman" w:hAnsi="Times New Roman" w:cs="Times New Roman"/>
          <w:sz w:val="24"/>
          <w:szCs w:val="24"/>
        </w:rPr>
        <w:t xml:space="preserve"> of the Paper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Philosophy of Education)</w:t>
      </w:r>
    </w:p>
    <w:p w14:paraId="74F7C505" w14:textId="77777777" w:rsidR="008A7881" w:rsidRPr="00C363D4" w:rsidRDefault="008A7881" w:rsidP="008A7881">
      <w:pPr>
        <w:pStyle w:val="NoSpacing"/>
        <w:jc w:val="right"/>
        <w:rPr>
          <w:rFonts w:ascii="Times New Roman" w:hAnsi="Times New Roman" w:cs="Times New Roman"/>
          <w:b/>
          <w:sz w:val="24"/>
          <w:szCs w:val="24"/>
        </w:rPr>
      </w:pPr>
      <w:r w:rsidRPr="00C363D4">
        <w:rPr>
          <w:rFonts w:ascii="Times New Roman" w:hAnsi="Times New Roman" w:cs="Times New Roman"/>
          <w:sz w:val="24"/>
          <w:szCs w:val="24"/>
        </w:rPr>
        <w:t>Maximum Marks</w:t>
      </w:r>
      <w:r>
        <w:rPr>
          <w:rFonts w:ascii="Times New Roman" w:hAnsi="Times New Roman" w:cs="Times New Roman"/>
          <w:sz w:val="24"/>
          <w:szCs w:val="24"/>
        </w:rPr>
        <w:t>:</w:t>
      </w:r>
      <w:r w:rsidRPr="00C363D4">
        <w:rPr>
          <w:rFonts w:ascii="Times New Roman" w:hAnsi="Times New Roman" w:cs="Times New Roman"/>
          <w:sz w:val="24"/>
          <w:szCs w:val="24"/>
        </w:rPr>
        <w:t>100 (70+30)</w:t>
      </w:r>
    </w:p>
    <w:p w14:paraId="604E5177" w14:textId="77777777" w:rsidR="008A7881" w:rsidRPr="00C363D4" w:rsidRDefault="008A7881" w:rsidP="008A7881">
      <w:pPr>
        <w:pStyle w:val="NoSpacing"/>
        <w:rPr>
          <w:rFonts w:ascii="Times New Roman" w:hAnsi="Times New Roman" w:cs="Times New Roman"/>
          <w:b/>
          <w:sz w:val="24"/>
          <w:szCs w:val="24"/>
        </w:rPr>
      </w:pPr>
    </w:p>
    <w:p w14:paraId="37983DCA" w14:textId="77777777" w:rsidR="008A7881"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w:t>
      </w:r>
    </w:p>
    <w:p w14:paraId="66873603" w14:textId="77777777" w:rsidR="008A7881" w:rsidRPr="00C363D4" w:rsidRDefault="008A7881" w:rsidP="008A7881">
      <w:pPr>
        <w:spacing w:after="120" w:line="240" w:lineRule="auto"/>
        <w:jc w:val="center"/>
        <w:rPr>
          <w:rFonts w:ascii="Times New Roman" w:hAnsi="Times New Roman" w:cs="Times New Roman"/>
          <w:sz w:val="24"/>
          <w:szCs w:val="24"/>
        </w:rPr>
      </w:pPr>
    </w:p>
    <w:p w14:paraId="6C3003CD" w14:textId="77777777" w:rsidR="008A7881" w:rsidRPr="00722CBE" w:rsidRDefault="008A7881" w:rsidP="008A7881">
      <w:pPr>
        <w:spacing w:after="0" w:line="240" w:lineRule="auto"/>
        <w:ind w:firstLine="720"/>
        <w:rPr>
          <w:b/>
          <w:bCs/>
        </w:rPr>
      </w:pPr>
      <w:r w:rsidRPr="00722CBE">
        <w:rPr>
          <w:b/>
          <w:bCs/>
        </w:rPr>
        <w:t xml:space="preserve">General Introduction to Philosophy and its Relation to Education: </w:t>
      </w:r>
    </w:p>
    <w:p w14:paraId="090ED333" w14:textId="77777777" w:rsidR="008A7881" w:rsidRDefault="008A7881" w:rsidP="008A7881">
      <w:pPr>
        <w:spacing w:after="0" w:line="240" w:lineRule="auto"/>
        <w:ind w:left="720" w:firstLine="720"/>
      </w:pPr>
      <w:r>
        <w:t>Meaning and Nature</w:t>
      </w:r>
    </w:p>
    <w:p w14:paraId="18C90B98" w14:textId="77777777" w:rsidR="008A7881" w:rsidRDefault="008A7881" w:rsidP="008A7881">
      <w:pPr>
        <w:spacing w:after="0" w:line="240" w:lineRule="auto"/>
        <w:ind w:left="720" w:firstLine="720"/>
      </w:pPr>
      <w:r>
        <w:t>What is Philosophy of Education?</w:t>
      </w:r>
    </w:p>
    <w:p w14:paraId="73CE854E" w14:textId="77777777" w:rsidR="008A7881" w:rsidRDefault="008A7881" w:rsidP="008A7881">
      <w:pPr>
        <w:spacing w:after="0" w:line="240" w:lineRule="auto"/>
        <w:ind w:left="720" w:firstLine="720"/>
      </w:pPr>
    </w:p>
    <w:p w14:paraId="54DCFF4A" w14:textId="77777777" w:rsidR="008A7881"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w:t>
      </w:r>
      <w:r>
        <w:rPr>
          <w:rFonts w:ascii="Times New Roman" w:hAnsi="Times New Roman" w:cs="Times New Roman"/>
          <w:b/>
          <w:bCs/>
          <w:sz w:val="24"/>
          <w:szCs w:val="24"/>
          <w:u w:val="single"/>
        </w:rPr>
        <w:t xml:space="preserve"> </w:t>
      </w:r>
    </w:p>
    <w:p w14:paraId="3D3AA0C3"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p>
    <w:p w14:paraId="0D361B61" w14:textId="77777777" w:rsidR="008A7881" w:rsidRPr="00277C1A" w:rsidRDefault="008A7881" w:rsidP="008A7881">
      <w:pPr>
        <w:spacing w:after="0" w:line="240" w:lineRule="auto"/>
        <w:ind w:firstLine="720"/>
        <w:rPr>
          <w:b/>
          <w:bCs/>
        </w:rPr>
      </w:pPr>
      <w:r w:rsidRPr="00277C1A">
        <w:rPr>
          <w:b/>
          <w:bCs/>
        </w:rPr>
        <w:t>Some Western Thinkers down the ages-I</w:t>
      </w:r>
    </w:p>
    <w:p w14:paraId="6FC5171A" w14:textId="77777777" w:rsidR="008A7881" w:rsidRDefault="008A7881" w:rsidP="008A7881">
      <w:pPr>
        <w:spacing w:after="0" w:line="240" w:lineRule="auto"/>
        <w:ind w:left="360" w:firstLine="720"/>
      </w:pPr>
      <w:r>
        <w:t>Plato, Aristotle- Idea of Education, Aims and Content</w:t>
      </w:r>
    </w:p>
    <w:p w14:paraId="7714297E" w14:textId="77777777" w:rsidR="008A7881" w:rsidRDefault="008A7881" w:rsidP="008A7881">
      <w:pPr>
        <w:pStyle w:val="ListParagraph"/>
        <w:spacing w:after="0" w:line="240" w:lineRule="auto"/>
        <w:ind w:firstLine="360"/>
      </w:pPr>
      <w:r>
        <w:t>Rousseau, Kant- Nature of Man and his education</w:t>
      </w:r>
    </w:p>
    <w:p w14:paraId="5B88BA16" w14:textId="77777777" w:rsidR="008A7881" w:rsidRDefault="008A7881" w:rsidP="008A7881">
      <w:pPr>
        <w:pStyle w:val="ListParagraph"/>
        <w:spacing w:after="0" w:line="240" w:lineRule="auto"/>
        <w:ind w:firstLine="360"/>
      </w:pPr>
      <w:r>
        <w:t>Dewey, Spencer- Process of Education</w:t>
      </w:r>
    </w:p>
    <w:p w14:paraId="2757CCD0" w14:textId="77777777" w:rsidR="008A7881" w:rsidRDefault="008A7881" w:rsidP="008A7881">
      <w:pPr>
        <w:pStyle w:val="ListParagraph"/>
        <w:spacing w:after="0" w:line="240" w:lineRule="auto"/>
        <w:ind w:firstLine="360"/>
      </w:pPr>
    </w:p>
    <w:p w14:paraId="6E5913D6" w14:textId="77777777" w:rsidR="008A7881"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III</w:t>
      </w:r>
    </w:p>
    <w:p w14:paraId="6A5AF57F"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p>
    <w:p w14:paraId="3E88F39C" w14:textId="77777777" w:rsidR="008A7881" w:rsidRPr="00277C1A" w:rsidRDefault="008A7881" w:rsidP="008A7881">
      <w:pPr>
        <w:spacing w:after="0" w:line="240" w:lineRule="auto"/>
        <w:ind w:firstLine="720"/>
        <w:rPr>
          <w:b/>
          <w:bCs/>
        </w:rPr>
      </w:pPr>
      <w:r w:rsidRPr="00277C1A">
        <w:rPr>
          <w:b/>
          <w:bCs/>
        </w:rPr>
        <w:t>Some Western Thinkers down the ages-II</w:t>
      </w:r>
    </w:p>
    <w:p w14:paraId="26F685C9" w14:textId="3813FEF7" w:rsidR="008A7881" w:rsidRDefault="00927A80" w:rsidP="008A7881">
      <w:pPr>
        <w:pStyle w:val="ListParagraph"/>
        <w:spacing w:after="0" w:line="240" w:lineRule="auto"/>
        <w:ind w:firstLine="720"/>
      </w:pPr>
      <w:r>
        <w:t>Freire</w:t>
      </w:r>
      <w:r w:rsidR="008A7881">
        <w:t>, Illich- Liberatory Education</w:t>
      </w:r>
    </w:p>
    <w:p w14:paraId="5A7728E4" w14:textId="77777777" w:rsidR="008A7881" w:rsidRDefault="008A7881" w:rsidP="008A7881">
      <w:pPr>
        <w:pStyle w:val="ListParagraph"/>
        <w:spacing w:after="0" w:line="240" w:lineRule="auto"/>
        <w:ind w:firstLine="720"/>
      </w:pPr>
      <w:r>
        <w:t>R.S. Peters, Bertrand Russell- Analytical Idea</w:t>
      </w:r>
    </w:p>
    <w:p w14:paraId="28688780" w14:textId="7A08E6F7" w:rsidR="008A7881" w:rsidRDefault="008A7881" w:rsidP="008A7881">
      <w:pPr>
        <w:pStyle w:val="ListParagraph"/>
        <w:spacing w:after="0" w:line="240" w:lineRule="auto"/>
        <w:ind w:firstLine="720"/>
      </w:pPr>
      <w:r>
        <w:t xml:space="preserve">Marca, </w:t>
      </w:r>
      <w:r w:rsidR="00927A80">
        <w:t>Montessori</w:t>
      </w:r>
      <w:r>
        <w:t xml:space="preserve">, Ned </w:t>
      </w:r>
      <w:r w:rsidR="00927A80">
        <w:t>Nodding’s</w:t>
      </w:r>
    </w:p>
    <w:p w14:paraId="4D22F6B7" w14:textId="77777777" w:rsidR="008A7881" w:rsidRDefault="008A7881" w:rsidP="008A7881">
      <w:pPr>
        <w:pStyle w:val="ListParagraph"/>
        <w:spacing w:after="0" w:line="240" w:lineRule="auto"/>
        <w:ind w:firstLine="720"/>
      </w:pPr>
    </w:p>
    <w:p w14:paraId="515FB3AE" w14:textId="77777777" w:rsidR="008A7881"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IV</w:t>
      </w:r>
    </w:p>
    <w:p w14:paraId="5F7CF4F3"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p>
    <w:p w14:paraId="57CDE6D7" w14:textId="77777777" w:rsidR="008A7881" w:rsidRPr="00277C1A" w:rsidRDefault="008A7881" w:rsidP="008A7881">
      <w:pPr>
        <w:spacing w:after="0" w:line="240" w:lineRule="auto"/>
        <w:ind w:firstLine="720"/>
        <w:rPr>
          <w:b/>
          <w:bCs/>
        </w:rPr>
      </w:pPr>
      <w:r w:rsidRPr="00C363D4">
        <w:rPr>
          <w:rFonts w:ascii="Times New Roman" w:hAnsi="Times New Roman" w:cs="Times New Roman"/>
          <w:bCs/>
          <w:sz w:val="24"/>
          <w:szCs w:val="24"/>
        </w:rPr>
        <w:t xml:space="preserve"> </w:t>
      </w:r>
      <w:r w:rsidRPr="00277C1A">
        <w:rPr>
          <w:b/>
          <w:bCs/>
        </w:rPr>
        <w:t>Some Indian Thinkers down the ages-I</w:t>
      </w:r>
    </w:p>
    <w:p w14:paraId="111DBAC6" w14:textId="77777777" w:rsidR="008A7881" w:rsidRDefault="008A7881" w:rsidP="008A7881">
      <w:pPr>
        <w:pStyle w:val="ListParagraph"/>
        <w:spacing w:after="0" w:line="240" w:lineRule="auto"/>
        <w:ind w:firstLine="720"/>
      </w:pPr>
      <w:r>
        <w:t>Vedic and Upanisadic Tradition- Spiritual Learning</w:t>
      </w:r>
    </w:p>
    <w:p w14:paraId="3C92EA4A" w14:textId="77777777" w:rsidR="008A7881" w:rsidRDefault="008A7881" w:rsidP="008A7881">
      <w:pPr>
        <w:pStyle w:val="ListParagraph"/>
        <w:spacing w:after="0" w:line="240" w:lineRule="auto"/>
        <w:ind w:firstLine="720"/>
      </w:pPr>
      <w:r>
        <w:t>Buddhist and Jain Tradition- Ethical Ideals</w:t>
      </w:r>
    </w:p>
    <w:p w14:paraId="6B32E0BD" w14:textId="77777777" w:rsidR="008A7881" w:rsidRDefault="008A7881" w:rsidP="008A7881">
      <w:pPr>
        <w:pStyle w:val="ListParagraph"/>
        <w:spacing w:after="0" w:line="240" w:lineRule="auto"/>
        <w:ind w:firstLine="720"/>
      </w:pPr>
      <w:r>
        <w:t>Rabindranath Tagore- Idea of Man and Nature</w:t>
      </w:r>
    </w:p>
    <w:p w14:paraId="19E493EB" w14:textId="77777777" w:rsidR="008A7881" w:rsidRDefault="008A7881" w:rsidP="008A7881">
      <w:pPr>
        <w:pStyle w:val="ListParagraph"/>
        <w:spacing w:after="0" w:line="240" w:lineRule="auto"/>
        <w:ind w:firstLine="720"/>
      </w:pPr>
      <w:r>
        <w:t>Sri Aurobindo- Integral Education</w:t>
      </w:r>
    </w:p>
    <w:p w14:paraId="710B6F84" w14:textId="77777777" w:rsidR="008A7881" w:rsidRDefault="008A7881" w:rsidP="008A7881">
      <w:pPr>
        <w:pStyle w:val="ListParagraph"/>
        <w:spacing w:after="0" w:line="240" w:lineRule="auto"/>
        <w:ind w:firstLine="720"/>
      </w:pPr>
    </w:p>
    <w:p w14:paraId="5EC2104A" w14:textId="77777777" w:rsidR="008A7881" w:rsidRPr="0058433B" w:rsidRDefault="008A7881" w:rsidP="008A7881">
      <w:pPr>
        <w:spacing w:after="60" w:line="240" w:lineRule="auto"/>
        <w:jc w:val="center"/>
        <w:rPr>
          <w:rFonts w:ascii="Times New Roman" w:hAnsi="Times New Roman" w:cs="Times New Roman"/>
          <w:b/>
          <w:bCs/>
          <w:sz w:val="24"/>
          <w:szCs w:val="24"/>
          <w:u w:val="single"/>
        </w:rPr>
      </w:pPr>
      <w:r w:rsidRPr="0058433B">
        <w:rPr>
          <w:rFonts w:ascii="Times New Roman" w:hAnsi="Times New Roman" w:cs="Times New Roman"/>
          <w:b/>
          <w:bCs/>
          <w:sz w:val="24"/>
          <w:szCs w:val="24"/>
          <w:u w:val="single"/>
        </w:rPr>
        <w:t>Unit V</w:t>
      </w:r>
    </w:p>
    <w:p w14:paraId="55F7D21B" w14:textId="77777777" w:rsidR="008A7881" w:rsidRPr="00C363D4" w:rsidRDefault="008A7881" w:rsidP="008A7881">
      <w:pPr>
        <w:pStyle w:val="NoSpacing"/>
        <w:ind w:left="3600"/>
        <w:rPr>
          <w:rFonts w:ascii="Times New Roman" w:hAnsi="Times New Roman" w:cs="Times New Roman"/>
          <w:b/>
          <w:bCs/>
          <w:sz w:val="24"/>
          <w:szCs w:val="24"/>
          <w:u w:val="single"/>
        </w:rPr>
      </w:pPr>
    </w:p>
    <w:p w14:paraId="1F442CE1" w14:textId="77777777" w:rsidR="008A7881" w:rsidRPr="00277C1A" w:rsidRDefault="008A7881" w:rsidP="008A7881">
      <w:pPr>
        <w:spacing w:after="0" w:line="240" w:lineRule="auto"/>
        <w:ind w:firstLine="720"/>
        <w:rPr>
          <w:b/>
          <w:bCs/>
        </w:rPr>
      </w:pPr>
      <w:r w:rsidRPr="00277C1A">
        <w:rPr>
          <w:b/>
          <w:bCs/>
        </w:rPr>
        <w:t>Some Indian Thinkers down the ages-II</w:t>
      </w:r>
    </w:p>
    <w:p w14:paraId="157A69C4" w14:textId="77777777" w:rsidR="008A7881" w:rsidRDefault="008A7881" w:rsidP="008A7881">
      <w:pPr>
        <w:pStyle w:val="ListParagraph"/>
        <w:spacing w:after="0" w:line="240" w:lineRule="auto"/>
        <w:ind w:firstLine="720"/>
      </w:pPr>
      <w:r>
        <w:t>J. Krishnamurti- Integral Education</w:t>
      </w:r>
    </w:p>
    <w:p w14:paraId="14383642" w14:textId="77777777" w:rsidR="008A7881" w:rsidRDefault="008A7881" w:rsidP="008A7881">
      <w:pPr>
        <w:pStyle w:val="ListParagraph"/>
        <w:spacing w:after="0" w:line="240" w:lineRule="auto"/>
        <w:ind w:firstLine="720"/>
      </w:pPr>
      <w:r>
        <w:t>M.K.Gandhi- Buniyadi Shiksha</w:t>
      </w:r>
    </w:p>
    <w:p w14:paraId="4B864257" w14:textId="77777777" w:rsidR="008A7881" w:rsidRDefault="008A7881" w:rsidP="008A7881">
      <w:pPr>
        <w:pStyle w:val="ListParagraph"/>
        <w:spacing w:after="0" w:line="240" w:lineRule="auto"/>
        <w:ind w:firstLine="720"/>
      </w:pPr>
      <w:r>
        <w:t>Maulana Azad- Thoughts on Higher Education</w:t>
      </w:r>
    </w:p>
    <w:p w14:paraId="78ABDE91" w14:textId="77777777" w:rsidR="008A7881" w:rsidRDefault="008A7881" w:rsidP="008A7881">
      <w:pPr>
        <w:pStyle w:val="ListParagraph"/>
        <w:spacing w:after="0" w:line="240" w:lineRule="auto"/>
        <w:ind w:firstLine="720"/>
      </w:pPr>
      <w:r>
        <w:t>Madan Mohan Malviya</w:t>
      </w:r>
    </w:p>
    <w:p w14:paraId="74864E25" w14:textId="77777777" w:rsidR="008A7881" w:rsidRDefault="008A7881" w:rsidP="008A7881">
      <w:pPr>
        <w:pStyle w:val="ListParagraph"/>
        <w:spacing w:after="0" w:line="240" w:lineRule="auto"/>
      </w:pPr>
    </w:p>
    <w:p w14:paraId="5F70C9D1" w14:textId="77777777" w:rsidR="008A7881" w:rsidRDefault="008A7881" w:rsidP="008A7881">
      <w:pPr>
        <w:pStyle w:val="ListParagraph"/>
        <w:spacing w:after="0" w:line="240" w:lineRule="auto"/>
      </w:pPr>
    </w:p>
    <w:p w14:paraId="04FB31D1" w14:textId="77777777" w:rsidR="008A7881" w:rsidRDefault="008A7881" w:rsidP="008A7881">
      <w:pPr>
        <w:pStyle w:val="ListParagraph"/>
        <w:spacing w:after="0" w:line="240" w:lineRule="auto"/>
      </w:pPr>
    </w:p>
    <w:p w14:paraId="33B2DF11"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w:t>
      </w:r>
    </w:p>
    <w:p w14:paraId="7024553B" w14:textId="77777777" w:rsidR="008A7881" w:rsidRDefault="008A7881" w:rsidP="008A7881">
      <w:pPr>
        <w:spacing w:after="0" w:line="240" w:lineRule="auto"/>
        <w:rPr>
          <w:rFonts w:ascii="Times New Roman" w:hAnsi="Times New Roman" w:cs="Times New Roman"/>
          <w:b/>
          <w:bCs/>
          <w:sz w:val="24"/>
          <w:szCs w:val="24"/>
        </w:rPr>
      </w:pPr>
    </w:p>
    <w:p w14:paraId="3CE6B244" w14:textId="77777777" w:rsidR="008A7881" w:rsidRPr="00C363D4" w:rsidRDefault="008A7881" w:rsidP="008A7881">
      <w:pPr>
        <w:spacing w:after="0" w:line="240" w:lineRule="auto"/>
        <w:rPr>
          <w:rFonts w:ascii="Times New Roman" w:hAnsi="Times New Roman" w:cs="Times New Roman"/>
          <w:b/>
          <w:bCs/>
          <w:sz w:val="24"/>
          <w:szCs w:val="24"/>
        </w:rPr>
      </w:pPr>
    </w:p>
    <w:p w14:paraId="7951C207" w14:textId="77777777" w:rsidR="008A7881" w:rsidRPr="009E6B4D" w:rsidRDefault="008A7881" w:rsidP="008A7881">
      <w:pPr>
        <w:spacing w:after="0" w:line="240" w:lineRule="auto"/>
        <w:rPr>
          <w:b/>
          <w:bCs/>
        </w:rPr>
      </w:pPr>
      <w:r>
        <w:rPr>
          <w:b/>
          <w:bCs/>
        </w:rPr>
        <w:t>Suggested Readings:</w:t>
      </w:r>
    </w:p>
    <w:p w14:paraId="508D72E3" w14:textId="77777777" w:rsidR="008A7881" w:rsidRDefault="008A7881" w:rsidP="008A7881">
      <w:pPr>
        <w:pStyle w:val="ListParagraph"/>
        <w:numPr>
          <w:ilvl w:val="0"/>
          <w:numId w:val="18"/>
        </w:numPr>
        <w:spacing w:after="0" w:line="240" w:lineRule="auto"/>
      </w:pPr>
      <w:r>
        <w:t>J.B.Butler</w:t>
      </w:r>
    </w:p>
    <w:p w14:paraId="5D7D617A" w14:textId="77777777" w:rsidR="008A7881" w:rsidRDefault="008A7881" w:rsidP="008A7881">
      <w:pPr>
        <w:pStyle w:val="ListParagraph"/>
        <w:numPr>
          <w:ilvl w:val="0"/>
          <w:numId w:val="18"/>
        </w:numPr>
        <w:spacing w:after="0" w:line="240" w:lineRule="auto"/>
      </w:pPr>
      <w:r>
        <w:t>H.S.Broady- Building Philosophy of Education</w:t>
      </w:r>
    </w:p>
    <w:p w14:paraId="2E117E8E" w14:textId="77777777" w:rsidR="008A7881" w:rsidRDefault="008A7881" w:rsidP="008A7881">
      <w:pPr>
        <w:pStyle w:val="ListParagraph"/>
        <w:numPr>
          <w:ilvl w:val="0"/>
          <w:numId w:val="18"/>
        </w:numPr>
        <w:spacing w:after="0" w:line="240" w:lineRule="auto"/>
      </w:pPr>
      <w:r>
        <w:t>R.C.Lodge- On Education</w:t>
      </w:r>
    </w:p>
    <w:p w14:paraId="7030E360" w14:textId="77777777" w:rsidR="008A7881" w:rsidRDefault="008A7881" w:rsidP="008A7881">
      <w:pPr>
        <w:pStyle w:val="ListParagraph"/>
        <w:numPr>
          <w:ilvl w:val="0"/>
          <w:numId w:val="18"/>
        </w:numPr>
        <w:spacing w:after="0" w:line="240" w:lineRule="auto"/>
      </w:pPr>
      <w:r>
        <w:t>Kant- On Education</w:t>
      </w:r>
    </w:p>
    <w:p w14:paraId="1E8FD941" w14:textId="77777777" w:rsidR="008A7881" w:rsidRDefault="008A7881" w:rsidP="008A7881">
      <w:pPr>
        <w:pStyle w:val="ListParagraph"/>
        <w:numPr>
          <w:ilvl w:val="0"/>
          <w:numId w:val="18"/>
        </w:numPr>
        <w:spacing w:after="0" w:line="240" w:lineRule="auto"/>
      </w:pPr>
      <w:r>
        <w:t>Emile- Rousseau</w:t>
      </w:r>
    </w:p>
    <w:p w14:paraId="0F8E645D" w14:textId="77777777" w:rsidR="008A7881" w:rsidRDefault="008A7881" w:rsidP="008A7881">
      <w:pPr>
        <w:pStyle w:val="ListParagraph"/>
        <w:numPr>
          <w:ilvl w:val="0"/>
          <w:numId w:val="18"/>
        </w:numPr>
        <w:spacing w:after="0" w:line="240" w:lineRule="auto"/>
      </w:pPr>
      <w:r>
        <w:t>Indian Thinkers on Education-R.A.Pandra</w:t>
      </w:r>
    </w:p>
    <w:p w14:paraId="64ACFDC7" w14:textId="77777777" w:rsidR="008A7881" w:rsidRDefault="008A7881" w:rsidP="008A7881">
      <w:pPr>
        <w:pStyle w:val="ListParagraph"/>
        <w:numPr>
          <w:ilvl w:val="0"/>
          <w:numId w:val="18"/>
        </w:numPr>
        <w:spacing w:after="0" w:line="240" w:lineRule="auto"/>
      </w:pPr>
      <w:r>
        <w:t>Aurobindo Mother- On Education</w:t>
      </w:r>
    </w:p>
    <w:p w14:paraId="5B90ABC2" w14:textId="77777777" w:rsidR="008A7881" w:rsidRDefault="008A7881" w:rsidP="008A7881">
      <w:pPr>
        <w:pStyle w:val="ListParagraph"/>
        <w:numPr>
          <w:ilvl w:val="0"/>
          <w:numId w:val="18"/>
        </w:numPr>
        <w:spacing w:after="0" w:line="240" w:lineRule="auto"/>
      </w:pPr>
      <w:r>
        <w:t>Friere- Pedagogy of Edducation</w:t>
      </w:r>
    </w:p>
    <w:p w14:paraId="581A23F7" w14:textId="77777777" w:rsidR="008A7881" w:rsidRDefault="008A7881" w:rsidP="008A7881">
      <w:pPr>
        <w:pStyle w:val="ListParagraph"/>
        <w:numPr>
          <w:ilvl w:val="0"/>
          <w:numId w:val="18"/>
        </w:numPr>
        <w:spacing w:after="0" w:line="240" w:lineRule="auto"/>
      </w:pPr>
      <w:r>
        <w:t>Illich- Deschooling Society</w:t>
      </w:r>
    </w:p>
    <w:p w14:paraId="7DE2A98C" w14:textId="77777777" w:rsidR="008A7881" w:rsidRDefault="008A7881" w:rsidP="008A7881">
      <w:pPr>
        <w:pStyle w:val="ListParagraph"/>
        <w:numPr>
          <w:ilvl w:val="0"/>
          <w:numId w:val="18"/>
        </w:numPr>
        <w:spacing w:after="0" w:line="240" w:lineRule="auto"/>
      </w:pPr>
      <w:r>
        <w:t>Ozman, Howard A., &amp; Craver, Samuel M., Philosophical Foundations of Education Allyn &amp; Bacon. Boston.</w:t>
      </w:r>
    </w:p>
    <w:p w14:paraId="7B8F527F" w14:textId="77777777" w:rsidR="008A7881" w:rsidRDefault="008A7881" w:rsidP="008A7881">
      <w:pPr>
        <w:pStyle w:val="ListParagraph"/>
        <w:numPr>
          <w:ilvl w:val="0"/>
          <w:numId w:val="18"/>
        </w:numPr>
        <w:spacing w:after="0" w:line="240" w:lineRule="auto"/>
      </w:pPr>
      <w:r>
        <w:t>Chandra S. S., R. Sharma, Rejendra K (2002) “Philosophy of Education.” New Delhi, Allantic publishers.</w:t>
      </w:r>
    </w:p>
    <w:p w14:paraId="445CCF0B" w14:textId="77777777" w:rsidR="008A7881" w:rsidRDefault="008A7881" w:rsidP="008A7881">
      <w:pPr>
        <w:pStyle w:val="ListParagraph"/>
        <w:numPr>
          <w:ilvl w:val="0"/>
          <w:numId w:val="18"/>
        </w:numPr>
        <w:spacing w:after="0" w:line="240" w:lineRule="auto"/>
      </w:pPr>
      <w:r>
        <w:t xml:space="preserve">Chakraborty A. K.(2003).” Principles and Practices of Education.” Meerut, Lal Book Depot. </w:t>
      </w:r>
    </w:p>
    <w:p w14:paraId="377FAB0B" w14:textId="77777777" w:rsidR="008A7881" w:rsidRDefault="008A7881" w:rsidP="008A7881">
      <w:pPr>
        <w:pStyle w:val="ListParagraph"/>
        <w:numPr>
          <w:ilvl w:val="0"/>
          <w:numId w:val="18"/>
        </w:numPr>
        <w:spacing w:after="0" w:line="240" w:lineRule="auto"/>
      </w:pPr>
      <w:r>
        <w:t xml:space="preserve">Gupta S. (2005). “Education in Emerging India. Teachers role in Society.” New Delhi, Shipra Publication. </w:t>
      </w:r>
    </w:p>
    <w:p w14:paraId="37D19ADD" w14:textId="77777777" w:rsidR="008A7881" w:rsidRDefault="008A7881" w:rsidP="008A7881">
      <w:pPr>
        <w:pStyle w:val="ListParagraph"/>
        <w:numPr>
          <w:ilvl w:val="0"/>
          <w:numId w:val="18"/>
        </w:numPr>
        <w:spacing w:after="0" w:line="240" w:lineRule="auto"/>
      </w:pPr>
      <w:r>
        <w:t xml:space="preserve">Ananda, C.L.et.el.(1983). Teacher &amp; Education in Emerging in India Society, NCERT, New Delhi. </w:t>
      </w:r>
    </w:p>
    <w:p w14:paraId="7F2EF044" w14:textId="77777777" w:rsidR="008A7881" w:rsidRDefault="008A7881" w:rsidP="008A7881">
      <w:pPr>
        <w:pStyle w:val="ListParagraph"/>
        <w:numPr>
          <w:ilvl w:val="0"/>
          <w:numId w:val="18"/>
        </w:numPr>
        <w:spacing w:after="0" w:line="240" w:lineRule="auto"/>
      </w:pPr>
      <w:r>
        <w:t xml:space="preserve">Dewey, J. (1916/1977): Democracy and Education: An introduction to the philosophy of education. New York: Macmillan. </w:t>
      </w:r>
    </w:p>
    <w:p w14:paraId="46C454B1" w14:textId="77777777" w:rsidR="008A7881" w:rsidRDefault="008A7881" w:rsidP="008A7881">
      <w:pPr>
        <w:pStyle w:val="ListParagraph"/>
        <w:numPr>
          <w:ilvl w:val="0"/>
          <w:numId w:val="18"/>
        </w:numPr>
        <w:spacing w:after="0" w:line="240" w:lineRule="auto"/>
      </w:pPr>
      <w:r>
        <w:t>Peters, R.S. (ed), (1975). The Philosophy of education. Oxford University Press, London.</w:t>
      </w:r>
    </w:p>
    <w:p w14:paraId="74F1EB08" w14:textId="77777777" w:rsidR="008A7881" w:rsidRDefault="008A7881" w:rsidP="008A7881">
      <w:pPr>
        <w:pStyle w:val="ListParagraph"/>
        <w:numPr>
          <w:ilvl w:val="0"/>
          <w:numId w:val="18"/>
        </w:numPr>
        <w:spacing w:after="0" w:line="240" w:lineRule="auto"/>
      </w:pPr>
      <w:r>
        <w:t xml:space="preserve">Delors, Jacques, et al; (1996). Learning: The Treasure within report of the international commission on education for 21st century, UNESCO. </w:t>
      </w:r>
    </w:p>
    <w:p w14:paraId="7FD27ED9" w14:textId="77777777" w:rsidR="008A7881" w:rsidRDefault="008A7881" w:rsidP="008A7881">
      <w:pPr>
        <w:pStyle w:val="ListParagraph"/>
        <w:numPr>
          <w:ilvl w:val="0"/>
          <w:numId w:val="18"/>
        </w:numPr>
        <w:spacing w:after="0" w:line="240" w:lineRule="auto"/>
      </w:pPr>
      <w:r>
        <w:t xml:space="preserve">Winch, C. (1st edition). (1996). Key Concepts in the philosophy of education. Routledge. </w:t>
      </w:r>
    </w:p>
    <w:p w14:paraId="49594F3B" w14:textId="77777777" w:rsidR="008A7881" w:rsidRDefault="008A7881" w:rsidP="008A7881">
      <w:pPr>
        <w:spacing w:after="120" w:line="240" w:lineRule="auto"/>
        <w:jc w:val="center"/>
        <w:rPr>
          <w:rFonts w:ascii="Times New Roman" w:hAnsi="Times New Roman" w:cs="Times New Roman"/>
          <w:b/>
          <w:bCs/>
          <w:sz w:val="24"/>
          <w:szCs w:val="24"/>
          <w:u w:val="single"/>
        </w:rPr>
      </w:pPr>
    </w:p>
    <w:p w14:paraId="024162C7" w14:textId="77777777" w:rsidR="008A7881" w:rsidRDefault="008A7881" w:rsidP="008A7881">
      <w:pPr>
        <w:spacing w:after="120" w:line="240" w:lineRule="auto"/>
        <w:jc w:val="center"/>
        <w:rPr>
          <w:rFonts w:ascii="Times New Roman" w:hAnsi="Times New Roman" w:cs="Times New Roman"/>
          <w:b/>
          <w:bCs/>
          <w:sz w:val="24"/>
          <w:szCs w:val="24"/>
          <w:u w:val="single"/>
        </w:rPr>
      </w:pPr>
    </w:p>
    <w:p w14:paraId="217725B1"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___________________________________________________________________</w:t>
      </w:r>
    </w:p>
    <w:p w14:paraId="72EDB005" w14:textId="77777777" w:rsidR="008A7881" w:rsidRPr="00C363D4" w:rsidRDefault="008A7881" w:rsidP="008A7881">
      <w:pPr>
        <w:spacing w:after="0" w:line="240" w:lineRule="auto"/>
        <w:rPr>
          <w:rFonts w:ascii="Times New Roman" w:hAnsi="Times New Roman" w:cs="Times New Roman"/>
          <w:b/>
          <w:bCs/>
          <w:sz w:val="24"/>
          <w:szCs w:val="24"/>
        </w:rPr>
      </w:pPr>
    </w:p>
    <w:p w14:paraId="2386B3EB" w14:textId="77777777" w:rsidR="008A7881" w:rsidRDefault="008A7881" w:rsidP="008A7881">
      <w:pPr>
        <w:spacing w:after="120" w:line="240" w:lineRule="auto"/>
        <w:jc w:val="center"/>
        <w:rPr>
          <w:rFonts w:ascii="Times New Roman" w:hAnsi="Times New Roman" w:cs="Times New Roman"/>
          <w:b/>
          <w:bCs/>
          <w:sz w:val="24"/>
          <w:szCs w:val="24"/>
          <w:u w:val="single"/>
        </w:rPr>
      </w:pPr>
    </w:p>
    <w:p w14:paraId="01B0FAD8" w14:textId="77777777" w:rsidR="008A7881" w:rsidRDefault="008A7881" w:rsidP="008A7881">
      <w:pPr>
        <w:spacing w:after="120" w:line="240" w:lineRule="auto"/>
        <w:jc w:val="center"/>
        <w:rPr>
          <w:rFonts w:ascii="Times New Roman" w:hAnsi="Times New Roman" w:cs="Times New Roman"/>
          <w:b/>
          <w:bCs/>
          <w:sz w:val="24"/>
          <w:szCs w:val="24"/>
          <w:u w:val="single"/>
        </w:rPr>
      </w:pPr>
    </w:p>
    <w:p w14:paraId="5C1B6B93"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22FADCB7"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II</w:t>
      </w:r>
    </w:p>
    <w:p w14:paraId="0CF22B0E" w14:textId="77777777" w:rsidR="008A7881" w:rsidRPr="00C363D4" w:rsidRDefault="008A7881" w:rsidP="008A7881">
      <w:pPr>
        <w:spacing w:after="120" w:line="240" w:lineRule="auto"/>
        <w:jc w:val="center"/>
        <w:rPr>
          <w:rFonts w:ascii="Times New Roman" w:hAnsi="Times New Roman" w:cs="Times New Roman"/>
          <w:b/>
          <w:sz w:val="24"/>
          <w:szCs w:val="24"/>
          <w:u w:val="single"/>
        </w:rPr>
      </w:pPr>
      <w:r w:rsidRPr="00C363D4">
        <w:rPr>
          <w:rFonts w:ascii="Times New Roman" w:hAnsi="Times New Roman" w:cs="Times New Roman"/>
          <w:b/>
          <w:bCs/>
          <w:sz w:val="24"/>
          <w:szCs w:val="24"/>
          <w:u w:val="single"/>
        </w:rPr>
        <w:t>Paper V</w:t>
      </w:r>
      <w:r w:rsidRPr="00C363D4">
        <w:rPr>
          <w:rFonts w:ascii="Times New Roman" w:hAnsi="Times New Roman" w:cs="Times New Roman"/>
          <w:b/>
          <w:sz w:val="24"/>
          <w:szCs w:val="24"/>
          <w:u w:val="single"/>
        </w:rPr>
        <w:t xml:space="preserve"> (a)</w:t>
      </w:r>
    </w:p>
    <w:p w14:paraId="416A7201"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sz w:val="24"/>
          <w:szCs w:val="24"/>
        </w:rPr>
        <w:t>Discipline Specific Electives (Freeze Electives)</w:t>
      </w:r>
    </w:p>
    <w:p w14:paraId="2BA479DD" w14:textId="77777777" w:rsidR="008A7881" w:rsidRDefault="008A7881" w:rsidP="008A7881">
      <w:pPr>
        <w:spacing w:after="0" w:line="240" w:lineRule="auto"/>
        <w:rPr>
          <w:rFonts w:ascii="Times New Roman" w:hAnsi="Times New Roman" w:cs="Times New Roman"/>
          <w:b/>
          <w:bCs/>
          <w:sz w:val="24"/>
          <w:szCs w:val="24"/>
        </w:rPr>
      </w:pPr>
      <w:r w:rsidRPr="00C363D4">
        <w:rPr>
          <w:rFonts w:ascii="Times New Roman" w:hAnsi="Times New Roman" w:cs="Times New Roman"/>
          <w:sz w:val="24"/>
          <w:szCs w:val="24"/>
        </w:rPr>
        <w:t>Title of the Paper</w:t>
      </w:r>
      <w:r>
        <w:rPr>
          <w:rFonts w:ascii="Times New Roman" w:hAnsi="Times New Roman" w:cs="Times New Roman"/>
          <w:sz w:val="24"/>
          <w:szCs w:val="24"/>
        </w:rPr>
        <w:t xml:space="preserve"> :                 (</w:t>
      </w:r>
      <w:r>
        <w:rPr>
          <w:rFonts w:ascii="Times New Roman" w:hAnsi="Times New Roman" w:cs="Times New Roman"/>
          <w:b/>
          <w:bCs/>
          <w:sz w:val="24"/>
          <w:szCs w:val="24"/>
        </w:rPr>
        <w:t>Social and Political Philosophy)</w:t>
      </w:r>
    </w:p>
    <w:p w14:paraId="5FE3E388" w14:textId="77777777" w:rsidR="008A7881" w:rsidRPr="004D7FA4" w:rsidRDefault="008A7881" w:rsidP="008A7881">
      <w:pPr>
        <w:spacing w:after="0" w:line="240" w:lineRule="auto"/>
        <w:rPr>
          <w:rFonts w:ascii="Times New Roman" w:hAnsi="Times New Roman" w:cs="Times New Roman"/>
          <w:b/>
          <w:bCs/>
          <w:sz w:val="24"/>
          <w:szCs w:val="24"/>
        </w:rPr>
      </w:pPr>
    </w:p>
    <w:p w14:paraId="449CC6DA" w14:textId="77777777" w:rsidR="008A7881" w:rsidRPr="00C363D4" w:rsidRDefault="008A7881" w:rsidP="008A7881">
      <w:pPr>
        <w:pStyle w:val="NoSpacing"/>
        <w:jc w:val="right"/>
        <w:rPr>
          <w:rFonts w:ascii="Times New Roman" w:hAnsi="Times New Roman" w:cs="Times New Roman"/>
          <w:sz w:val="24"/>
          <w:szCs w:val="24"/>
        </w:rPr>
      </w:pPr>
      <w:r w:rsidRPr="00C363D4">
        <w:rPr>
          <w:rFonts w:ascii="Times New Roman" w:hAnsi="Times New Roman" w:cs="Times New Roman"/>
          <w:sz w:val="24"/>
          <w:szCs w:val="24"/>
        </w:rPr>
        <w:t xml:space="preserve"> Maximum Marks:100 (70+30)</w:t>
      </w:r>
    </w:p>
    <w:p w14:paraId="4D8568FE" w14:textId="77777777" w:rsidR="008A7881" w:rsidRDefault="008A7881" w:rsidP="008A7881">
      <w:pPr>
        <w:spacing w:after="0" w:line="240" w:lineRule="auto"/>
        <w:jc w:val="center"/>
        <w:rPr>
          <w:rFonts w:ascii="Times New Roman" w:hAnsi="Times New Roman" w:cs="Times New Roman"/>
          <w:b/>
          <w:bCs/>
          <w:sz w:val="24"/>
          <w:szCs w:val="24"/>
          <w:u w:val="single"/>
        </w:rPr>
      </w:pPr>
    </w:p>
    <w:p w14:paraId="1219C346"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w:t>
      </w:r>
    </w:p>
    <w:p w14:paraId="01651698" w14:textId="77777777" w:rsidR="008A7881" w:rsidRPr="00C363D4" w:rsidRDefault="008A7881" w:rsidP="008A7881">
      <w:pPr>
        <w:spacing w:after="0" w:line="240" w:lineRule="auto"/>
        <w:jc w:val="center"/>
        <w:rPr>
          <w:rFonts w:ascii="Times New Roman" w:hAnsi="Times New Roman" w:cs="Times New Roman"/>
          <w:sz w:val="24"/>
          <w:szCs w:val="24"/>
        </w:rPr>
      </w:pPr>
    </w:p>
    <w:p w14:paraId="1E20879C" w14:textId="77777777" w:rsidR="008A7881" w:rsidRPr="002F53E5" w:rsidRDefault="008A7881" w:rsidP="008A7881">
      <w:pPr>
        <w:spacing w:after="0" w:line="240" w:lineRule="auto"/>
        <w:ind w:firstLine="720"/>
        <w:rPr>
          <w:rFonts w:ascii="Times New Roman" w:hAnsi="Times New Roman"/>
          <w:sz w:val="24"/>
          <w:szCs w:val="24"/>
        </w:rPr>
      </w:pPr>
      <w:r>
        <w:rPr>
          <w:rFonts w:ascii="Times New Roman" w:hAnsi="Times New Roman"/>
          <w:b/>
          <w:sz w:val="24"/>
          <w:szCs w:val="24"/>
        </w:rPr>
        <w:t>Individual and Society</w:t>
      </w:r>
      <w:r>
        <w:rPr>
          <w:rFonts w:ascii="Times New Roman" w:hAnsi="Times New Roman"/>
          <w:b/>
          <w:sz w:val="24"/>
          <w:szCs w:val="24"/>
        </w:rPr>
        <w:tab/>
      </w:r>
      <w:r w:rsidRPr="002F53E5">
        <w:rPr>
          <w:rFonts w:ascii="Times New Roman" w:hAnsi="Times New Roman"/>
          <w:b/>
          <w:sz w:val="24"/>
          <w:szCs w:val="24"/>
        </w:rPr>
        <w:t>:</w:t>
      </w:r>
      <w:r w:rsidRPr="002F53E5">
        <w:rPr>
          <w:rFonts w:ascii="Times New Roman" w:hAnsi="Times New Roman"/>
          <w:b/>
          <w:sz w:val="24"/>
          <w:szCs w:val="24"/>
        </w:rPr>
        <w:tab/>
      </w:r>
      <w:r w:rsidRPr="002F53E5">
        <w:rPr>
          <w:rFonts w:ascii="Times New Roman" w:hAnsi="Times New Roman"/>
          <w:sz w:val="24"/>
          <w:szCs w:val="24"/>
        </w:rPr>
        <w:t>Individualism, Collectivism</w:t>
      </w:r>
    </w:p>
    <w:p w14:paraId="60FF1C99" w14:textId="667E4539" w:rsidR="008A7881" w:rsidRPr="002F53E5" w:rsidRDefault="008A7881" w:rsidP="008A7881">
      <w:pPr>
        <w:spacing w:after="0" w:line="240" w:lineRule="auto"/>
        <w:rPr>
          <w:rFonts w:ascii="Times New Roman" w:hAnsi="Times New Roman"/>
          <w:sz w:val="24"/>
          <w:szCs w:val="24"/>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w:t>
      </w:r>
      <w:r w:rsidR="00927A80" w:rsidRPr="002F53E5">
        <w:rPr>
          <w:rFonts w:ascii="Times New Roman" w:hAnsi="Times New Roman"/>
          <w:sz w:val="24"/>
          <w:szCs w:val="24"/>
        </w:rPr>
        <w:t>Well-ordered</w:t>
      </w:r>
      <w:r w:rsidRPr="002F53E5">
        <w:rPr>
          <w:rFonts w:ascii="Times New Roman" w:hAnsi="Times New Roman"/>
          <w:sz w:val="24"/>
          <w:szCs w:val="24"/>
        </w:rPr>
        <w:t xml:space="preserve"> society' (Rawls) </w:t>
      </w:r>
    </w:p>
    <w:p w14:paraId="35F91660" w14:textId="77777777" w:rsidR="008A7881" w:rsidRDefault="008A7881" w:rsidP="008A7881">
      <w:pPr>
        <w:spacing w:after="0" w:line="240" w:lineRule="auto"/>
        <w:rPr>
          <w:rFonts w:ascii="Times New Roman" w:hAnsi="Times New Roman"/>
          <w:sz w:val="24"/>
          <w:szCs w:val="24"/>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'Society as Play' (Gadamer).</w:t>
      </w:r>
    </w:p>
    <w:p w14:paraId="2FDC3B8A" w14:textId="77777777" w:rsidR="008A7881" w:rsidRPr="002F53E5" w:rsidRDefault="008A7881" w:rsidP="008A7881">
      <w:pPr>
        <w:spacing w:after="0" w:line="240" w:lineRule="auto"/>
        <w:rPr>
          <w:rFonts w:ascii="Times New Roman" w:hAnsi="Times New Roman"/>
          <w:b/>
          <w:sz w:val="24"/>
          <w:szCs w:val="24"/>
          <w:u w:val="single"/>
        </w:rPr>
      </w:pPr>
    </w:p>
    <w:p w14:paraId="2EE4EEBB"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w:t>
      </w:r>
    </w:p>
    <w:p w14:paraId="1FA74E5B" w14:textId="77777777" w:rsidR="008A7881" w:rsidRPr="00C363D4" w:rsidRDefault="008A7881" w:rsidP="008A7881">
      <w:pPr>
        <w:spacing w:after="0" w:line="240" w:lineRule="auto"/>
        <w:rPr>
          <w:rFonts w:ascii="Times New Roman" w:hAnsi="Times New Roman" w:cs="Times New Roman"/>
          <w:sz w:val="24"/>
          <w:szCs w:val="24"/>
        </w:rPr>
      </w:pPr>
    </w:p>
    <w:p w14:paraId="7075CB67" w14:textId="77777777" w:rsidR="008A7881" w:rsidRPr="002F53E5" w:rsidRDefault="008A7881" w:rsidP="008A7881">
      <w:pPr>
        <w:spacing w:after="0" w:line="240" w:lineRule="auto"/>
        <w:ind w:firstLine="720"/>
        <w:jc w:val="both"/>
        <w:rPr>
          <w:rFonts w:ascii="Times New Roman" w:hAnsi="Times New Roman"/>
          <w:sz w:val="24"/>
          <w:szCs w:val="24"/>
        </w:rPr>
      </w:pPr>
      <w:r w:rsidRPr="002F53E5">
        <w:rPr>
          <w:rFonts w:ascii="Times New Roman" w:hAnsi="Times New Roman"/>
          <w:b/>
          <w:sz w:val="24"/>
          <w:szCs w:val="24"/>
        </w:rPr>
        <w:t>Individual and State</w:t>
      </w:r>
      <w:r w:rsidRPr="002F53E5">
        <w:rPr>
          <w:rFonts w:ascii="Times New Roman" w:hAnsi="Times New Roman"/>
          <w:b/>
          <w:sz w:val="24"/>
          <w:szCs w:val="24"/>
        </w:rPr>
        <w:tab/>
      </w:r>
      <w:r w:rsidRPr="002F53E5">
        <w:rPr>
          <w:rFonts w:ascii="Times New Roman" w:hAnsi="Times New Roman"/>
          <w:b/>
          <w:sz w:val="24"/>
          <w:szCs w:val="24"/>
        </w:rPr>
        <w:tab/>
        <w:t xml:space="preserve">: </w:t>
      </w:r>
      <w:r w:rsidRPr="002F53E5">
        <w:rPr>
          <w:rFonts w:ascii="Times New Roman" w:hAnsi="Times New Roman"/>
          <w:b/>
          <w:sz w:val="24"/>
          <w:szCs w:val="24"/>
        </w:rPr>
        <w:tab/>
      </w:r>
      <w:r w:rsidRPr="002F53E5">
        <w:rPr>
          <w:rFonts w:ascii="Times New Roman" w:hAnsi="Times New Roman"/>
          <w:sz w:val="24"/>
          <w:szCs w:val="24"/>
        </w:rPr>
        <w:t xml:space="preserve">Power Theory of state (Hobbes) </w:t>
      </w:r>
    </w:p>
    <w:p w14:paraId="72092028" w14:textId="77777777" w:rsidR="008A7881" w:rsidRPr="002F53E5" w:rsidRDefault="008A7881" w:rsidP="008A7881">
      <w:pPr>
        <w:spacing w:after="0" w:line="240" w:lineRule="auto"/>
        <w:jc w:val="both"/>
        <w:rPr>
          <w:rFonts w:ascii="Times New Roman" w:hAnsi="Times New Roman"/>
          <w:sz w:val="24"/>
          <w:szCs w:val="24"/>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Right Theory of state (Hegel).</w:t>
      </w:r>
    </w:p>
    <w:p w14:paraId="6323948B" w14:textId="77777777" w:rsidR="008A7881" w:rsidRPr="002F53E5" w:rsidRDefault="008A7881" w:rsidP="008A7881">
      <w:pPr>
        <w:spacing w:after="0" w:line="240" w:lineRule="auto"/>
        <w:ind w:left="2880" w:firstLine="720"/>
        <w:rPr>
          <w:rFonts w:ascii="Times New Roman" w:hAnsi="Times New Roman"/>
          <w:b/>
          <w:sz w:val="24"/>
          <w:szCs w:val="24"/>
          <w:u w:val="single"/>
        </w:rPr>
      </w:pPr>
    </w:p>
    <w:p w14:paraId="670675A1" w14:textId="77777777" w:rsidR="008A7881" w:rsidRDefault="008A7881" w:rsidP="008A7881">
      <w:pPr>
        <w:spacing w:after="0" w:line="240" w:lineRule="auto"/>
        <w:jc w:val="center"/>
        <w:rPr>
          <w:rFonts w:ascii="Times New Roman" w:hAnsi="Times New Roman" w:cs="Times New Roman"/>
          <w:sz w:val="24"/>
          <w:szCs w:val="24"/>
        </w:rPr>
      </w:pPr>
    </w:p>
    <w:p w14:paraId="7DDB9938"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 xml:space="preserve"> Unit III</w:t>
      </w:r>
    </w:p>
    <w:p w14:paraId="6C920396" w14:textId="77777777" w:rsidR="008A7881" w:rsidRPr="00C363D4" w:rsidRDefault="008A7881" w:rsidP="008A7881">
      <w:pPr>
        <w:spacing w:after="0" w:line="240" w:lineRule="auto"/>
        <w:rPr>
          <w:rFonts w:ascii="Times New Roman" w:hAnsi="Times New Roman" w:cs="Times New Roman"/>
          <w:sz w:val="24"/>
          <w:szCs w:val="24"/>
        </w:rPr>
      </w:pPr>
    </w:p>
    <w:p w14:paraId="38A07047" w14:textId="77777777" w:rsidR="008A7881" w:rsidRDefault="008A7881" w:rsidP="008A7881">
      <w:pPr>
        <w:spacing w:after="0" w:line="240" w:lineRule="auto"/>
        <w:ind w:firstLine="720"/>
        <w:jc w:val="both"/>
        <w:rPr>
          <w:rFonts w:ascii="Times New Roman" w:hAnsi="Times New Roman"/>
          <w:sz w:val="24"/>
          <w:szCs w:val="24"/>
        </w:rPr>
      </w:pPr>
      <w:r>
        <w:rPr>
          <w:rFonts w:ascii="Times New Roman" w:hAnsi="Times New Roman"/>
          <w:b/>
          <w:sz w:val="24"/>
          <w:szCs w:val="24"/>
        </w:rPr>
        <w:t>Stateless Society</w:t>
      </w:r>
      <w:r>
        <w:rPr>
          <w:rFonts w:ascii="Times New Roman" w:hAnsi="Times New Roman"/>
          <w:b/>
          <w:sz w:val="24"/>
          <w:szCs w:val="24"/>
        </w:rPr>
        <w:tab/>
      </w:r>
      <w:r>
        <w:rPr>
          <w:rFonts w:ascii="Times New Roman" w:hAnsi="Times New Roman"/>
          <w:b/>
          <w:sz w:val="24"/>
          <w:szCs w:val="24"/>
        </w:rPr>
        <w:tab/>
      </w:r>
      <w:r w:rsidRPr="002F53E5">
        <w:rPr>
          <w:rFonts w:ascii="Times New Roman" w:hAnsi="Times New Roman"/>
          <w:b/>
          <w:sz w:val="24"/>
          <w:szCs w:val="24"/>
        </w:rPr>
        <w:t>:</w:t>
      </w:r>
      <w:r w:rsidRPr="002F53E5">
        <w:rPr>
          <w:rFonts w:ascii="Times New Roman" w:hAnsi="Times New Roman"/>
          <w:b/>
          <w:sz w:val="24"/>
          <w:szCs w:val="24"/>
        </w:rPr>
        <w:tab/>
      </w:r>
      <w:r w:rsidRPr="002F53E5">
        <w:rPr>
          <w:rFonts w:ascii="Times New Roman" w:hAnsi="Times New Roman"/>
          <w:sz w:val="24"/>
          <w:szCs w:val="24"/>
        </w:rPr>
        <w:t xml:space="preserve">Anarchism, Marxism, </w:t>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Communitarianism</w:t>
      </w:r>
    </w:p>
    <w:p w14:paraId="7E002516" w14:textId="77777777" w:rsidR="008A7881" w:rsidRPr="00045BD0" w:rsidRDefault="008A7881" w:rsidP="008A7881">
      <w:pPr>
        <w:spacing w:after="0" w:line="240" w:lineRule="auto"/>
        <w:ind w:firstLine="720"/>
        <w:jc w:val="both"/>
        <w:rPr>
          <w:rFonts w:ascii="Times New Roman" w:hAnsi="Times New Roman" w:cs="Times New Roman"/>
          <w:sz w:val="24"/>
          <w:szCs w:val="24"/>
        </w:rPr>
      </w:pPr>
    </w:p>
    <w:p w14:paraId="669BC044"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IV</w:t>
      </w:r>
    </w:p>
    <w:p w14:paraId="002BD38A" w14:textId="77777777" w:rsidR="008A7881" w:rsidRPr="00C363D4" w:rsidRDefault="008A7881" w:rsidP="008A7881">
      <w:pPr>
        <w:spacing w:after="0" w:line="240" w:lineRule="auto"/>
        <w:jc w:val="center"/>
        <w:rPr>
          <w:rFonts w:ascii="Times New Roman" w:hAnsi="Times New Roman" w:cs="Times New Roman"/>
          <w:sz w:val="24"/>
          <w:szCs w:val="24"/>
        </w:rPr>
      </w:pPr>
    </w:p>
    <w:p w14:paraId="2C5EF8A6" w14:textId="3DD3398B" w:rsidR="008A7881" w:rsidRPr="002F53E5" w:rsidRDefault="008A7881" w:rsidP="008A7881">
      <w:pPr>
        <w:spacing w:after="0" w:line="240" w:lineRule="auto"/>
        <w:ind w:firstLine="720"/>
        <w:jc w:val="both"/>
        <w:rPr>
          <w:rFonts w:ascii="Times New Roman" w:hAnsi="Times New Roman"/>
          <w:sz w:val="24"/>
          <w:szCs w:val="24"/>
        </w:rPr>
      </w:pPr>
      <w:r>
        <w:rPr>
          <w:rFonts w:ascii="Times New Roman" w:hAnsi="Times New Roman"/>
          <w:b/>
          <w:sz w:val="24"/>
          <w:szCs w:val="24"/>
        </w:rPr>
        <w:t>Obligation and Rights</w:t>
      </w:r>
      <w:r>
        <w:rPr>
          <w:rFonts w:ascii="Times New Roman" w:hAnsi="Times New Roman"/>
          <w:b/>
          <w:sz w:val="24"/>
          <w:szCs w:val="24"/>
        </w:rPr>
        <w:tab/>
      </w:r>
      <w:r w:rsidRPr="002F53E5">
        <w:rPr>
          <w:rFonts w:ascii="Times New Roman" w:hAnsi="Times New Roman"/>
          <w:b/>
          <w:sz w:val="24"/>
          <w:szCs w:val="24"/>
        </w:rPr>
        <w:t xml:space="preserve">: </w:t>
      </w:r>
      <w:r w:rsidRPr="002F53E5">
        <w:rPr>
          <w:rFonts w:ascii="Times New Roman" w:hAnsi="Times New Roman"/>
          <w:b/>
          <w:sz w:val="24"/>
          <w:szCs w:val="24"/>
        </w:rPr>
        <w:tab/>
      </w:r>
      <w:r w:rsidRPr="002F53E5">
        <w:rPr>
          <w:rFonts w:ascii="Times New Roman" w:hAnsi="Times New Roman"/>
          <w:sz w:val="24"/>
          <w:szCs w:val="24"/>
        </w:rPr>
        <w:t>Moral and Poli</w:t>
      </w:r>
      <w:r>
        <w:rPr>
          <w:rFonts w:ascii="Times New Roman" w:hAnsi="Times New Roman"/>
          <w:sz w:val="24"/>
          <w:szCs w:val="24"/>
        </w:rPr>
        <w:t xml:space="preserve">tical obligation (Kant)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53E5">
        <w:rPr>
          <w:rFonts w:ascii="Times New Roman" w:hAnsi="Times New Roman"/>
          <w:sz w:val="24"/>
          <w:szCs w:val="24"/>
        </w:rPr>
        <w:t>Analysis of rights (</w:t>
      </w:r>
      <w:r w:rsidR="00927A80" w:rsidRPr="002F53E5">
        <w:rPr>
          <w:rFonts w:ascii="Times New Roman" w:hAnsi="Times New Roman"/>
          <w:sz w:val="24"/>
          <w:szCs w:val="24"/>
        </w:rPr>
        <w:t>Hopfield</w:t>
      </w:r>
      <w:r w:rsidRPr="002F53E5">
        <w:rPr>
          <w:rFonts w:ascii="Times New Roman" w:hAnsi="Times New Roman"/>
          <w:sz w:val="24"/>
          <w:szCs w:val="24"/>
        </w:rPr>
        <w:t>)</w:t>
      </w:r>
    </w:p>
    <w:p w14:paraId="5275D5E4" w14:textId="77777777" w:rsidR="008A7881" w:rsidRDefault="008A7881" w:rsidP="008A7881">
      <w:pPr>
        <w:spacing w:after="0" w:line="240" w:lineRule="auto"/>
        <w:rPr>
          <w:rFonts w:ascii="Times New Roman" w:hAnsi="Times New Roman"/>
          <w:b/>
          <w:sz w:val="24"/>
          <w:szCs w:val="24"/>
          <w:u w:val="single"/>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Natural dutie</w:t>
      </w:r>
      <w:r>
        <w:rPr>
          <w:rFonts w:ascii="Times New Roman" w:hAnsi="Times New Roman"/>
          <w:sz w:val="24"/>
          <w:szCs w:val="24"/>
        </w:rPr>
        <w:t>s and obligation (Rawls)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53E5">
        <w:rPr>
          <w:rFonts w:ascii="Times New Roman" w:hAnsi="Times New Roman"/>
          <w:sz w:val="24"/>
          <w:szCs w:val="24"/>
        </w:rPr>
        <w:t>Right as trump (Dworkin).</w:t>
      </w:r>
      <w:r w:rsidRPr="002F53E5">
        <w:rPr>
          <w:rFonts w:ascii="Times New Roman" w:hAnsi="Times New Roman"/>
          <w:b/>
          <w:sz w:val="24"/>
          <w:szCs w:val="24"/>
          <w:u w:val="single"/>
        </w:rPr>
        <w:t xml:space="preserve"> </w:t>
      </w:r>
    </w:p>
    <w:p w14:paraId="0D9B6F09" w14:textId="77777777" w:rsidR="008A7881" w:rsidRPr="002F53E5" w:rsidRDefault="008A7881" w:rsidP="008A7881">
      <w:pPr>
        <w:spacing w:after="0" w:line="240" w:lineRule="auto"/>
        <w:rPr>
          <w:rFonts w:ascii="Times New Roman" w:hAnsi="Times New Roman"/>
          <w:b/>
          <w:sz w:val="24"/>
          <w:szCs w:val="24"/>
          <w:u w:val="single"/>
        </w:rPr>
      </w:pPr>
    </w:p>
    <w:p w14:paraId="1EFF72A1"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V</w:t>
      </w:r>
    </w:p>
    <w:p w14:paraId="48DD5378" w14:textId="77777777" w:rsidR="008A7881" w:rsidRPr="00C363D4" w:rsidRDefault="008A7881" w:rsidP="008A7881">
      <w:pPr>
        <w:spacing w:after="0" w:line="240" w:lineRule="auto"/>
        <w:jc w:val="center"/>
        <w:rPr>
          <w:rFonts w:ascii="Times New Roman" w:hAnsi="Times New Roman" w:cs="Times New Roman"/>
          <w:sz w:val="24"/>
          <w:szCs w:val="24"/>
        </w:rPr>
      </w:pPr>
    </w:p>
    <w:p w14:paraId="6DD7F949" w14:textId="77777777" w:rsidR="008A7881" w:rsidRPr="002F53E5" w:rsidRDefault="008A7881" w:rsidP="008A7881">
      <w:pPr>
        <w:spacing w:after="0" w:line="240" w:lineRule="auto"/>
        <w:ind w:firstLine="720"/>
        <w:rPr>
          <w:rFonts w:ascii="Times New Roman" w:hAnsi="Times New Roman"/>
          <w:sz w:val="24"/>
          <w:szCs w:val="24"/>
        </w:rPr>
      </w:pPr>
      <w:r w:rsidRPr="002F53E5">
        <w:rPr>
          <w:rFonts w:ascii="Times New Roman" w:hAnsi="Times New Roman"/>
          <w:b/>
          <w:sz w:val="24"/>
          <w:szCs w:val="24"/>
        </w:rPr>
        <w:t>Secularism</w:t>
      </w:r>
      <w:r w:rsidRPr="002F53E5">
        <w:rPr>
          <w:rFonts w:ascii="Times New Roman" w:hAnsi="Times New Roman"/>
          <w:sz w:val="24"/>
          <w:szCs w:val="24"/>
        </w:rPr>
        <w:t xml:space="preserve">                             </w:t>
      </w:r>
      <w:r w:rsidRPr="005E6021">
        <w:rPr>
          <w:rFonts w:ascii="Times New Roman" w:hAnsi="Times New Roman"/>
          <w:b/>
          <w:bCs/>
          <w:sz w:val="24"/>
          <w:szCs w:val="24"/>
        </w:rPr>
        <w:t xml:space="preserve">: </w:t>
      </w:r>
      <w:r w:rsidRPr="002F53E5">
        <w:rPr>
          <w:rFonts w:ascii="Times New Roman" w:hAnsi="Times New Roman"/>
          <w:sz w:val="24"/>
          <w:szCs w:val="24"/>
        </w:rPr>
        <w:t xml:space="preserve">         Locke &amp;, Rawls, Gandhi </w:t>
      </w:r>
    </w:p>
    <w:p w14:paraId="1183456E" w14:textId="77777777" w:rsidR="008A7881" w:rsidRDefault="008A7881" w:rsidP="008A7881">
      <w:pPr>
        <w:spacing w:after="0" w:line="240" w:lineRule="auto"/>
        <w:rPr>
          <w:rFonts w:ascii="Times New Roman" w:hAnsi="Times New Roman" w:cs="Times New Roman"/>
          <w:sz w:val="24"/>
          <w:szCs w:val="24"/>
        </w:rPr>
      </w:pPr>
    </w:p>
    <w:p w14:paraId="740B539E" w14:textId="77777777" w:rsidR="008A7881" w:rsidRPr="00C363D4" w:rsidRDefault="008A7881" w:rsidP="008A7881">
      <w:pPr>
        <w:spacing w:after="0" w:line="240" w:lineRule="auto"/>
        <w:rPr>
          <w:rFonts w:ascii="Times New Roman" w:hAnsi="Times New Roman" w:cs="Times New Roman"/>
          <w:sz w:val="24"/>
          <w:szCs w:val="24"/>
        </w:rPr>
      </w:pPr>
      <w:r w:rsidRPr="00C363D4">
        <w:rPr>
          <w:rFonts w:ascii="Times New Roman" w:hAnsi="Times New Roman" w:cs="Times New Roman"/>
          <w:sz w:val="24"/>
          <w:szCs w:val="24"/>
        </w:rPr>
        <w:t>___________________________________________________________________</w:t>
      </w:r>
    </w:p>
    <w:p w14:paraId="7193B940" w14:textId="77777777" w:rsidR="008A7881" w:rsidRPr="00C363D4" w:rsidRDefault="008A7881" w:rsidP="008A7881">
      <w:pPr>
        <w:spacing w:after="0" w:line="240" w:lineRule="auto"/>
        <w:rPr>
          <w:rFonts w:ascii="Times New Roman" w:hAnsi="Times New Roman" w:cs="Times New Roman"/>
          <w:b/>
          <w:bCs/>
          <w:sz w:val="24"/>
          <w:szCs w:val="24"/>
        </w:rPr>
      </w:pPr>
    </w:p>
    <w:p w14:paraId="4B36B8F8" w14:textId="77777777" w:rsidR="008A7881" w:rsidRDefault="008A7881" w:rsidP="008A7881">
      <w:pPr>
        <w:spacing w:after="0" w:line="240" w:lineRule="auto"/>
        <w:rPr>
          <w:b/>
          <w:bCs/>
        </w:rPr>
      </w:pPr>
      <w:r>
        <w:rPr>
          <w:b/>
          <w:bCs/>
        </w:rPr>
        <w:t xml:space="preserve">Suggested Readings :  </w:t>
      </w:r>
    </w:p>
    <w:p w14:paraId="0D62F184" w14:textId="77777777" w:rsidR="008A7881" w:rsidRDefault="008A7881" w:rsidP="008A7881">
      <w:pPr>
        <w:spacing w:after="0" w:line="240" w:lineRule="auto"/>
        <w:rPr>
          <w:b/>
          <w:bCs/>
        </w:rPr>
      </w:pPr>
      <w:r w:rsidRPr="002F53E5">
        <w:rPr>
          <w:rFonts w:ascii="Times New Roman" w:hAnsi="Times New Roman"/>
          <w:sz w:val="24"/>
          <w:szCs w:val="24"/>
        </w:rPr>
        <w:t>John Rawls, A Theory of Justice, Oxford University press, 1972.</w:t>
      </w:r>
    </w:p>
    <w:p w14:paraId="27D80C41" w14:textId="77777777" w:rsidR="008A7881" w:rsidRPr="005E6021" w:rsidRDefault="008A7881" w:rsidP="008A7881">
      <w:pPr>
        <w:spacing w:after="0" w:line="240" w:lineRule="auto"/>
        <w:rPr>
          <w:b/>
          <w:bCs/>
        </w:rPr>
      </w:pPr>
      <w:r w:rsidRPr="002F53E5">
        <w:rPr>
          <w:rFonts w:ascii="Times New Roman" w:hAnsi="Times New Roman"/>
          <w:sz w:val="24"/>
          <w:szCs w:val="24"/>
        </w:rPr>
        <w:t>John Rawls, Political Liberalism, Colombia university press 1993.</w:t>
      </w:r>
    </w:p>
    <w:p w14:paraId="265ACF0A" w14:textId="2F8CAA21" w:rsidR="008A7881" w:rsidRPr="002F53E5" w:rsidRDefault="008A7881" w:rsidP="008A7881">
      <w:pPr>
        <w:spacing w:after="0" w:line="240" w:lineRule="auto"/>
        <w:rPr>
          <w:rFonts w:ascii="Times New Roman" w:hAnsi="Times New Roman"/>
          <w:sz w:val="24"/>
          <w:szCs w:val="24"/>
        </w:rPr>
      </w:pPr>
      <w:r w:rsidRPr="002F53E5">
        <w:rPr>
          <w:rFonts w:ascii="Times New Roman" w:hAnsi="Times New Roman"/>
          <w:sz w:val="24"/>
          <w:szCs w:val="24"/>
        </w:rPr>
        <w:t xml:space="preserve">H. G. Gadamer, Truth </w:t>
      </w:r>
      <w:r w:rsidR="00927A80" w:rsidRPr="002F53E5">
        <w:rPr>
          <w:rFonts w:ascii="Times New Roman" w:hAnsi="Times New Roman"/>
          <w:sz w:val="24"/>
          <w:szCs w:val="24"/>
        </w:rPr>
        <w:t>and</w:t>
      </w:r>
      <w:r w:rsidRPr="002F53E5">
        <w:rPr>
          <w:rFonts w:ascii="Times New Roman" w:hAnsi="Times New Roman"/>
          <w:sz w:val="24"/>
          <w:szCs w:val="24"/>
        </w:rPr>
        <w:t xml:space="preserve"> Method, </w:t>
      </w:r>
      <w:r w:rsidR="00927A80" w:rsidRPr="002F53E5">
        <w:rPr>
          <w:rFonts w:ascii="Times New Roman" w:hAnsi="Times New Roman"/>
          <w:sz w:val="24"/>
          <w:szCs w:val="24"/>
        </w:rPr>
        <w:t>Bloomsbury</w:t>
      </w:r>
      <w:r w:rsidRPr="002F53E5">
        <w:rPr>
          <w:rFonts w:ascii="Times New Roman" w:hAnsi="Times New Roman"/>
          <w:sz w:val="24"/>
          <w:szCs w:val="24"/>
        </w:rPr>
        <w:t xml:space="preserve"> publishing India 2013</w:t>
      </w:r>
    </w:p>
    <w:p w14:paraId="04C579AB" w14:textId="77777777" w:rsidR="008A7881" w:rsidRPr="002F53E5" w:rsidRDefault="008A7881" w:rsidP="008A7881">
      <w:pPr>
        <w:spacing w:after="0" w:line="240" w:lineRule="auto"/>
        <w:rPr>
          <w:rFonts w:ascii="Times New Roman" w:hAnsi="Times New Roman"/>
          <w:sz w:val="24"/>
          <w:szCs w:val="24"/>
        </w:rPr>
      </w:pPr>
      <w:r w:rsidRPr="002F53E5">
        <w:rPr>
          <w:rFonts w:ascii="Times New Roman" w:hAnsi="Times New Roman"/>
          <w:sz w:val="24"/>
          <w:szCs w:val="24"/>
        </w:rPr>
        <w:t>Ronald Dworkin , Taking Rights Seriously Harvard University Press, 1977</w:t>
      </w:r>
    </w:p>
    <w:p w14:paraId="26D95017" w14:textId="77777777" w:rsidR="008A7881" w:rsidRPr="002F53E5" w:rsidRDefault="008A7881" w:rsidP="008A7881">
      <w:pPr>
        <w:spacing w:after="0" w:line="240" w:lineRule="auto"/>
        <w:rPr>
          <w:rFonts w:ascii="Times New Roman" w:hAnsi="Times New Roman"/>
          <w:sz w:val="24"/>
          <w:szCs w:val="24"/>
        </w:rPr>
      </w:pPr>
    </w:p>
    <w:p w14:paraId="79E25A51" w14:textId="77777777" w:rsidR="008A7881" w:rsidRDefault="008A7881" w:rsidP="008A7881">
      <w:pPr>
        <w:spacing w:after="0" w:line="240" w:lineRule="auto"/>
        <w:rPr>
          <w:sz w:val="24"/>
          <w:szCs w:val="24"/>
        </w:rPr>
      </w:pPr>
    </w:p>
    <w:p w14:paraId="7BAFDF11" w14:textId="77777777" w:rsidR="008A7881" w:rsidRDefault="008A7881" w:rsidP="008A7881">
      <w:pPr>
        <w:spacing w:after="0" w:line="240" w:lineRule="auto"/>
        <w:rPr>
          <w:sz w:val="24"/>
          <w:szCs w:val="24"/>
        </w:rPr>
      </w:pPr>
    </w:p>
    <w:p w14:paraId="250D82F1" w14:textId="77777777" w:rsidR="008A7881" w:rsidRDefault="008A7881" w:rsidP="008A7881">
      <w:pPr>
        <w:spacing w:after="0" w:line="240" w:lineRule="auto"/>
        <w:rPr>
          <w:sz w:val="24"/>
          <w:szCs w:val="24"/>
        </w:rPr>
      </w:pPr>
    </w:p>
    <w:p w14:paraId="12652375" w14:textId="77777777" w:rsidR="008A7881" w:rsidRDefault="008A7881" w:rsidP="008A7881">
      <w:pPr>
        <w:spacing w:after="120" w:line="240" w:lineRule="auto"/>
        <w:jc w:val="center"/>
        <w:rPr>
          <w:sz w:val="24"/>
          <w:szCs w:val="24"/>
        </w:rPr>
      </w:pPr>
    </w:p>
    <w:p w14:paraId="4D0DF30E"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DEPARTMENT OF PHILOSOPHY</w:t>
      </w:r>
    </w:p>
    <w:p w14:paraId="2B3238BA"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II</w:t>
      </w:r>
    </w:p>
    <w:p w14:paraId="40B70CD7" w14:textId="77777777" w:rsidR="008A7881" w:rsidRPr="00C363D4" w:rsidRDefault="008A7881" w:rsidP="008A7881">
      <w:pPr>
        <w:spacing w:after="120" w:line="240" w:lineRule="auto"/>
        <w:jc w:val="center"/>
        <w:rPr>
          <w:rFonts w:ascii="Times New Roman" w:hAnsi="Times New Roman" w:cs="Times New Roman"/>
          <w:b/>
          <w:sz w:val="24"/>
          <w:szCs w:val="24"/>
          <w:u w:val="single"/>
        </w:rPr>
      </w:pPr>
      <w:r w:rsidRPr="00C363D4">
        <w:rPr>
          <w:rFonts w:ascii="Times New Roman" w:hAnsi="Times New Roman" w:cs="Times New Roman"/>
          <w:b/>
          <w:bCs/>
          <w:sz w:val="24"/>
          <w:szCs w:val="24"/>
          <w:u w:val="single"/>
        </w:rPr>
        <w:t>Paper V</w:t>
      </w:r>
      <w:r w:rsidRPr="00C363D4">
        <w:rPr>
          <w:rFonts w:ascii="Times New Roman" w:hAnsi="Times New Roman" w:cs="Times New Roman"/>
          <w:b/>
          <w:sz w:val="24"/>
          <w:szCs w:val="24"/>
          <w:u w:val="single"/>
        </w:rPr>
        <w:t xml:space="preserve"> (b)</w:t>
      </w:r>
    </w:p>
    <w:p w14:paraId="497462B4" w14:textId="77777777" w:rsidR="008A7881" w:rsidRPr="00C363D4" w:rsidRDefault="008A7881" w:rsidP="008A7881">
      <w:pPr>
        <w:spacing w:after="120" w:line="240" w:lineRule="auto"/>
        <w:jc w:val="center"/>
        <w:rPr>
          <w:rFonts w:ascii="Times New Roman" w:hAnsi="Times New Roman" w:cs="Times New Roman"/>
          <w:b/>
          <w:bCs/>
          <w:sz w:val="24"/>
          <w:szCs w:val="24"/>
          <w:u w:val="single"/>
        </w:rPr>
      </w:pPr>
      <w:r w:rsidRPr="00C363D4">
        <w:rPr>
          <w:rFonts w:ascii="Times New Roman" w:hAnsi="Times New Roman" w:cs="Times New Roman"/>
          <w:b/>
          <w:sz w:val="24"/>
          <w:szCs w:val="24"/>
        </w:rPr>
        <w:t>Discipline Specific Electives (Freeze Electives)</w:t>
      </w:r>
    </w:p>
    <w:p w14:paraId="10FB81FD" w14:textId="77777777" w:rsidR="008A7881" w:rsidRPr="00C363D4" w:rsidRDefault="008A7881" w:rsidP="008A7881">
      <w:pPr>
        <w:pStyle w:val="NoSpacing"/>
        <w:rPr>
          <w:rFonts w:ascii="Times New Roman" w:hAnsi="Times New Roman" w:cs="Times New Roman"/>
          <w:b/>
          <w:sz w:val="24"/>
          <w:szCs w:val="24"/>
        </w:rPr>
      </w:pPr>
      <w:r w:rsidRPr="00C363D4">
        <w:rPr>
          <w:rFonts w:ascii="Times New Roman" w:hAnsi="Times New Roman" w:cs="Times New Roman"/>
          <w:sz w:val="24"/>
          <w:szCs w:val="24"/>
        </w:rPr>
        <w:t xml:space="preserve">Title of the Paper </w:t>
      </w:r>
      <w:r w:rsidRPr="00C363D4">
        <w:rPr>
          <w:rFonts w:ascii="Times New Roman" w:hAnsi="Times New Roman" w:cs="Times New Roman"/>
          <w:b/>
          <w:bCs/>
          <w:sz w:val="24"/>
          <w:szCs w:val="24"/>
        </w:rPr>
        <w:t xml:space="preserve">:              </w:t>
      </w:r>
      <w:r>
        <w:rPr>
          <w:rFonts w:ascii="Times New Roman" w:hAnsi="Times New Roman" w:cs="Times New Roman"/>
          <w:b/>
          <w:bCs/>
          <w:sz w:val="24"/>
          <w:szCs w:val="24"/>
        </w:rPr>
        <w:t xml:space="preserve">         (Early Greek Philosophy)</w:t>
      </w:r>
      <w:r w:rsidRPr="00C363D4">
        <w:rPr>
          <w:rFonts w:ascii="Times New Roman" w:hAnsi="Times New Roman" w:cs="Times New Roman"/>
          <w:sz w:val="24"/>
          <w:szCs w:val="24"/>
        </w:rPr>
        <w:tab/>
        <w:t xml:space="preserve">   </w:t>
      </w:r>
    </w:p>
    <w:p w14:paraId="1BB67E49" w14:textId="77777777" w:rsidR="008A7881" w:rsidRPr="00C363D4" w:rsidRDefault="008A7881" w:rsidP="008A7881">
      <w:pPr>
        <w:pStyle w:val="NoSpacing"/>
        <w:rPr>
          <w:rFonts w:ascii="Times New Roman" w:hAnsi="Times New Roman" w:cs="Times New Roman"/>
          <w:b/>
          <w:sz w:val="24"/>
          <w:szCs w:val="24"/>
        </w:rPr>
      </w:pPr>
      <w:r w:rsidRPr="00C363D4">
        <w:rPr>
          <w:rFonts w:ascii="Times New Roman" w:hAnsi="Times New Roman" w:cs="Times New Roman"/>
          <w:sz w:val="24"/>
          <w:szCs w:val="24"/>
        </w:rPr>
        <w:lastRenderedPageBreak/>
        <w:t xml:space="preserve">                                                                          </w:t>
      </w:r>
    </w:p>
    <w:p w14:paraId="431772E9" w14:textId="77777777" w:rsidR="008A7881" w:rsidRDefault="008A7881" w:rsidP="008A7881">
      <w:pPr>
        <w:spacing w:after="120" w:line="240" w:lineRule="auto"/>
        <w:jc w:val="right"/>
        <w:rPr>
          <w:rFonts w:ascii="Times New Roman" w:hAnsi="Times New Roman" w:cs="Times New Roman"/>
          <w:sz w:val="24"/>
          <w:szCs w:val="24"/>
        </w:rPr>
      </w:pPr>
      <w:r w:rsidRPr="00C363D4">
        <w:rPr>
          <w:rFonts w:ascii="Times New Roman" w:hAnsi="Times New Roman" w:cs="Times New Roman"/>
          <w:sz w:val="24"/>
          <w:szCs w:val="24"/>
        </w:rPr>
        <w:t xml:space="preserve"> Maximum Marks:100 (70+30)</w:t>
      </w:r>
    </w:p>
    <w:p w14:paraId="75A03DEA" w14:textId="77777777" w:rsidR="008A7881" w:rsidRPr="00C363D4" w:rsidRDefault="008A7881" w:rsidP="008A7881">
      <w:pPr>
        <w:spacing w:after="120" w:line="240" w:lineRule="auto"/>
        <w:jc w:val="center"/>
        <w:rPr>
          <w:rFonts w:ascii="Times New Roman" w:hAnsi="Times New Roman" w:cs="Times New Roman"/>
          <w:sz w:val="24"/>
          <w:szCs w:val="24"/>
        </w:rPr>
      </w:pPr>
      <w:r w:rsidRPr="00C363D4">
        <w:rPr>
          <w:rFonts w:ascii="Times New Roman" w:hAnsi="Times New Roman" w:cs="Times New Roman"/>
          <w:b/>
          <w:bCs/>
          <w:sz w:val="24"/>
          <w:szCs w:val="24"/>
          <w:u w:val="single"/>
        </w:rPr>
        <w:t>Unit I</w:t>
      </w:r>
    </w:p>
    <w:p w14:paraId="1F744214" w14:textId="77777777" w:rsidR="008A7881" w:rsidRPr="00936650" w:rsidRDefault="008A7881" w:rsidP="008A7881">
      <w:pPr>
        <w:pStyle w:val="ListParagraph"/>
        <w:numPr>
          <w:ilvl w:val="0"/>
          <w:numId w:val="19"/>
        </w:numPr>
        <w:spacing w:after="0" w:line="240" w:lineRule="auto"/>
        <w:rPr>
          <w:rFonts w:cstheme="minorHAnsi"/>
        </w:rPr>
      </w:pPr>
      <w:r w:rsidRPr="00936650">
        <w:rPr>
          <w:rFonts w:cstheme="minorHAnsi"/>
        </w:rPr>
        <w:t xml:space="preserve">THE IDEA OF PHILOSOPHY IN GENERAL: THE ORIGIN AND DEVELOPMENT OF GREEK PHILOSOPHY </w:t>
      </w:r>
    </w:p>
    <w:p w14:paraId="4A17CDB6" w14:textId="77777777" w:rsidR="008A7881" w:rsidRPr="00936650" w:rsidRDefault="008A7881" w:rsidP="008A7881">
      <w:pPr>
        <w:pStyle w:val="ListParagraph"/>
        <w:numPr>
          <w:ilvl w:val="0"/>
          <w:numId w:val="19"/>
        </w:numPr>
        <w:spacing w:after="0" w:line="240" w:lineRule="auto"/>
        <w:rPr>
          <w:rFonts w:cstheme="minorHAnsi"/>
        </w:rPr>
      </w:pPr>
      <w:r w:rsidRPr="00936650">
        <w:rPr>
          <w:rFonts w:cstheme="minorHAnsi"/>
        </w:rPr>
        <w:t>THE IONICS: THALES. ANAXIMANDER. ANAXIMENES &amp; OTHER IONIC THINKERS</w:t>
      </w:r>
    </w:p>
    <w:p w14:paraId="0E3B8DCC" w14:textId="77777777" w:rsidR="008A7881" w:rsidRPr="00936650" w:rsidRDefault="008A7881" w:rsidP="008A7881">
      <w:pPr>
        <w:pStyle w:val="ListParagraph"/>
        <w:numPr>
          <w:ilvl w:val="0"/>
          <w:numId w:val="19"/>
        </w:numPr>
        <w:spacing w:after="0" w:line="240" w:lineRule="auto"/>
        <w:rPr>
          <w:rFonts w:cstheme="minorHAnsi"/>
        </w:rPr>
      </w:pPr>
      <w:r w:rsidRPr="00936650">
        <w:rPr>
          <w:rFonts w:cstheme="minorHAnsi"/>
        </w:rPr>
        <w:t xml:space="preserve">THE PYTHAGOREANS </w:t>
      </w:r>
    </w:p>
    <w:p w14:paraId="1DBB73F3" w14:textId="77777777" w:rsidR="008A7881" w:rsidRPr="00936650" w:rsidRDefault="008A7881" w:rsidP="008A7881">
      <w:pPr>
        <w:pStyle w:val="ListParagraph"/>
        <w:numPr>
          <w:ilvl w:val="0"/>
          <w:numId w:val="19"/>
        </w:numPr>
        <w:spacing w:after="0" w:line="240" w:lineRule="auto"/>
        <w:rPr>
          <w:rFonts w:cstheme="minorHAnsi"/>
        </w:rPr>
      </w:pPr>
      <w:r w:rsidRPr="00936650">
        <w:rPr>
          <w:rFonts w:cstheme="minorHAnsi"/>
        </w:rPr>
        <w:t>THE ELEATICS: XENOPHANES. PARMENIDES. ZENO.</w:t>
      </w:r>
    </w:p>
    <w:p w14:paraId="3B5BE487" w14:textId="77777777" w:rsidR="008A7881" w:rsidRPr="00177B0F"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w:t>
      </w:r>
    </w:p>
    <w:p w14:paraId="4F5AF22C" w14:textId="77777777" w:rsidR="008A7881" w:rsidRPr="00936650" w:rsidRDefault="008A7881" w:rsidP="008A7881">
      <w:pPr>
        <w:pStyle w:val="ListParagraph"/>
        <w:numPr>
          <w:ilvl w:val="0"/>
          <w:numId w:val="20"/>
        </w:numPr>
        <w:spacing w:after="0" w:line="240" w:lineRule="auto"/>
        <w:rPr>
          <w:rFonts w:cstheme="minorHAnsi"/>
        </w:rPr>
      </w:pPr>
      <w:r w:rsidRPr="00936650">
        <w:rPr>
          <w:rFonts w:cstheme="minorHAnsi"/>
        </w:rPr>
        <w:t>HERACLEITUS</w:t>
      </w:r>
    </w:p>
    <w:p w14:paraId="6F0967BC" w14:textId="77777777" w:rsidR="008A7881" w:rsidRPr="00936650" w:rsidRDefault="008A7881" w:rsidP="008A7881">
      <w:pPr>
        <w:pStyle w:val="ListParagraph"/>
        <w:numPr>
          <w:ilvl w:val="0"/>
          <w:numId w:val="20"/>
        </w:numPr>
        <w:spacing w:after="0" w:line="240" w:lineRule="auto"/>
        <w:rPr>
          <w:rFonts w:cstheme="minorHAnsi"/>
        </w:rPr>
      </w:pPr>
      <w:r w:rsidRPr="00936650">
        <w:rPr>
          <w:rFonts w:cstheme="minorHAnsi"/>
        </w:rPr>
        <w:t xml:space="preserve">EMPEDOCLES </w:t>
      </w:r>
    </w:p>
    <w:p w14:paraId="56DD8AC3" w14:textId="77777777" w:rsidR="008A7881" w:rsidRPr="00936650" w:rsidRDefault="008A7881" w:rsidP="008A7881">
      <w:pPr>
        <w:pStyle w:val="ListParagraph"/>
        <w:numPr>
          <w:ilvl w:val="0"/>
          <w:numId w:val="20"/>
        </w:numPr>
        <w:spacing w:after="0" w:line="240" w:lineRule="auto"/>
        <w:rPr>
          <w:rFonts w:cstheme="minorHAnsi"/>
        </w:rPr>
      </w:pPr>
      <w:r w:rsidRPr="00936650">
        <w:rPr>
          <w:rFonts w:cstheme="minorHAnsi"/>
        </w:rPr>
        <w:t xml:space="preserve">THE ATOMISTS: Democritus &amp; Leucippus </w:t>
      </w:r>
    </w:p>
    <w:p w14:paraId="0C21313C" w14:textId="77777777" w:rsidR="008A7881" w:rsidRPr="00177B0F" w:rsidRDefault="008A7881" w:rsidP="008A7881">
      <w:pPr>
        <w:pStyle w:val="ListParagraph"/>
        <w:numPr>
          <w:ilvl w:val="0"/>
          <w:numId w:val="20"/>
        </w:numPr>
        <w:spacing w:after="0" w:line="240" w:lineRule="auto"/>
        <w:rPr>
          <w:rFonts w:cstheme="minorHAnsi"/>
        </w:rPr>
      </w:pPr>
      <w:r w:rsidRPr="00936650">
        <w:rPr>
          <w:rFonts w:cstheme="minorHAnsi"/>
        </w:rPr>
        <w:t xml:space="preserve">ANAXAGORAS </w:t>
      </w:r>
    </w:p>
    <w:p w14:paraId="706A8ED4"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III</w:t>
      </w:r>
    </w:p>
    <w:p w14:paraId="42F65885" w14:textId="77777777" w:rsidR="008A7881" w:rsidRPr="00C363D4" w:rsidRDefault="008A7881" w:rsidP="008A7881">
      <w:pPr>
        <w:spacing w:after="0" w:line="240" w:lineRule="auto"/>
        <w:rPr>
          <w:rFonts w:ascii="Times New Roman" w:hAnsi="Times New Roman" w:cs="Times New Roman"/>
          <w:sz w:val="24"/>
          <w:szCs w:val="24"/>
        </w:rPr>
      </w:pPr>
    </w:p>
    <w:p w14:paraId="7FAEC9BE" w14:textId="77777777" w:rsidR="008A7881" w:rsidRPr="00936650" w:rsidRDefault="008A7881" w:rsidP="008A7881">
      <w:pPr>
        <w:pStyle w:val="ListParagraph"/>
        <w:numPr>
          <w:ilvl w:val="0"/>
          <w:numId w:val="21"/>
        </w:numPr>
        <w:spacing w:after="0" w:line="240" w:lineRule="auto"/>
        <w:rPr>
          <w:rFonts w:cstheme="minorHAnsi"/>
        </w:rPr>
      </w:pPr>
      <w:r w:rsidRPr="00936650">
        <w:rPr>
          <w:rFonts w:cstheme="minorHAnsi"/>
        </w:rPr>
        <w:t xml:space="preserve">THE SOPHISTS: Protagoras &amp; Gorgias </w:t>
      </w:r>
    </w:p>
    <w:p w14:paraId="6F7E7FA6" w14:textId="77777777" w:rsidR="008A7881" w:rsidRPr="00936650" w:rsidRDefault="008A7881" w:rsidP="008A7881">
      <w:pPr>
        <w:pStyle w:val="ListParagraph"/>
        <w:numPr>
          <w:ilvl w:val="0"/>
          <w:numId w:val="21"/>
        </w:numPr>
        <w:spacing w:after="0" w:line="240" w:lineRule="auto"/>
        <w:rPr>
          <w:rFonts w:cstheme="minorHAnsi"/>
        </w:rPr>
      </w:pPr>
      <w:r w:rsidRPr="00936650">
        <w:rPr>
          <w:rFonts w:cstheme="minorHAnsi"/>
        </w:rPr>
        <w:t xml:space="preserve">SOCRATES </w:t>
      </w:r>
    </w:p>
    <w:p w14:paraId="62F3E66F" w14:textId="77777777" w:rsidR="008A7881" w:rsidRPr="00936650" w:rsidRDefault="008A7881" w:rsidP="008A7881">
      <w:pPr>
        <w:pStyle w:val="ListParagraph"/>
        <w:numPr>
          <w:ilvl w:val="0"/>
          <w:numId w:val="21"/>
        </w:numPr>
        <w:spacing w:after="0" w:line="240" w:lineRule="auto"/>
        <w:rPr>
          <w:rFonts w:cstheme="minorHAnsi"/>
        </w:rPr>
      </w:pPr>
      <w:r w:rsidRPr="00936650">
        <w:rPr>
          <w:rFonts w:cstheme="minorHAnsi"/>
        </w:rPr>
        <w:t xml:space="preserve">THE SEMI-SOCRATICS: THE CYNICS. THE CYRENAICS. THE MEGARICS </w:t>
      </w:r>
    </w:p>
    <w:p w14:paraId="41DC1627" w14:textId="77777777" w:rsidR="008A7881" w:rsidRDefault="008A7881" w:rsidP="008A7881">
      <w:pPr>
        <w:spacing w:after="0" w:line="240" w:lineRule="auto"/>
        <w:jc w:val="center"/>
        <w:rPr>
          <w:rFonts w:cstheme="minorHAnsi"/>
          <w:b/>
          <w:bCs/>
        </w:rPr>
      </w:pPr>
    </w:p>
    <w:p w14:paraId="334AAA3D" w14:textId="77777777" w:rsidR="008A7881"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IV</w:t>
      </w:r>
    </w:p>
    <w:p w14:paraId="5271B85B" w14:textId="77777777" w:rsidR="008A7881" w:rsidRPr="00177B0F" w:rsidRDefault="008A7881" w:rsidP="008A7881">
      <w:pPr>
        <w:spacing w:after="0" w:line="240" w:lineRule="auto"/>
        <w:jc w:val="center"/>
        <w:rPr>
          <w:rFonts w:ascii="Times New Roman" w:hAnsi="Times New Roman" w:cs="Times New Roman"/>
          <w:b/>
          <w:bCs/>
          <w:sz w:val="24"/>
          <w:szCs w:val="24"/>
          <w:u w:val="single"/>
        </w:rPr>
      </w:pPr>
    </w:p>
    <w:p w14:paraId="6FBA5EDC" w14:textId="77777777" w:rsidR="008A7881" w:rsidRPr="00936650" w:rsidRDefault="008A7881" w:rsidP="008A7881">
      <w:pPr>
        <w:pStyle w:val="ListParagraph"/>
        <w:numPr>
          <w:ilvl w:val="0"/>
          <w:numId w:val="22"/>
        </w:numPr>
        <w:spacing w:after="0" w:line="240" w:lineRule="auto"/>
        <w:rPr>
          <w:rFonts w:cstheme="minorHAnsi"/>
        </w:rPr>
      </w:pPr>
      <w:r w:rsidRPr="00936650">
        <w:rPr>
          <w:rFonts w:cstheme="minorHAnsi"/>
        </w:rPr>
        <w:t>PLATO: Life and writings, The theory of knowledge, Dialectic, or the theory of Ideas, Physics, or the theory of existence, The doctrine of the world, The doctrine of the human soul, Critical estimate of Plato's philosophy.</w:t>
      </w:r>
    </w:p>
    <w:p w14:paraId="5BD61C06" w14:textId="77777777" w:rsidR="008A7881" w:rsidRPr="00C363D4" w:rsidRDefault="008A7881" w:rsidP="008A7881">
      <w:pPr>
        <w:spacing w:after="0" w:line="240" w:lineRule="auto"/>
        <w:jc w:val="center"/>
        <w:rPr>
          <w:rFonts w:ascii="Times New Roman" w:hAnsi="Times New Roman" w:cs="Times New Roman"/>
          <w:b/>
          <w:bCs/>
          <w:sz w:val="24"/>
          <w:szCs w:val="24"/>
          <w:u w:val="single"/>
        </w:rPr>
      </w:pPr>
      <w:r w:rsidRPr="00C363D4">
        <w:rPr>
          <w:rFonts w:ascii="Times New Roman" w:hAnsi="Times New Roman" w:cs="Times New Roman"/>
          <w:b/>
          <w:bCs/>
          <w:sz w:val="24"/>
          <w:szCs w:val="24"/>
          <w:u w:val="single"/>
        </w:rPr>
        <w:t>Unit V</w:t>
      </w:r>
    </w:p>
    <w:p w14:paraId="3FFE06FE" w14:textId="77777777" w:rsidR="008A7881" w:rsidRPr="00C363D4" w:rsidRDefault="008A7881" w:rsidP="008A7881">
      <w:pPr>
        <w:spacing w:after="0" w:line="240" w:lineRule="auto"/>
        <w:jc w:val="center"/>
        <w:rPr>
          <w:rFonts w:ascii="Times New Roman" w:hAnsi="Times New Roman" w:cs="Times New Roman"/>
          <w:sz w:val="24"/>
          <w:szCs w:val="24"/>
        </w:rPr>
      </w:pPr>
    </w:p>
    <w:p w14:paraId="0F5F1EEF" w14:textId="77777777" w:rsidR="008A7881" w:rsidRPr="00936650" w:rsidRDefault="008A7881" w:rsidP="008A7881">
      <w:pPr>
        <w:pStyle w:val="ListParagraph"/>
        <w:numPr>
          <w:ilvl w:val="0"/>
          <w:numId w:val="22"/>
        </w:numPr>
        <w:spacing w:after="0" w:line="240" w:lineRule="auto"/>
        <w:rPr>
          <w:rFonts w:cstheme="minorHAnsi"/>
        </w:rPr>
      </w:pPr>
      <w:r w:rsidRPr="00936650">
        <w:rPr>
          <w:rFonts w:cstheme="minorHAnsi"/>
        </w:rPr>
        <w:t xml:space="preserve">ARISTOTLE:: Life, Writings, and general character of his work, Logic, Metaphysics, Physics or the Philosophy of nature, Ethics, Critical estimate of Aristotle's philosophy. </w:t>
      </w:r>
    </w:p>
    <w:p w14:paraId="4F327670" w14:textId="77777777" w:rsidR="008A7881" w:rsidRDefault="008A7881" w:rsidP="008A7881">
      <w:pPr>
        <w:pStyle w:val="ListParagraph"/>
        <w:numPr>
          <w:ilvl w:val="0"/>
          <w:numId w:val="22"/>
        </w:numPr>
        <w:spacing w:after="0" w:line="240" w:lineRule="auto"/>
        <w:rPr>
          <w:rFonts w:cstheme="minorHAnsi"/>
        </w:rPr>
      </w:pPr>
      <w:r w:rsidRPr="00936650">
        <w:rPr>
          <w:rFonts w:cstheme="minorHAnsi"/>
        </w:rPr>
        <w:t>THE GENERAL CHARACTER OF POST-ARISTOTELIAN PHILOSOPHY (THE STOICS, THE EPICUREANS &amp;THE SCEPTICS)</w:t>
      </w:r>
    </w:p>
    <w:p w14:paraId="5DF688B1" w14:textId="77777777" w:rsidR="008A7881" w:rsidRPr="00177B0F" w:rsidRDefault="008A7881" w:rsidP="008A7881">
      <w:pPr>
        <w:pStyle w:val="ListParagraph"/>
        <w:spacing w:after="0" w:line="240" w:lineRule="auto"/>
        <w:rPr>
          <w:rFonts w:cstheme="minorHAnsi"/>
        </w:rPr>
      </w:pPr>
      <w:r w:rsidRPr="00177B0F">
        <w:rPr>
          <w:rFonts w:ascii="Times New Roman" w:hAnsi="Times New Roman" w:cs="Times New Roman"/>
          <w:sz w:val="24"/>
          <w:szCs w:val="24"/>
        </w:rPr>
        <w:t>_______________________________________________________________</w:t>
      </w:r>
    </w:p>
    <w:p w14:paraId="55E6DE9E" w14:textId="77777777" w:rsidR="008A7881" w:rsidRPr="00936650" w:rsidRDefault="008A7881" w:rsidP="008A7881">
      <w:pPr>
        <w:spacing w:after="0" w:line="240" w:lineRule="auto"/>
        <w:rPr>
          <w:rFonts w:cstheme="minorHAnsi"/>
          <w:b/>
          <w:bCs/>
          <w:shd w:val="clear" w:color="auto" w:fill="FFFFFF"/>
        </w:rPr>
      </w:pPr>
      <w:r w:rsidRPr="00936650">
        <w:rPr>
          <w:rFonts w:cstheme="minorHAnsi"/>
          <w:b/>
          <w:bCs/>
          <w:shd w:val="clear" w:color="auto" w:fill="FFFFFF"/>
        </w:rPr>
        <w:t>Suggested Readings:</w:t>
      </w:r>
    </w:p>
    <w:p w14:paraId="14F737F5" w14:textId="77777777" w:rsidR="008A7881" w:rsidRPr="00936650" w:rsidRDefault="008A7881" w:rsidP="008A7881">
      <w:pPr>
        <w:pStyle w:val="ListParagraph"/>
        <w:numPr>
          <w:ilvl w:val="0"/>
          <w:numId w:val="23"/>
        </w:numPr>
        <w:spacing w:after="0" w:line="240" w:lineRule="auto"/>
        <w:rPr>
          <w:rFonts w:cstheme="minorHAnsi"/>
          <w:i/>
          <w:iCs/>
          <w:shd w:val="clear" w:color="auto" w:fill="FFFFFF"/>
        </w:rPr>
      </w:pPr>
      <w:r w:rsidRPr="00936650">
        <w:rPr>
          <w:rFonts w:cstheme="minorHAnsi"/>
          <w:shd w:val="clear" w:color="auto" w:fill="FFFFFF"/>
        </w:rPr>
        <w:t>Coplestone, F.</w:t>
      </w:r>
      <w:r w:rsidRPr="00936650">
        <w:rPr>
          <w:rFonts w:cstheme="minorHAnsi"/>
          <w:i/>
          <w:iCs/>
          <w:shd w:val="clear" w:color="auto" w:fill="FFFFFF"/>
        </w:rPr>
        <w:t>, A History of Philosophy Vol.I (Greece &amp; Rome)</w:t>
      </w:r>
    </w:p>
    <w:p w14:paraId="6B2A5C56" w14:textId="77777777" w:rsidR="008A7881" w:rsidRPr="00936650" w:rsidRDefault="008A7881" w:rsidP="008A7881">
      <w:pPr>
        <w:pStyle w:val="ListParagraph"/>
        <w:numPr>
          <w:ilvl w:val="0"/>
          <w:numId w:val="23"/>
        </w:numPr>
        <w:spacing w:after="0" w:line="240" w:lineRule="auto"/>
        <w:rPr>
          <w:rFonts w:cstheme="minorHAnsi"/>
          <w:i/>
          <w:iCs/>
          <w:shd w:val="clear" w:color="auto" w:fill="FFFFFF"/>
        </w:rPr>
      </w:pPr>
      <w:r w:rsidRPr="00936650">
        <w:rPr>
          <w:rFonts w:cstheme="minorHAnsi"/>
          <w:shd w:val="clear" w:color="auto" w:fill="FFFFFF"/>
        </w:rPr>
        <w:t xml:space="preserve">Stace, W.T., </w:t>
      </w:r>
      <w:r w:rsidRPr="00936650">
        <w:rPr>
          <w:rFonts w:cstheme="minorHAnsi"/>
          <w:i/>
          <w:iCs/>
          <w:shd w:val="clear" w:color="auto" w:fill="FFFFFF"/>
        </w:rPr>
        <w:t>A Critical History of Greek Philosophy</w:t>
      </w:r>
      <w:r w:rsidRPr="00936650">
        <w:rPr>
          <w:rFonts w:cstheme="minorHAnsi"/>
          <w:shd w:val="clear" w:color="auto" w:fill="FFFFFF"/>
        </w:rPr>
        <w:t> (1920) </w:t>
      </w:r>
    </w:p>
    <w:p w14:paraId="53254122" w14:textId="77777777" w:rsidR="008A7881" w:rsidRPr="00936650" w:rsidRDefault="008A7881" w:rsidP="008A7881">
      <w:pPr>
        <w:pStyle w:val="ListParagraph"/>
        <w:numPr>
          <w:ilvl w:val="0"/>
          <w:numId w:val="23"/>
        </w:numPr>
        <w:spacing w:after="0" w:line="240" w:lineRule="auto"/>
        <w:rPr>
          <w:rStyle w:val="reference-text"/>
          <w:rFonts w:cstheme="minorHAnsi"/>
          <w:shd w:val="clear" w:color="auto" w:fill="FFFFFF"/>
        </w:rPr>
      </w:pPr>
      <w:r w:rsidRPr="00936650">
        <w:rPr>
          <w:rStyle w:val="reference-text"/>
          <w:rFonts w:cstheme="minorHAnsi"/>
          <w:shd w:val="clear" w:color="auto" w:fill="FFFFFF"/>
        </w:rPr>
        <w:t>Guthrie, W.K.C., </w:t>
      </w:r>
      <w:r w:rsidRPr="00936650">
        <w:rPr>
          <w:rStyle w:val="reference-text"/>
          <w:rFonts w:cstheme="minorHAnsi"/>
          <w:i/>
          <w:iCs/>
          <w:shd w:val="clear" w:color="auto" w:fill="FFFFFF"/>
        </w:rPr>
        <w:t>The Greek Philosophers</w:t>
      </w:r>
      <w:r w:rsidRPr="00936650">
        <w:rPr>
          <w:rStyle w:val="reference-text"/>
          <w:rFonts w:cstheme="minorHAnsi"/>
          <w:shd w:val="clear" w:color="auto" w:fill="FFFFFF"/>
        </w:rPr>
        <w:t> (London: Methuen, 1950).</w:t>
      </w:r>
    </w:p>
    <w:p w14:paraId="574092C9" w14:textId="77777777" w:rsidR="008A7881" w:rsidRPr="00177B0F" w:rsidRDefault="008A7881" w:rsidP="008A7881">
      <w:pPr>
        <w:pStyle w:val="ListParagraph"/>
        <w:numPr>
          <w:ilvl w:val="0"/>
          <w:numId w:val="23"/>
        </w:numPr>
        <w:spacing w:after="0" w:line="240" w:lineRule="auto"/>
        <w:rPr>
          <w:rFonts w:cstheme="minorHAnsi"/>
        </w:rPr>
      </w:pPr>
      <w:r w:rsidRPr="00936650">
        <w:rPr>
          <w:rFonts w:cstheme="minorHAnsi"/>
          <w:shd w:val="clear" w:color="auto" w:fill="FFFFFF"/>
        </w:rPr>
        <w:t>John Burnet, </w:t>
      </w:r>
      <w:r w:rsidRPr="00936650">
        <w:rPr>
          <w:rFonts w:cstheme="minorHAnsi"/>
          <w:i/>
          <w:iCs/>
          <w:shd w:val="clear" w:color="auto" w:fill="FFFFFF"/>
        </w:rPr>
        <w:t>Greek Philosophy: Thales to Plato</w:t>
      </w:r>
      <w:r w:rsidRPr="00936650">
        <w:rPr>
          <w:rFonts w:cstheme="minorHAnsi"/>
          <w:shd w:val="clear" w:color="auto" w:fill="FFFFFF"/>
        </w:rPr>
        <w:t>, 3rd ed. (London: A &amp; C Black Ltd., 1920)</w:t>
      </w:r>
    </w:p>
    <w:p w14:paraId="634C1643" w14:textId="77777777" w:rsidR="008A7881" w:rsidRPr="00936650" w:rsidRDefault="008A7881" w:rsidP="008A7881">
      <w:pPr>
        <w:shd w:val="clear" w:color="auto" w:fill="FFFFFF"/>
        <w:spacing w:after="0" w:line="240" w:lineRule="auto"/>
        <w:rPr>
          <w:rFonts w:eastAsia="Times New Roman" w:cstheme="minorHAnsi"/>
          <w:b/>
          <w:bCs/>
        </w:rPr>
      </w:pPr>
      <w:r w:rsidRPr="00936650">
        <w:rPr>
          <w:rFonts w:eastAsia="Times New Roman" w:cstheme="minorHAnsi"/>
          <w:b/>
          <w:bCs/>
        </w:rPr>
        <w:t>Online Links:</w:t>
      </w:r>
    </w:p>
    <w:p w14:paraId="78FF0218" w14:textId="77777777" w:rsidR="008A7881" w:rsidRPr="00936650" w:rsidRDefault="008A7881" w:rsidP="008A7881">
      <w:pPr>
        <w:pStyle w:val="ListParagraph"/>
        <w:numPr>
          <w:ilvl w:val="0"/>
          <w:numId w:val="24"/>
        </w:numPr>
        <w:shd w:val="clear" w:color="auto" w:fill="FFFFFF"/>
        <w:spacing w:after="0" w:line="240" w:lineRule="auto"/>
        <w:rPr>
          <w:rFonts w:eastAsia="Times New Roman" w:cstheme="minorHAnsi"/>
          <w:lang w:bidi="hi-IN"/>
        </w:rPr>
      </w:pPr>
      <w:r w:rsidRPr="00936650">
        <w:rPr>
          <w:rFonts w:eastAsia="Times New Roman" w:cstheme="minorHAnsi"/>
          <w:lang w:bidi="hi-IN"/>
        </w:rPr>
        <w:t>Ancient Greek Philosophy</w:t>
      </w:r>
      <w:r>
        <w:rPr>
          <w:rFonts w:eastAsia="Times New Roman" w:cstheme="minorHAnsi"/>
          <w:lang w:bidi="hi-IN"/>
        </w:rPr>
        <w:t>, E</w:t>
      </w:r>
      <w:r w:rsidRPr="00936650">
        <w:rPr>
          <w:rFonts w:eastAsia="Times New Roman" w:cstheme="minorHAnsi"/>
          <w:lang w:bidi="hi-IN"/>
        </w:rPr>
        <w:t>ntry in the </w:t>
      </w:r>
      <w:hyperlink r:id="rId5" w:tooltip="Internet Encyclopedia of Philosophy" w:history="1">
        <w:r w:rsidRPr="00936650">
          <w:rPr>
            <w:rFonts w:eastAsia="Times New Roman" w:cstheme="minorHAnsi"/>
            <w:lang w:bidi="hi-IN"/>
          </w:rPr>
          <w:t>Internet Encyclopedia of Philosophy</w:t>
        </w:r>
      </w:hyperlink>
    </w:p>
    <w:p w14:paraId="6A00594A" w14:textId="77777777" w:rsidR="008A7881" w:rsidRDefault="008A7881" w:rsidP="008A7881">
      <w:pPr>
        <w:pStyle w:val="ListParagraph"/>
        <w:numPr>
          <w:ilvl w:val="0"/>
          <w:numId w:val="24"/>
        </w:numPr>
        <w:shd w:val="clear" w:color="auto" w:fill="FFFFFF"/>
        <w:spacing w:after="0" w:line="240" w:lineRule="auto"/>
        <w:rPr>
          <w:rFonts w:eastAsia="Times New Roman" w:cstheme="minorHAnsi"/>
          <w:lang w:bidi="hi-IN"/>
        </w:rPr>
      </w:pPr>
      <w:hyperlink r:id="rId6" w:history="1">
        <w:r w:rsidRPr="00936650">
          <w:rPr>
            <w:rFonts w:eastAsia="Times New Roman" w:cstheme="minorHAnsi"/>
            <w:lang w:bidi="hi-IN"/>
          </w:rPr>
          <w:t>Ancient Greek Philosophers</w:t>
        </w:r>
      </w:hyperlink>
      <w:r>
        <w:rPr>
          <w:rFonts w:eastAsia="Times New Roman" w:cstheme="minorHAnsi"/>
          <w:lang w:bidi="hi-IN"/>
        </w:rPr>
        <w:t>, http://</w:t>
      </w:r>
      <w:hyperlink r:id="rId7" w:history="1">
        <w:r w:rsidRPr="00247910">
          <w:rPr>
            <w:rStyle w:val="Hyperlink"/>
            <w:rFonts w:eastAsia="Times New Roman" w:cstheme="minorHAnsi"/>
            <w:lang w:bidi="hi-IN"/>
          </w:rPr>
          <w:t>www.worldhistorycharts.com</w:t>
        </w:r>
      </w:hyperlink>
    </w:p>
    <w:p w14:paraId="2A6E4E6A" w14:textId="77777777" w:rsidR="008A7881" w:rsidRPr="00936650" w:rsidRDefault="008A7881" w:rsidP="008A7881">
      <w:pPr>
        <w:pStyle w:val="ListParagraph"/>
        <w:numPr>
          <w:ilvl w:val="0"/>
          <w:numId w:val="24"/>
        </w:numPr>
        <w:shd w:val="clear" w:color="auto" w:fill="FFFFFF"/>
        <w:spacing w:after="0" w:line="240" w:lineRule="auto"/>
        <w:rPr>
          <w:rFonts w:eastAsia="Times New Roman" w:cstheme="minorHAnsi"/>
          <w:lang w:bidi="hi-IN"/>
        </w:rPr>
      </w:pPr>
      <w:hyperlink r:id="rId8" w:history="1">
        <w:r w:rsidRPr="00936650">
          <w:rPr>
            <w:rFonts w:eastAsia="Times New Roman" w:cstheme="minorHAnsi"/>
            <w:lang w:bidi="hi-IN"/>
          </w:rPr>
          <w:t>The Impact of Greek Culture on Normative Judaism from the Hellenistic Period through the Middle Ages c. 330 BCE – 1250 CE</w:t>
        </w:r>
      </w:hyperlink>
    </w:p>
    <w:p w14:paraId="64C30CE0" w14:textId="77777777" w:rsidR="008A7881" w:rsidRPr="00936650" w:rsidRDefault="008A7881" w:rsidP="008A7881">
      <w:pPr>
        <w:pStyle w:val="ListParagraph"/>
        <w:numPr>
          <w:ilvl w:val="0"/>
          <w:numId w:val="24"/>
        </w:numPr>
        <w:shd w:val="clear" w:color="auto" w:fill="FFFFFF"/>
        <w:spacing w:after="0" w:line="240" w:lineRule="auto"/>
        <w:rPr>
          <w:rFonts w:eastAsia="Times New Roman" w:cstheme="minorHAnsi"/>
          <w:lang w:bidi="hi-IN"/>
        </w:rPr>
      </w:pPr>
      <w:hyperlink r:id="rId9" w:history="1">
        <w:r w:rsidRPr="00936650">
          <w:rPr>
            <w:rFonts w:eastAsia="Times New Roman" w:cstheme="minorHAnsi"/>
            <w:lang w:bidi="hi-IN"/>
          </w:rPr>
          <w:t>Orphic Platonism</w:t>
        </w:r>
      </w:hyperlink>
    </w:p>
    <w:p w14:paraId="29D1DB72" w14:textId="77777777" w:rsidR="008A7881" w:rsidRPr="00611EED" w:rsidRDefault="008A7881" w:rsidP="008A7881">
      <w:pPr>
        <w:pStyle w:val="ListParagraph"/>
        <w:numPr>
          <w:ilvl w:val="0"/>
          <w:numId w:val="24"/>
        </w:numPr>
        <w:shd w:val="clear" w:color="auto" w:fill="FFFFFF"/>
        <w:spacing w:after="0" w:line="240" w:lineRule="auto"/>
        <w:rPr>
          <w:rFonts w:eastAsia="Times New Roman" w:cstheme="minorHAnsi"/>
          <w:lang w:bidi="hi-IN"/>
        </w:rPr>
      </w:pPr>
      <w:hyperlink r:id="rId10" w:history="1">
        <w:r w:rsidRPr="00936650">
          <w:rPr>
            <w:rFonts w:eastAsia="Times New Roman" w:cstheme="minorHAnsi"/>
            <w:lang w:bidi="hi-IN"/>
          </w:rPr>
          <w:t>Stanford Encyclopedia of Philosophy</w:t>
        </w:r>
      </w:hyperlink>
      <w:r>
        <w:t>.</w:t>
      </w:r>
    </w:p>
    <w:p w14:paraId="5D56E16E"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6913211C"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1DEA1B72"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w:t>
      </w:r>
    </w:p>
    <w:p w14:paraId="392BA9F3"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lastRenderedPageBreak/>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w:t>
      </w:r>
      <w:r>
        <w:rPr>
          <w:rFonts w:ascii="Times New Roman" w:hAnsi="Times New Roman"/>
          <w:b/>
          <w:sz w:val="24"/>
          <w:szCs w:val="24"/>
        </w:rPr>
        <w:t>Philosophy of Religion)</w:t>
      </w:r>
    </w:p>
    <w:p w14:paraId="5B239855" w14:textId="77777777" w:rsidR="005B2F43" w:rsidRPr="0038148B" w:rsidRDefault="005B2F43" w:rsidP="005B2F43">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7F97D289" w14:textId="77777777" w:rsidR="005B2F43"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7E74D3EB" w14:textId="77777777" w:rsidR="005B2F43" w:rsidRPr="00B30AEC" w:rsidRDefault="005B2F43" w:rsidP="005B2F43">
      <w:pPr>
        <w:spacing w:after="120" w:line="240" w:lineRule="auto"/>
        <w:jc w:val="center"/>
        <w:rPr>
          <w:rFonts w:ascii="Times New Roman" w:hAnsi="Times New Roman" w:cs="Times New Roman"/>
          <w:sz w:val="24"/>
          <w:szCs w:val="24"/>
        </w:rPr>
      </w:pPr>
      <w:r w:rsidRPr="00B30AEC">
        <w:rPr>
          <w:rFonts w:ascii="Times New Roman" w:hAnsi="Times New Roman" w:cs="Times New Roman"/>
          <w:b/>
          <w:bCs/>
          <w:sz w:val="24"/>
          <w:szCs w:val="24"/>
          <w:u w:val="single"/>
        </w:rPr>
        <w:t>Unit I</w:t>
      </w:r>
    </w:p>
    <w:p w14:paraId="62F2CBD7" w14:textId="77777777" w:rsidR="005B2F43" w:rsidRPr="00B30AEC" w:rsidRDefault="005B2F43" w:rsidP="005B2F43">
      <w:pPr>
        <w:spacing w:after="0" w:line="240" w:lineRule="auto"/>
        <w:rPr>
          <w:rFonts w:ascii="Times New Roman" w:hAnsi="Times New Roman"/>
          <w:bCs/>
          <w:sz w:val="24"/>
          <w:szCs w:val="24"/>
        </w:rPr>
      </w:pPr>
      <w:r>
        <w:rPr>
          <w:rFonts w:ascii="Times New Roman" w:hAnsi="Times New Roman"/>
          <w:bCs/>
          <w:sz w:val="24"/>
          <w:szCs w:val="24"/>
        </w:rPr>
        <w:tab/>
      </w:r>
      <w:r w:rsidRPr="00B30AEC">
        <w:rPr>
          <w:rFonts w:ascii="Times New Roman" w:hAnsi="Times New Roman"/>
          <w:bCs/>
          <w:sz w:val="24"/>
          <w:szCs w:val="24"/>
        </w:rPr>
        <w:t>Nature and Method of Philosophy of Religion</w:t>
      </w:r>
      <w:r w:rsidRPr="00B30AEC">
        <w:rPr>
          <w:rFonts w:ascii="Times New Roman" w:hAnsi="Times New Roman"/>
          <w:bCs/>
          <w:sz w:val="24"/>
          <w:szCs w:val="24"/>
        </w:rPr>
        <w:tab/>
      </w:r>
    </w:p>
    <w:p w14:paraId="1782DF7C" w14:textId="77777777" w:rsidR="005B2F43" w:rsidRPr="00B30AEC" w:rsidRDefault="005B2F43" w:rsidP="005B2F43">
      <w:pPr>
        <w:spacing w:after="0" w:line="240" w:lineRule="auto"/>
        <w:rPr>
          <w:rFonts w:ascii="Times New Roman" w:hAnsi="Times New Roman"/>
          <w:bCs/>
          <w:sz w:val="24"/>
          <w:szCs w:val="24"/>
        </w:rPr>
      </w:pPr>
      <w:r>
        <w:rPr>
          <w:rFonts w:ascii="Times New Roman" w:hAnsi="Times New Roman"/>
          <w:bCs/>
          <w:sz w:val="24"/>
          <w:szCs w:val="24"/>
        </w:rPr>
        <w:tab/>
        <w:t>Morality and Religion</w:t>
      </w:r>
      <w:r>
        <w:rPr>
          <w:rFonts w:ascii="Times New Roman" w:hAnsi="Times New Roman"/>
          <w:bCs/>
          <w:sz w:val="24"/>
          <w:szCs w:val="24"/>
        </w:rPr>
        <w:tab/>
      </w:r>
      <w:r>
        <w:rPr>
          <w:rFonts w:ascii="Times New Roman" w:hAnsi="Times New Roman"/>
          <w:bCs/>
          <w:sz w:val="24"/>
          <w:szCs w:val="24"/>
        </w:rPr>
        <w:tab/>
      </w:r>
      <w:r w:rsidRPr="00B30AEC">
        <w:rPr>
          <w:rFonts w:ascii="Times New Roman" w:hAnsi="Times New Roman"/>
          <w:bCs/>
          <w:sz w:val="24"/>
          <w:szCs w:val="24"/>
        </w:rPr>
        <w:t xml:space="preserve">:   Plato, Patric Novell Smith, B.A. </w:t>
      </w:r>
      <w:r w:rsidRPr="00B30AEC">
        <w:rPr>
          <w:rFonts w:ascii="Times New Roman" w:hAnsi="Times New Roman"/>
          <w:bCs/>
          <w:sz w:val="24"/>
          <w:szCs w:val="24"/>
        </w:rPr>
        <w:tab/>
      </w:r>
      <w:r w:rsidRPr="00B30AEC">
        <w:rPr>
          <w:rFonts w:ascii="Times New Roman" w:hAnsi="Times New Roman"/>
          <w:bCs/>
          <w:sz w:val="24"/>
          <w:szCs w:val="24"/>
        </w:rPr>
        <w:tab/>
      </w:r>
      <w:r w:rsidRPr="00B30AEC">
        <w:rPr>
          <w:rFonts w:ascii="Times New Roman" w:hAnsi="Times New Roman"/>
          <w:bCs/>
          <w:sz w:val="24"/>
          <w:szCs w:val="24"/>
        </w:rPr>
        <w:tab/>
      </w:r>
      <w:r w:rsidRPr="00B30AEC">
        <w:rPr>
          <w:rFonts w:ascii="Times New Roman" w:hAnsi="Times New Roman"/>
          <w:bCs/>
          <w:sz w:val="24"/>
          <w:szCs w:val="24"/>
        </w:rPr>
        <w:tab/>
      </w:r>
      <w:r w:rsidRPr="00B30AEC">
        <w:rPr>
          <w:rFonts w:ascii="Times New Roman" w:hAnsi="Times New Roman"/>
          <w:bCs/>
          <w:sz w:val="24"/>
          <w:szCs w:val="24"/>
        </w:rPr>
        <w:tab/>
      </w:r>
      <w:r w:rsidRPr="00B30AEC">
        <w:rPr>
          <w:rFonts w:ascii="Times New Roman" w:hAnsi="Times New Roman"/>
          <w:bCs/>
          <w:sz w:val="24"/>
          <w:szCs w:val="24"/>
        </w:rPr>
        <w:tab/>
      </w:r>
      <w:r w:rsidRPr="00B30AEC">
        <w:rPr>
          <w:rFonts w:ascii="Times New Roman" w:hAnsi="Times New Roman"/>
          <w:bCs/>
          <w:sz w:val="24"/>
          <w:szCs w:val="24"/>
        </w:rPr>
        <w:tab/>
        <w:t xml:space="preserve">    </w:t>
      </w:r>
      <w:r>
        <w:rPr>
          <w:rFonts w:ascii="Times New Roman" w:hAnsi="Times New Roman"/>
          <w:bCs/>
          <w:sz w:val="24"/>
          <w:szCs w:val="24"/>
        </w:rPr>
        <w:tab/>
        <w:t xml:space="preserve">    </w:t>
      </w:r>
      <w:r w:rsidRPr="00B30AEC">
        <w:rPr>
          <w:rFonts w:ascii="Times New Roman" w:hAnsi="Times New Roman"/>
          <w:bCs/>
          <w:sz w:val="24"/>
          <w:szCs w:val="24"/>
        </w:rPr>
        <w:t>Brody, Kai Nelson</w:t>
      </w:r>
    </w:p>
    <w:p w14:paraId="12C44C80" w14:textId="77777777" w:rsidR="005B2F43" w:rsidRPr="00B30AEC" w:rsidRDefault="005B2F43" w:rsidP="005B2F43">
      <w:pPr>
        <w:spacing w:after="0" w:line="240" w:lineRule="auto"/>
        <w:rPr>
          <w:rFonts w:ascii="Times New Roman" w:hAnsi="Times New Roman"/>
          <w:bCs/>
          <w:sz w:val="24"/>
          <w:szCs w:val="24"/>
        </w:rPr>
      </w:pPr>
      <w:r>
        <w:rPr>
          <w:rFonts w:ascii="Times New Roman" w:hAnsi="Times New Roman"/>
          <w:bCs/>
          <w:sz w:val="24"/>
          <w:szCs w:val="24"/>
        </w:rPr>
        <w:tab/>
        <w:t>Proofs for the existence</w:t>
      </w:r>
      <w:r>
        <w:rPr>
          <w:rFonts w:ascii="Times New Roman" w:hAnsi="Times New Roman"/>
          <w:bCs/>
          <w:sz w:val="24"/>
          <w:szCs w:val="24"/>
        </w:rPr>
        <w:tab/>
      </w:r>
      <w:r w:rsidRPr="00B30AEC">
        <w:rPr>
          <w:rFonts w:ascii="Times New Roman" w:hAnsi="Times New Roman"/>
          <w:bCs/>
          <w:sz w:val="24"/>
          <w:szCs w:val="24"/>
        </w:rPr>
        <w:t>:   Ontological and Cosmological</w:t>
      </w:r>
    </w:p>
    <w:p w14:paraId="0FB783AC" w14:textId="77777777" w:rsidR="005B2F43" w:rsidRPr="00B30AEC" w:rsidRDefault="005B2F43" w:rsidP="005B2F43">
      <w:pPr>
        <w:spacing w:after="0" w:line="240" w:lineRule="auto"/>
        <w:rPr>
          <w:rFonts w:ascii="Times New Roman" w:hAnsi="Times New Roman"/>
          <w:bCs/>
          <w:sz w:val="24"/>
          <w:szCs w:val="24"/>
          <w:u w:val="single"/>
        </w:rPr>
      </w:pPr>
      <w:r>
        <w:rPr>
          <w:rFonts w:ascii="Times New Roman" w:hAnsi="Times New Roman"/>
          <w:bCs/>
          <w:sz w:val="24"/>
          <w:szCs w:val="24"/>
        </w:rPr>
        <w:tab/>
      </w:r>
      <w:r w:rsidRPr="00B30AEC">
        <w:rPr>
          <w:rFonts w:ascii="Times New Roman" w:hAnsi="Times New Roman"/>
          <w:bCs/>
          <w:sz w:val="24"/>
          <w:szCs w:val="24"/>
        </w:rPr>
        <w:t xml:space="preserve">Of </w:t>
      </w:r>
      <w:r>
        <w:rPr>
          <w:rFonts w:ascii="Times New Roman" w:hAnsi="Times New Roman"/>
          <w:bCs/>
          <w:sz w:val="24"/>
          <w:szCs w:val="24"/>
        </w:rPr>
        <w:t xml:space="preserve"> God</w:t>
      </w:r>
      <w:r>
        <w:rPr>
          <w:rFonts w:ascii="Times New Roman" w:hAnsi="Times New Roman"/>
          <w:bCs/>
          <w:sz w:val="24"/>
          <w:szCs w:val="24"/>
        </w:rPr>
        <w:tab/>
      </w:r>
      <w:r>
        <w:rPr>
          <w:rFonts w:ascii="Times New Roman" w:hAnsi="Times New Roman"/>
          <w:bCs/>
          <w:sz w:val="24"/>
          <w:szCs w:val="24"/>
        </w:rPr>
        <w:tab/>
        <w:t xml:space="preserve">                </w:t>
      </w:r>
      <w:r w:rsidRPr="00B30AEC">
        <w:rPr>
          <w:rFonts w:ascii="Times New Roman" w:hAnsi="Times New Roman"/>
          <w:bCs/>
          <w:sz w:val="24"/>
          <w:szCs w:val="24"/>
        </w:rPr>
        <w:t>arguments</w:t>
      </w:r>
    </w:p>
    <w:p w14:paraId="0E4327AB" w14:textId="77777777" w:rsidR="005B2F43" w:rsidRPr="00B30AEC" w:rsidRDefault="005B2F43" w:rsidP="005B2F43">
      <w:pPr>
        <w:spacing w:after="0" w:line="240" w:lineRule="auto"/>
        <w:rPr>
          <w:rFonts w:ascii="Times New Roman" w:hAnsi="Times New Roman"/>
          <w:bCs/>
          <w:sz w:val="24"/>
          <w:szCs w:val="24"/>
        </w:rPr>
      </w:pPr>
      <w:r>
        <w:rPr>
          <w:rFonts w:ascii="Times New Roman" w:hAnsi="Times New Roman"/>
          <w:bCs/>
          <w:sz w:val="24"/>
          <w:szCs w:val="24"/>
        </w:rPr>
        <w:tab/>
        <w:t>Relevance of the proofs</w:t>
      </w:r>
      <w:r>
        <w:rPr>
          <w:rFonts w:ascii="Times New Roman" w:hAnsi="Times New Roman"/>
          <w:bCs/>
          <w:sz w:val="24"/>
          <w:szCs w:val="24"/>
        </w:rPr>
        <w:tab/>
        <w:t xml:space="preserve">:   </w:t>
      </w:r>
      <w:r w:rsidRPr="00B30AEC">
        <w:rPr>
          <w:rFonts w:ascii="Times New Roman" w:hAnsi="Times New Roman"/>
          <w:bCs/>
          <w:sz w:val="24"/>
          <w:szCs w:val="24"/>
        </w:rPr>
        <w:t xml:space="preserve">Steven M. Cahn, Stephen T. Davis, </w:t>
      </w:r>
    </w:p>
    <w:p w14:paraId="415577DB" w14:textId="77777777" w:rsidR="005B2F43" w:rsidRPr="00B30AEC" w:rsidRDefault="005B2F43" w:rsidP="005B2F43">
      <w:pPr>
        <w:spacing w:after="0" w:line="240" w:lineRule="auto"/>
        <w:rPr>
          <w:rFonts w:ascii="Times New Roman" w:hAnsi="Times New Roman"/>
          <w:bCs/>
          <w:sz w:val="24"/>
          <w:szCs w:val="24"/>
        </w:rPr>
      </w:pPr>
      <w:r>
        <w:rPr>
          <w:rFonts w:ascii="Times New Roman" w:hAnsi="Times New Roman"/>
          <w:bCs/>
          <w:sz w:val="24"/>
          <w:szCs w:val="24"/>
        </w:rPr>
        <w:tab/>
        <w:t xml:space="preserve">for the existence of God.            </w:t>
      </w:r>
      <w:r w:rsidRPr="00B30AEC">
        <w:rPr>
          <w:rFonts w:ascii="Times New Roman" w:hAnsi="Times New Roman"/>
          <w:bCs/>
          <w:sz w:val="24"/>
          <w:szCs w:val="24"/>
        </w:rPr>
        <w:t>Kierkegard and Ramanuja</w:t>
      </w:r>
    </w:p>
    <w:p w14:paraId="06E3D0E6" w14:textId="77777777" w:rsidR="005B2F43" w:rsidRPr="00B30AEC" w:rsidRDefault="005B2F43" w:rsidP="005B2F43">
      <w:pPr>
        <w:spacing w:after="0" w:line="240" w:lineRule="auto"/>
        <w:ind w:left="2160" w:firstLine="720"/>
        <w:rPr>
          <w:rFonts w:ascii="Times New Roman" w:hAnsi="Times New Roman"/>
          <w:bCs/>
          <w:sz w:val="24"/>
          <w:szCs w:val="24"/>
          <w:u w:val="single"/>
        </w:rPr>
      </w:pPr>
    </w:p>
    <w:p w14:paraId="6CD1ADD7" w14:textId="77777777" w:rsidR="005B2F43" w:rsidRDefault="005B2F43" w:rsidP="005B2F43">
      <w:pPr>
        <w:spacing w:after="0" w:line="240" w:lineRule="auto"/>
        <w:jc w:val="center"/>
        <w:rPr>
          <w:rFonts w:ascii="Times New Roman" w:hAnsi="Times New Roman" w:cs="Times New Roman"/>
          <w:b/>
          <w:bCs/>
          <w:sz w:val="24"/>
          <w:szCs w:val="24"/>
          <w:u w:val="single"/>
        </w:rPr>
      </w:pPr>
      <w:r w:rsidRPr="00B30AEC">
        <w:rPr>
          <w:rFonts w:ascii="Times New Roman" w:hAnsi="Times New Roman" w:cs="Times New Roman"/>
          <w:b/>
          <w:bCs/>
          <w:sz w:val="24"/>
          <w:szCs w:val="24"/>
          <w:u w:val="single"/>
        </w:rPr>
        <w:t>Unit II</w:t>
      </w:r>
    </w:p>
    <w:p w14:paraId="43070A57" w14:textId="77777777" w:rsidR="005B2F43" w:rsidRPr="00B30AEC" w:rsidRDefault="005B2F43" w:rsidP="005B2F43">
      <w:pPr>
        <w:spacing w:after="0" w:line="240" w:lineRule="auto"/>
        <w:jc w:val="center"/>
        <w:rPr>
          <w:rFonts w:ascii="Times New Roman" w:hAnsi="Times New Roman" w:cs="Times New Roman"/>
          <w:b/>
          <w:bCs/>
          <w:sz w:val="24"/>
          <w:szCs w:val="24"/>
          <w:u w:val="single"/>
        </w:rPr>
      </w:pPr>
    </w:p>
    <w:p w14:paraId="0024818D" w14:textId="77777777" w:rsidR="005B2F43" w:rsidRPr="00B30AEC"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30AEC">
        <w:rPr>
          <w:rFonts w:ascii="Times New Roman" w:hAnsi="Times New Roman" w:cs="Times New Roman"/>
          <w:sz w:val="24"/>
          <w:szCs w:val="24"/>
        </w:rPr>
        <w:t xml:space="preserve">Attributes of God, </w:t>
      </w:r>
      <w:r w:rsidRPr="00B30AEC">
        <w:rPr>
          <w:rFonts w:ascii="Times New Roman" w:hAnsi="Times New Roman"/>
          <w:bCs/>
          <w:sz w:val="24"/>
          <w:szCs w:val="24"/>
        </w:rPr>
        <w:t>Problem of Evil</w:t>
      </w:r>
      <w:r>
        <w:rPr>
          <w:rFonts w:ascii="Times New Roman" w:hAnsi="Times New Roman" w:cs="Times New Roman"/>
          <w:bCs/>
          <w:sz w:val="24"/>
          <w:szCs w:val="24"/>
          <w:u w:val="single"/>
        </w:rPr>
        <w:t>;</w:t>
      </w:r>
      <w:r w:rsidRPr="00B30AEC">
        <w:rPr>
          <w:rFonts w:ascii="Times New Roman" w:hAnsi="Times New Roman" w:cs="Times New Roman"/>
          <w:sz w:val="24"/>
          <w:szCs w:val="24"/>
        </w:rPr>
        <w:t xml:space="preserve"> </w:t>
      </w:r>
      <w:r w:rsidRPr="00B30AEC">
        <w:rPr>
          <w:rFonts w:ascii="Times New Roman" w:hAnsi="Times New Roman" w:cs="Times New Roman"/>
          <w:bCs/>
          <w:sz w:val="24"/>
          <w:szCs w:val="24"/>
        </w:rPr>
        <w:t>Moral and Physical evil, Freedom of will</w:t>
      </w:r>
      <w:r>
        <w:rPr>
          <w:rFonts w:ascii="Times New Roman" w:hAnsi="Times New Roman" w:cs="Times New Roman"/>
          <w:bCs/>
          <w:sz w:val="24"/>
          <w:szCs w:val="24"/>
        </w:rPr>
        <w:t>,</w:t>
      </w:r>
    </w:p>
    <w:p w14:paraId="138ABED0" w14:textId="77777777" w:rsidR="005B2F43" w:rsidRPr="00B30AEC" w:rsidRDefault="005B2F43" w:rsidP="005B2F43">
      <w:pPr>
        <w:spacing w:after="0" w:line="240" w:lineRule="auto"/>
        <w:rPr>
          <w:rFonts w:ascii="Times New Roman" w:hAnsi="Times New Roman" w:cs="Times New Roman"/>
          <w:b/>
          <w:bCs/>
          <w:sz w:val="24"/>
          <w:szCs w:val="24"/>
          <w:u w:val="single"/>
        </w:rPr>
      </w:pPr>
    </w:p>
    <w:p w14:paraId="4CC6FB11" w14:textId="77777777" w:rsidR="005B2F43" w:rsidRPr="00B30AEC" w:rsidRDefault="005B2F43" w:rsidP="005B2F43">
      <w:pPr>
        <w:spacing w:after="0" w:line="240" w:lineRule="auto"/>
        <w:jc w:val="center"/>
        <w:rPr>
          <w:rFonts w:ascii="Times New Roman" w:hAnsi="Times New Roman" w:cs="Times New Roman"/>
          <w:b/>
          <w:bCs/>
          <w:sz w:val="24"/>
          <w:szCs w:val="24"/>
          <w:u w:val="single"/>
        </w:rPr>
      </w:pPr>
      <w:r w:rsidRPr="00B30AEC">
        <w:rPr>
          <w:rFonts w:ascii="Times New Roman" w:hAnsi="Times New Roman" w:cs="Times New Roman"/>
          <w:b/>
          <w:bCs/>
          <w:sz w:val="24"/>
          <w:szCs w:val="24"/>
          <w:u w:val="single"/>
        </w:rPr>
        <w:t>Unit III</w:t>
      </w:r>
    </w:p>
    <w:p w14:paraId="089AAAA7" w14:textId="77777777" w:rsidR="005B2F43" w:rsidRPr="00B30AEC" w:rsidRDefault="005B2F43" w:rsidP="005B2F43">
      <w:pPr>
        <w:spacing w:after="0" w:line="240" w:lineRule="auto"/>
        <w:rPr>
          <w:rFonts w:ascii="Times New Roman" w:hAnsi="Times New Roman" w:cs="Times New Roman"/>
          <w:sz w:val="24"/>
          <w:szCs w:val="24"/>
        </w:rPr>
      </w:pPr>
    </w:p>
    <w:p w14:paraId="30918ECD" w14:textId="77777777" w:rsidR="005B2F43" w:rsidRPr="00B30AEC" w:rsidRDefault="005B2F43" w:rsidP="005B2F43">
      <w:pPr>
        <w:spacing w:after="0" w:line="240" w:lineRule="auto"/>
        <w:ind w:left="2880" w:hanging="2880"/>
        <w:jc w:val="both"/>
        <w:rPr>
          <w:rFonts w:ascii="Times New Roman" w:hAnsi="Times New Roman"/>
          <w:b/>
          <w:sz w:val="24"/>
          <w:szCs w:val="24"/>
        </w:rPr>
      </w:pPr>
      <w:r>
        <w:rPr>
          <w:rFonts w:ascii="Times New Roman" w:hAnsi="Times New Roman"/>
          <w:bCs/>
          <w:sz w:val="24"/>
          <w:szCs w:val="24"/>
        </w:rPr>
        <w:t xml:space="preserve">            Religious Language  </w:t>
      </w:r>
      <w:r>
        <w:rPr>
          <w:rFonts w:ascii="Times New Roman" w:hAnsi="Times New Roman"/>
          <w:bCs/>
          <w:sz w:val="24"/>
          <w:szCs w:val="24"/>
        </w:rPr>
        <w:tab/>
      </w:r>
      <w:r>
        <w:rPr>
          <w:rFonts w:ascii="Times New Roman" w:hAnsi="Times New Roman"/>
          <w:bCs/>
          <w:sz w:val="24"/>
          <w:szCs w:val="24"/>
        </w:rPr>
        <w:tab/>
      </w:r>
      <w:r w:rsidRPr="00B30AEC">
        <w:rPr>
          <w:rFonts w:ascii="Times New Roman" w:hAnsi="Times New Roman"/>
          <w:bCs/>
          <w:sz w:val="24"/>
          <w:szCs w:val="24"/>
        </w:rPr>
        <w:t>:</w:t>
      </w:r>
      <w:r>
        <w:rPr>
          <w:rFonts w:ascii="Times New Roman" w:hAnsi="Times New Roman"/>
          <w:b/>
          <w:sz w:val="24"/>
          <w:szCs w:val="24"/>
        </w:rPr>
        <w:t xml:space="preserve"> </w:t>
      </w:r>
      <w:r w:rsidRPr="00B30AEC">
        <w:rPr>
          <w:rFonts w:ascii="Times New Roman" w:hAnsi="Times New Roman"/>
          <w:sz w:val="24"/>
          <w:szCs w:val="24"/>
        </w:rPr>
        <w:t xml:space="preserve">Maimonedes, Aquinas, Verification Theory, </w:t>
      </w:r>
      <w:r w:rsidRPr="00B30AEC">
        <w:rPr>
          <w:rFonts w:ascii="Times New Roman" w:hAnsi="Times New Roman"/>
          <w:sz w:val="24"/>
          <w:szCs w:val="24"/>
        </w:rPr>
        <w:tab/>
      </w:r>
      <w:r>
        <w:rPr>
          <w:rFonts w:ascii="Times New Roman" w:hAnsi="Times New Roman"/>
          <w:sz w:val="24"/>
          <w:szCs w:val="24"/>
        </w:rPr>
        <w:tab/>
        <w:t xml:space="preserve">   </w:t>
      </w:r>
      <w:r w:rsidRPr="00B30AEC">
        <w:rPr>
          <w:rFonts w:ascii="Times New Roman" w:hAnsi="Times New Roman"/>
          <w:sz w:val="24"/>
          <w:szCs w:val="24"/>
        </w:rPr>
        <w:t>Positivists, Story, Metaphor, Analogy</w:t>
      </w:r>
    </w:p>
    <w:p w14:paraId="5B2028E9" w14:textId="77777777" w:rsidR="005B2F43" w:rsidRPr="00B30AEC" w:rsidRDefault="005B2F43" w:rsidP="005B2F43">
      <w:pPr>
        <w:spacing w:after="0" w:line="240" w:lineRule="auto"/>
        <w:ind w:left="2160" w:firstLine="720"/>
        <w:jc w:val="both"/>
        <w:rPr>
          <w:rFonts w:ascii="Times New Roman" w:hAnsi="Times New Roman"/>
          <w:sz w:val="24"/>
          <w:szCs w:val="24"/>
          <w:u w:val="single"/>
        </w:rPr>
      </w:pPr>
    </w:p>
    <w:p w14:paraId="7BCE55B2" w14:textId="77777777" w:rsidR="005B2F43" w:rsidRPr="00B30AEC" w:rsidRDefault="005B2F43" w:rsidP="005B2F43">
      <w:pPr>
        <w:spacing w:after="0" w:line="240" w:lineRule="auto"/>
        <w:jc w:val="center"/>
        <w:rPr>
          <w:rFonts w:ascii="Times New Roman" w:hAnsi="Times New Roman" w:cs="Times New Roman"/>
          <w:b/>
          <w:bCs/>
          <w:sz w:val="24"/>
          <w:szCs w:val="24"/>
          <w:u w:val="single"/>
        </w:rPr>
      </w:pPr>
      <w:r w:rsidRPr="00B30AEC">
        <w:rPr>
          <w:rFonts w:ascii="Times New Roman" w:hAnsi="Times New Roman" w:cs="Times New Roman"/>
          <w:b/>
          <w:bCs/>
          <w:sz w:val="24"/>
          <w:szCs w:val="24"/>
          <w:u w:val="single"/>
        </w:rPr>
        <w:t>Unit IV</w:t>
      </w:r>
    </w:p>
    <w:p w14:paraId="35BA92D0" w14:textId="77777777" w:rsidR="005B2F43" w:rsidRPr="00B30AEC" w:rsidRDefault="005B2F43" w:rsidP="005B2F43">
      <w:pPr>
        <w:spacing w:after="0" w:line="240" w:lineRule="auto"/>
        <w:jc w:val="center"/>
        <w:rPr>
          <w:rFonts w:ascii="Times New Roman" w:hAnsi="Times New Roman" w:cs="Times New Roman"/>
          <w:sz w:val="24"/>
          <w:szCs w:val="24"/>
        </w:rPr>
      </w:pPr>
    </w:p>
    <w:p w14:paraId="519F06DC" w14:textId="77777777" w:rsidR="005B2F43" w:rsidRPr="00B30AEC" w:rsidRDefault="005B2F43" w:rsidP="005B2F43">
      <w:pPr>
        <w:spacing w:after="0" w:line="240" w:lineRule="auto"/>
        <w:ind w:left="1440" w:hanging="1440"/>
        <w:jc w:val="both"/>
        <w:rPr>
          <w:rFonts w:ascii="Times New Roman" w:hAnsi="Times New Roman"/>
          <w:sz w:val="24"/>
          <w:szCs w:val="24"/>
        </w:rPr>
      </w:pPr>
      <w:r>
        <w:rPr>
          <w:rFonts w:ascii="Times New Roman" w:hAnsi="Times New Roman"/>
          <w:bCs/>
          <w:sz w:val="24"/>
          <w:szCs w:val="24"/>
        </w:rPr>
        <w:t xml:space="preserve">             Faith &amp; Reason</w:t>
      </w:r>
      <w:r>
        <w:rPr>
          <w:rFonts w:ascii="Times New Roman" w:hAnsi="Times New Roman"/>
          <w:bCs/>
          <w:sz w:val="24"/>
          <w:szCs w:val="24"/>
        </w:rPr>
        <w:tab/>
        <w:t xml:space="preserve">         :</w:t>
      </w:r>
      <w:r>
        <w:rPr>
          <w:rFonts w:ascii="Times New Roman" w:hAnsi="Times New Roman"/>
          <w:bCs/>
          <w:sz w:val="24"/>
          <w:szCs w:val="24"/>
        </w:rPr>
        <w:tab/>
      </w:r>
      <w:r w:rsidRPr="00B30AEC">
        <w:rPr>
          <w:rFonts w:ascii="Times New Roman" w:hAnsi="Times New Roman"/>
          <w:sz w:val="24"/>
          <w:szCs w:val="24"/>
        </w:rPr>
        <w:t>Michael Scriv</w:t>
      </w:r>
      <w:r>
        <w:rPr>
          <w:rFonts w:ascii="Times New Roman" w:hAnsi="Times New Roman"/>
          <w:sz w:val="24"/>
          <w:szCs w:val="24"/>
        </w:rPr>
        <w:t xml:space="preserve">an: Presumption of Atheism,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0AEC">
        <w:rPr>
          <w:rFonts w:ascii="Times New Roman" w:hAnsi="Times New Roman"/>
          <w:sz w:val="24"/>
          <w:szCs w:val="24"/>
        </w:rPr>
        <w:t>C.</w:t>
      </w:r>
      <w:r>
        <w:rPr>
          <w:rFonts w:ascii="Times New Roman" w:hAnsi="Times New Roman"/>
          <w:sz w:val="24"/>
          <w:szCs w:val="24"/>
        </w:rPr>
        <w:t xml:space="preserve">S. Lewis: On Obstinacy in Belief </w:t>
      </w:r>
      <w:r w:rsidRPr="00B30AEC">
        <w:rPr>
          <w:rFonts w:ascii="Times New Roman" w:hAnsi="Times New Roman"/>
          <w:sz w:val="24"/>
          <w:szCs w:val="24"/>
        </w:rPr>
        <w:t xml:space="preserve">William  James: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0AEC">
        <w:rPr>
          <w:rFonts w:ascii="Times New Roman" w:hAnsi="Times New Roman"/>
          <w:sz w:val="24"/>
          <w:szCs w:val="24"/>
        </w:rPr>
        <w:t>The Will to Belief, Soren</w:t>
      </w:r>
      <w:r>
        <w:rPr>
          <w:rFonts w:ascii="Times New Roman" w:hAnsi="Times New Roman"/>
          <w:sz w:val="24"/>
          <w:szCs w:val="24"/>
        </w:rPr>
        <w:t xml:space="preserve"> </w:t>
      </w:r>
      <w:r w:rsidRPr="00B30AEC">
        <w:rPr>
          <w:rFonts w:ascii="Times New Roman" w:hAnsi="Times New Roman"/>
          <w:sz w:val="24"/>
          <w:szCs w:val="24"/>
        </w:rPr>
        <w:t>Kier</w:t>
      </w:r>
      <w:r>
        <w:rPr>
          <w:rFonts w:ascii="Times New Roman" w:hAnsi="Times New Roman"/>
          <w:sz w:val="24"/>
          <w:szCs w:val="24"/>
        </w:rPr>
        <w:t xml:space="preserve">kegaard: Subjectivity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Truth </w:t>
      </w:r>
      <w:r w:rsidRPr="00B30AEC">
        <w:rPr>
          <w:rFonts w:ascii="Times New Roman" w:hAnsi="Times New Roman"/>
          <w:sz w:val="24"/>
          <w:szCs w:val="24"/>
        </w:rPr>
        <w:t>Witt</w:t>
      </w:r>
      <w:r>
        <w:rPr>
          <w:rFonts w:ascii="Times New Roman" w:hAnsi="Times New Roman"/>
          <w:sz w:val="24"/>
          <w:szCs w:val="24"/>
        </w:rPr>
        <w:t xml:space="preserve">genstein: A Lecture on Religious </w:t>
      </w:r>
      <w:r w:rsidRPr="00B30AEC">
        <w:rPr>
          <w:rFonts w:ascii="Times New Roman" w:hAnsi="Times New Roman"/>
          <w:sz w:val="24"/>
          <w:szCs w:val="24"/>
        </w:rPr>
        <w:t xml:space="preserve">Belief,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30AEC">
        <w:rPr>
          <w:rFonts w:ascii="Times New Roman" w:hAnsi="Times New Roman"/>
          <w:sz w:val="24"/>
          <w:szCs w:val="24"/>
        </w:rPr>
        <w:t>Norman Malcolm: T</w:t>
      </w:r>
      <w:r>
        <w:rPr>
          <w:rFonts w:ascii="Times New Roman" w:hAnsi="Times New Roman"/>
          <w:sz w:val="24"/>
          <w:szCs w:val="24"/>
        </w:rPr>
        <w:t xml:space="preserve">he </w:t>
      </w:r>
      <w:r w:rsidRPr="00B30AEC">
        <w:rPr>
          <w:rFonts w:ascii="Times New Roman" w:hAnsi="Times New Roman"/>
          <w:sz w:val="24"/>
          <w:szCs w:val="24"/>
        </w:rPr>
        <w:t>Groundlessness</w:t>
      </w:r>
      <w:r>
        <w:rPr>
          <w:rFonts w:ascii="Times New Roman" w:hAnsi="Times New Roman"/>
          <w:sz w:val="24"/>
          <w:szCs w:val="24"/>
        </w:rPr>
        <w:t xml:space="preserve"> </w:t>
      </w:r>
      <w:r w:rsidRPr="00B30AEC">
        <w:rPr>
          <w:rFonts w:ascii="Times New Roman" w:hAnsi="Times New Roman"/>
          <w:sz w:val="24"/>
          <w:szCs w:val="24"/>
        </w:rPr>
        <w:t>of</w:t>
      </w:r>
      <w:r>
        <w:rPr>
          <w:rFonts w:ascii="Times New Roman" w:hAnsi="Times New Roman"/>
          <w:sz w:val="24"/>
          <w:szCs w:val="24"/>
        </w:rPr>
        <w:t xml:space="preserve"> </w:t>
      </w:r>
      <w:r w:rsidRPr="00B30AEC">
        <w:rPr>
          <w:rFonts w:ascii="Times New Roman" w:hAnsi="Times New Roman"/>
          <w:sz w:val="24"/>
          <w:szCs w:val="24"/>
        </w:rPr>
        <w:t xml:space="preserve"> Belie</w:t>
      </w:r>
      <w:r>
        <w:rPr>
          <w:rFonts w:ascii="Times New Roman" w:hAnsi="Times New Roman"/>
          <w:sz w:val="24"/>
          <w:szCs w:val="24"/>
        </w:rPr>
        <w:t xml:space="preserve">f, John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Hick: Rational Theistic </w:t>
      </w:r>
      <w:r w:rsidRPr="00B30AEC">
        <w:rPr>
          <w:rFonts w:ascii="Times New Roman" w:hAnsi="Times New Roman"/>
          <w:sz w:val="24"/>
          <w:szCs w:val="24"/>
        </w:rPr>
        <w:t>Belief</w:t>
      </w:r>
      <w:r>
        <w:rPr>
          <w:rFonts w:ascii="Times New Roman" w:hAnsi="Times New Roman"/>
          <w:sz w:val="24"/>
          <w:szCs w:val="24"/>
        </w:rPr>
        <w:t xml:space="preserve"> </w:t>
      </w:r>
      <w:r w:rsidRPr="00B30AEC">
        <w:rPr>
          <w:rFonts w:ascii="Times New Roman" w:hAnsi="Times New Roman"/>
          <w:sz w:val="24"/>
          <w:szCs w:val="24"/>
        </w:rPr>
        <w:t xml:space="preserve">without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30AEC">
        <w:rPr>
          <w:rFonts w:ascii="Times New Roman" w:hAnsi="Times New Roman"/>
          <w:sz w:val="24"/>
          <w:szCs w:val="24"/>
        </w:rPr>
        <w:t>Proof</w:t>
      </w:r>
      <w:r>
        <w:rPr>
          <w:rFonts w:ascii="Times New Roman" w:hAnsi="Times New Roman"/>
          <w:sz w:val="24"/>
          <w:szCs w:val="24"/>
        </w:rPr>
        <w:t xml:space="preserve"> ;</w:t>
      </w:r>
      <w:r w:rsidRPr="00B30AEC">
        <w:rPr>
          <w:rFonts w:ascii="Times New Roman" w:hAnsi="Times New Roman"/>
          <w:bCs/>
          <w:sz w:val="24"/>
          <w:szCs w:val="24"/>
        </w:rPr>
        <w:t>Revelation, Religious Experience</w:t>
      </w:r>
      <w:r>
        <w:rPr>
          <w:rFonts w:ascii="Times New Roman" w:hAnsi="Times New Roman"/>
          <w:bCs/>
          <w:sz w:val="24"/>
          <w:szCs w:val="24"/>
        </w:rPr>
        <w:t xml:space="preserve"> </w:t>
      </w:r>
      <w:r w:rsidRPr="00B30AEC">
        <w:rPr>
          <w:rFonts w:ascii="Times New Roman" w:hAnsi="Times New Roman"/>
          <w:bCs/>
          <w:sz w:val="24"/>
          <w:szCs w:val="24"/>
        </w:rPr>
        <w:t>and Mysticism</w:t>
      </w:r>
    </w:p>
    <w:p w14:paraId="5CD702D5" w14:textId="77777777" w:rsidR="005B2F43" w:rsidRPr="00B30AEC" w:rsidRDefault="005B2F43" w:rsidP="005B2F43">
      <w:pPr>
        <w:spacing w:after="0" w:line="240" w:lineRule="auto"/>
        <w:jc w:val="both"/>
        <w:rPr>
          <w:rFonts w:ascii="Times New Roman" w:hAnsi="Times New Roman"/>
          <w:sz w:val="24"/>
          <w:szCs w:val="24"/>
        </w:rPr>
      </w:pPr>
    </w:p>
    <w:p w14:paraId="3F948836" w14:textId="77777777" w:rsidR="005B2F43" w:rsidRPr="00B30AEC" w:rsidRDefault="005B2F43" w:rsidP="005B2F43">
      <w:pPr>
        <w:spacing w:after="0" w:line="240" w:lineRule="auto"/>
        <w:jc w:val="center"/>
        <w:rPr>
          <w:rFonts w:ascii="Times New Roman" w:hAnsi="Times New Roman" w:cs="Times New Roman"/>
          <w:b/>
          <w:bCs/>
          <w:sz w:val="24"/>
          <w:szCs w:val="24"/>
          <w:u w:val="single"/>
        </w:rPr>
      </w:pPr>
      <w:r w:rsidRPr="00B30AEC">
        <w:rPr>
          <w:rFonts w:ascii="Times New Roman" w:hAnsi="Times New Roman" w:cs="Times New Roman"/>
          <w:b/>
          <w:bCs/>
          <w:sz w:val="24"/>
          <w:szCs w:val="24"/>
          <w:u w:val="single"/>
        </w:rPr>
        <w:t>Unit V</w:t>
      </w:r>
    </w:p>
    <w:p w14:paraId="403A497F" w14:textId="77777777" w:rsidR="005B2F43" w:rsidRPr="00B30AEC" w:rsidRDefault="005B2F43" w:rsidP="005B2F43">
      <w:pPr>
        <w:spacing w:after="0" w:line="240" w:lineRule="auto"/>
        <w:rPr>
          <w:rFonts w:ascii="Times New Roman" w:hAnsi="Times New Roman" w:cs="Times New Roman"/>
          <w:sz w:val="24"/>
          <w:szCs w:val="24"/>
        </w:rPr>
      </w:pPr>
    </w:p>
    <w:p w14:paraId="17226ABA" w14:textId="77777777" w:rsidR="005B2F43" w:rsidRDefault="005B2F43" w:rsidP="005B2F43">
      <w:pPr>
        <w:spacing w:after="0" w:line="240" w:lineRule="auto"/>
        <w:rPr>
          <w:rFonts w:ascii="Times New Roman" w:hAnsi="Times New Roman"/>
          <w:bCs/>
          <w:sz w:val="24"/>
          <w:szCs w:val="24"/>
        </w:rPr>
      </w:pPr>
      <w:r>
        <w:rPr>
          <w:rFonts w:ascii="Times New Roman" w:hAnsi="Times New Roman"/>
          <w:bCs/>
          <w:sz w:val="24"/>
          <w:szCs w:val="24"/>
        </w:rPr>
        <w:tab/>
      </w:r>
      <w:r w:rsidRPr="00B30AEC">
        <w:rPr>
          <w:rFonts w:ascii="Times New Roman" w:hAnsi="Times New Roman"/>
          <w:bCs/>
          <w:sz w:val="24"/>
          <w:szCs w:val="24"/>
        </w:rPr>
        <w:t>Religious Pluralism</w:t>
      </w:r>
    </w:p>
    <w:p w14:paraId="1E651007" w14:textId="77777777" w:rsidR="005B2F43" w:rsidRPr="00B30AEC" w:rsidRDefault="005B2F43" w:rsidP="005B2F43">
      <w:pPr>
        <w:spacing w:after="0" w:line="240" w:lineRule="auto"/>
        <w:rPr>
          <w:rFonts w:ascii="Times New Roman" w:hAnsi="Times New Roman"/>
          <w:bCs/>
          <w:sz w:val="24"/>
          <w:szCs w:val="24"/>
        </w:rPr>
      </w:pPr>
    </w:p>
    <w:p w14:paraId="2624A7B3" w14:textId="77777777" w:rsidR="005B2F43" w:rsidRPr="007F2C2A"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w:t>
      </w:r>
    </w:p>
    <w:p w14:paraId="6742389F" w14:textId="77777777" w:rsidR="005B2F43" w:rsidRDefault="005B2F43" w:rsidP="005B2F43">
      <w:pPr>
        <w:spacing w:after="0" w:line="240" w:lineRule="auto"/>
        <w:rPr>
          <w:rFonts w:ascii="Times New Roman" w:hAnsi="Times New Roman" w:cs="Times New Roman"/>
          <w:b/>
          <w:bCs/>
          <w:sz w:val="24"/>
          <w:szCs w:val="24"/>
        </w:rPr>
      </w:pPr>
    </w:p>
    <w:p w14:paraId="7283073F" w14:textId="77777777" w:rsidR="005B2F43" w:rsidRPr="005C4B90" w:rsidRDefault="005B2F43" w:rsidP="005B2F43">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27B9F3C6" w14:textId="77777777" w:rsidR="005B2F43" w:rsidRPr="005C4B90" w:rsidRDefault="005B2F43" w:rsidP="005B2F43">
      <w:pPr>
        <w:spacing w:after="0" w:line="240" w:lineRule="auto"/>
        <w:rPr>
          <w:rFonts w:ascii="Times New Roman" w:hAnsi="Times New Roman"/>
          <w:sz w:val="24"/>
          <w:szCs w:val="24"/>
        </w:rPr>
      </w:pPr>
      <w:r w:rsidRPr="005C4B90">
        <w:rPr>
          <w:rFonts w:ascii="Times New Roman" w:hAnsi="Times New Roman"/>
          <w:sz w:val="24"/>
          <w:szCs w:val="24"/>
        </w:rPr>
        <w:t>J. Hick: Philosophy of Religion</w:t>
      </w:r>
    </w:p>
    <w:p w14:paraId="23C9BE62" w14:textId="77777777" w:rsidR="005B2F43" w:rsidRPr="005C4B90" w:rsidRDefault="005B2F43" w:rsidP="005B2F43">
      <w:pPr>
        <w:spacing w:after="0" w:line="240" w:lineRule="auto"/>
        <w:rPr>
          <w:rFonts w:ascii="Times New Roman" w:hAnsi="Times New Roman"/>
          <w:sz w:val="24"/>
          <w:szCs w:val="24"/>
        </w:rPr>
      </w:pPr>
      <w:r w:rsidRPr="005C4B90">
        <w:rPr>
          <w:rFonts w:ascii="Times New Roman" w:hAnsi="Times New Roman"/>
          <w:sz w:val="24"/>
          <w:szCs w:val="24"/>
        </w:rPr>
        <w:t>W. James : Varieties of Religious Experience</w:t>
      </w:r>
    </w:p>
    <w:p w14:paraId="0D998C12" w14:textId="77777777" w:rsidR="005B2F43" w:rsidRPr="005C4B90" w:rsidRDefault="005B2F43" w:rsidP="005B2F43">
      <w:pPr>
        <w:spacing w:after="0" w:line="240" w:lineRule="auto"/>
        <w:rPr>
          <w:rFonts w:ascii="Times New Roman" w:hAnsi="Times New Roman"/>
          <w:sz w:val="24"/>
          <w:szCs w:val="24"/>
        </w:rPr>
      </w:pPr>
      <w:r w:rsidRPr="005C4B90">
        <w:rPr>
          <w:rFonts w:ascii="Times New Roman" w:hAnsi="Times New Roman"/>
          <w:sz w:val="24"/>
          <w:szCs w:val="24"/>
        </w:rPr>
        <w:t>R. Swinburne : Faith and Reason</w:t>
      </w:r>
    </w:p>
    <w:p w14:paraId="569F598B" w14:textId="77777777" w:rsidR="005B2F43" w:rsidRPr="005C4B90" w:rsidRDefault="005B2F43" w:rsidP="005B2F43">
      <w:pPr>
        <w:spacing w:after="0" w:line="240" w:lineRule="auto"/>
        <w:rPr>
          <w:rFonts w:ascii="Times New Roman" w:hAnsi="Times New Roman"/>
          <w:sz w:val="24"/>
          <w:szCs w:val="24"/>
        </w:rPr>
      </w:pPr>
      <w:r w:rsidRPr="005C4B90">
        <w:rPr>
          <w:rFonts w:ascii="Times New Roman" w:hAnsi="Times New Roman"/>
          <w:sz w:val="24"/>
          <w:szCs w:val="24"/>
        </w:rPr>
        <w:t>David Hume : Dialogues Concerning Natural Religion</w:t>
      </w:r>
    </w:p>
    <w:p w14:paraId="3A3AFC84" w14:textId="77777777" w:rsidR="005B2F43" w:rsidRPr="005C4B90" w:rsidRDefault="005B2F43" w:rsidP="005B2F43">
      <w:pPr>
        <w:spacing w:after="0" w:line="240" w:lineRule="auto"/>
        <w:rPr>
          <w:rFonts w:ascii="Times New Roman" w:hAnsi="Times New Roman"/>
          <w:sz w:val="24"/>
          <w:szCs w:val="24"/>
        </w:rPr>
      </w:pPr>
      <w:r w:rsidRPr="005C4B90">
        <w:rPr>
          <w:rFonts w:ascii="Times New Roman" w:hAnsi="Times New Roman"/>
          <w:sz w:val="24"/>
          <w:szCs w:val="24"/>
        </w:rPr>
        <w:t>I. Kant :Religion within the limit of Pure Reason.</w:t>
      </w:r>
    </w:p>
    <w:p w14:paraId="03F637B0" w14:textId="77777777" w:rsidR="005B2F43" w:rsidRDefault="005B2F43" w:rsidP="005B2F43">
      <w:pPr>
        <w:spacing w:after="0" w:line="240" w:lineRule="auto"/>
        <w:rPr>
          <w:rFonts w:ascii="Times New Roman" w:hAnsi="Times New Roman"/>
          <w:sz w:val="24"/>
          <w:szCs w:val="24"/>
        </w:rPr>
      </w:pPr>
      <w:r>
        <w:rPr>
          <w:rFonts w:ascii="Times New Roman" w:hAnsi="Times New Roman"/>
          <w:sz w:val="24"/>
          <w:szCs w:val="24"/>
        </w:rPr>
        <w:t>V.P. Verma : Dharma Darshan.</w:t>
      </w:r>
    </w:p>
    <w:p w14:paraId="17C3055A" w14:textId="77777777" w:rsidR="005B2F43" w:rsidRPr="00736560" w:rsidRDefault="005B2F43" w:rsidP="005B2F43">
      <w:pPr>
        <w:spacing w:after="0" w:line="240" w:lineRule="auto"/>
        <w:jc w:val="center"/>
        <w:rPr>
          <w:rFonts w:ascii="Times New Roman" w:hAnsi="Times New Roman"/>
          <w:sz w:val="24"/>
          <w:szCs w:val="24"/>
        </w:rPr>
      </w:pPr>
      <w:r w:rsidRPr="0038148B">
        <w:rPr>
          <w:rFonts w:ascii="Times New Roman" w:hAnsi="Times New Roman" w:cs="Times New Roman"/>
          <w:b/>
          <w:bCs/>
          <w:sz w:val="24"/>
          <w:szCs w:val="24"/>
          <w:u w:val="single"/>
        </w:rPr>
        <w:t>DEPARTMENT OF PHILOSOPHY</w:t>
      </w:r>
    </w:p>
    <w:p w14:paraId="2FB0F9D4"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lastRenderedPageBreak/>
        <w:t>M.A.  Semester – I</w:t>
      </w:r>
      <w:r>
        <w:rPr>
          <w:rFonts w:ascii="Times New Roman" w:hAnsi="Times New Roman" w:cs="Times New Roman"/>
          <w:b/>
          <w:bCs/>
          <w:sz w:val="24"/>
          <w:szCs w:val="24"/>
          <w:u w:val="single"/>
        </w:rPr>
        <w:t>V</w:t>
      </w:r>
    </w:p>
    <w:p w14:paraId="336D1355"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II</w:t>
      </w:r>
    </w:p>
    <w:p w14:paraId="7A8B6B22"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Pr>
          <w:rFonts w:ascii="Times New Roman" w:hAnsi="Times New Roman" w:cs="Times New Roman"/>
          <w:sz w:val="24"/>
          <w:szCs w:val="24"/>
        </w:rPr>
        <w:tab/>
      </w:r>
      <w:r>
        <w:rPr>
          <w:rFonts w:ascii="Times New Roman" w:hAnsi="Times New Roman" w:cs="Times New Roman"/>
          <w:sz w:val="24"/>
          <w:szCs w:val="24"/>
        </w:rPr>
        <w:tab/>
        <w:t xml:space="preserve">       </w:t>
      </w:r>
      <w:r w:rsidRPr="0038148B">
        <w:rPr>
          <w:rFonts w:ascii="Times New Roman" w:hAnsi="Times New Roman" w:cs="Times New Roman"/>
          <w:sz w:val="24"/>
          <w:szCs w:val="24"/>
        </w:rPr>
        <w:t xml:space="preserve"> </w:t>
      </w:r>
      <w:r>
        <w:rPr>
          <w:rFonts w:ascii="Times New Roman" w:hAnsi="Times New Roman"/>
          <w:b/>
          <w:sz w:val="24"/>
          <w:szCs w:val="24"/>
        </w:rPr>
        <w:t>Selected Indian Classics</w:t>
      </w:r>
    </w:p>
    <w:p w14:paraId="5199ED96" w14:textId="66A80A60" w:rsidR="005B2F43" w:rsidRPr="006B3B6C" w:rsidRDefault="005B2F43" w:rsidP="005B2F43">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927A80" w:rsidRPr="006B3B6C">
        <w:rPr>
          <w:rFonts w:ascii="Times New Roman" w:hAnsi="Times New Roman" w:cs="Times New Roman"/>
          <w:b/>
          <w:bCs/>
          <w:sz w:val="24"/>
          <w:szCs w:val="24"/>
        </w:rPr>
        <w:t>Vedanta</w:t>
      </w:r>
      <w:r w:rsidRPr="006B3B6C">
        <w:rPr>
          <w:rFonts w:ascii="Times New Roman" w:hAnsi="Times New Roman" w:cs="Times New Roman"/>
          <w:b/>
          <w:bCs/>
          <w:sz w:val="24"/>
          <w:szCs w:val="24"/>
        </w:rPr>
        <w:t xml:space="preserve"> </w:t>
      </w:r>
      <w:r w:rsidR="00927A80" w:rsidRPr="006B3B6C">
        <w:rPr>
          <w:rFonts w:ascii="Times New Roman" w:hAnsi="Times New Roman" w:cs="Times New Roman"/>
          <w:b/>
          <w:bCs/>
          <w:sz w:val="24"/>
          <w:szCs w:val="24"/>
        </w:rPr>
        <w:t>Paribas</w:t>
      </w:r>
      <w:r>
        <w:rPr>
          <w:rFonts w:ascii="Times New Roman" w:hAnsi="Times New Roman" w:cs="Times New Roman"/>
          <w:b/>
          <w:bCs/>
          <w:sz w:val="24"/>
          <w:szCs w:val="24"/>
        </w:rPr>
        <w:t>)</w:t>
      </w:r>
    </w:p>
    <w:p w14:paraId="193C859C" w14:textId="77777777" w:rsidR="005B2F43" w:rsidRPr="0038148B"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41DE7DA6"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0F872A31" w14:textId="77777777" w:rsidR="005B2F43" w:rsidRPr="009A1894" w:rsidRDefault="005B2F43" w:rsidP="005B2F43">
      <w:pPr>
        <w:spacing w:after="0" w:line="240" w:lineRule="auto"/>
        <w:ind w:left="2880" w:firstLine="720"/>
        <w:rPr>
          <w:rFonts w:ascii="Times New Roman" w:hAnsi="Times New Roman"/>
          <w:b/>
          <w:sz w:val="24"/>
          <w:szCs w:val="24"/>
          <w:u w:val="single"/>
        </w:rPr>
      </w:pPr>
      <w:r w:rsidRPr="009A1894">
        <w:rPr>
          <w:rFonts w:ascii="Times New Roman" w:hAnsi="Times New Roman"/>
          <w:b/>
          <w:sz w:val="24"/>
          <w:szCs w:val="24"/>
          <w:u w:val="single"/>
        </w:rPr>
        <w:t>Unit I</w:t>
      </w:r>
    </w:p>
    <w:p w14:paraId="4F6A47F5" w14:textId="77777777" w:rsidR="005B2F43" w:rsidRPr="009A1894" w:rsidRDefault="005B2F43" w:rsidP="005B2F43">
      <w:pPr>
        <w:spacing w:after="0" w:line="240" w:lineRule="auto"/>
        <w:rPr>
          <w:rFonts w:ascii="Times New Roman" w:hAnsi="Times New Roman"/>
          <w:b/>
          <w:sz w:val="24"/>
          <w:szCs w:val="24"/>
          <w:u w:val="single"/>
        </w:rPr>
      </w:pPr>
      <w:r w:rsidRPr="009A1894">
        <w:rPr>
          <w:rFonts w:ascii="Times New Roman" w:hAnsi="Times New Roman"/>
          <w:b/>
          <w:sz w:val="24"/>
          <w:szCs w:val="24"/>
        </w:rPr>
        <w:t xml:space="preserve">          </w:t>
      </w:r>
    </w:p>
    <w:p w14:paraId="3B5757A6"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b/>
          <w:sz w:val="24"/>
          <w:szCs w:val="24"/>
        </w:rPr>
        <w:t>Vedānta Paribhāsa</w:t>
      </w:r>
      <w:r w:rsidRPr="009A1894">
        <w:rPr>
          <w:rFonts w:ascii="Times New Roman" w:hAnsi="Times New Roman"/>
          <w:b/>
          <w:sz w:val="24"/>
          <w:szCs w:val="24"/>
        </w:rPr>
        <w:tab/>
      </w:r>
      <w:r w:rsidRPr="009A1894">
        <w:rPr>
          <w:rFonts w:ascii="Times New Roman" w:hAnsi="Times New Roman"/>
          <w:b/>
          <w:sz w:val="24"/>
          <w:szCs w:val="24"/>
        </w:rPr>
        <w:tab/>
        <w:t>:</w:t>
      </w:r>
      <w:r w:rsidRPr="009A1894">
        <w:rPr>
          <w:rFonts w:ascii="Times New Roman" w:hAnsi="Times New Roman"/>
          <w:sz w:val="24"/>
          <w:szCs w:val="24"/>
        </w:rPr>
        <w:t xml:space="preserve"> </w:t>
      </w:r>
      <w:r w:rsidRPr="009A1894">
        <w:rPr>
          <w:rFonts w:ascii="Times New Roman" w:hAnsi="Times New Roman"/>
          <w:sz w:val="24"/>
          <w:szCs w:val="24"/>
        </w:rPr>
        <w:tab/>
        <w:t>Introduction of Vedanta Philosophy,</w:t>
      </w:r>
    </w:p>
    <w:p w14:paraId="20CA4663"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sz w:val="24"/>
          <w:szCs w:val="24"/>
        </w:rPr>
        <w:t>(Dharmarāja Adhvarindra)</w:t>
      </w:r>
      <w:r w:rsidRPr="009A1894">
        <w:rPr>
          <w:rFonts w:ascii="Times New Roman" w:hAnsi="Times New Roman"/>
          <w:sz w:val="24"/>
          <w:szCs w:val="24"/>
        </w:rPr>
        <w:tab/>
      </w:r>
      <w:r w:rsidRPr="009A1894">
        <w:rPr>
          <w:rFonts w:ascii="Times New Roman" w:hAnsi="Times New Roman"/>
          <w:sz w:val="24"/>
          <w:szCs w:val="24"/>
        </w:rPr>
        <w:tab/>
        <w:t>Pramanyavada (Advait Vedanta)</w:t>
      </w:r>
    </w:p>
    <w:p w14:paraId="0AFAF798" w14:textId="77777777" w:rsidR="005B2F43" w:rsidRPr="009A1894" w:rsidRDefault="005B2F43" w:rsidP="005B2F43">
      <w:pPr>
        <w:spacing w:after="0" w:line="240" w:lineRule="auto"/>
        <w:rPr>
          <w:rFonts w:ascii="Times New Roman" w:hAnsi="Times New Roman"/>
          <w:b/>
          <w:sz w:val="24"/>
          <w:szCs w:val="24"/>
          <w:u w:val="single"/>
        </w:rPr>
      </w:pPr>
    </w:p>
    <w:p w14:paraId="58F93B76" w14:textId="77777777" w:rsidR="005B2F43" w:rsidRPr="009A1894" w:rsidRDefault="005B2F43" w:rsidP="005B2F43">
      <w:pPr>
        <w:spacing w:after="0" w:line="240" w:lineRule="auto"/>
        <w:ind w:left="2880" w:firstLine="720"/>
        <w:rPr>
          <w:rFonts w:ascii="Times New Roman" w:hAnsi="Times New Roman"/>
          <w:b/>
          <w:sz w:val="24"/>
          <w:szCs w:val="24"/>
          <w:u w:val="single"/>
        </w:rPr>
      </w:pPr>
      <w:r w:rsidRPr="009A1894">
        <w:rPr>
          <w:rFonts w:ascii="Times New Roman" w:hAnsi="Times New Roman"/>
          <w:b/>
          <w:sz w:val="24"/>
          <w:szCs w:val="24"/>
          <w:u w:val="single"/>
        </w:rPr>
        <w:t>Unit II</w:t>
      </w:r>
    </w:p>
    <w:p w14:paraId="6C6B1560" w14:textId="77777777" w:rsidR="005B2F43" w:rsidRPr="009A1894" w:rsidRDefault="005B2F43" w:rsidP="005B2F43">
      <w:pPr>
        <w:spacing w:after="0" w:line="240" w:lineRule="auto"/>
        <w:rPr>
          <w:rFonts w:ascii="Times New Roman" w:hAnsi="Times New Roman"/>
          <w:b/>
          <w:sz w:val="24"/>
          <w:szCs w:val="24"/>
        </w:rPr>
      </w:pPr>
    </w:p>
    <w:p w14:paraId="631FF936"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b/>
          <w:sz w:val="24"/>
          <w:szCs w:val="24"/>
        </w:rPr>
        <w:t>Vedānta Paribhāsa</w:t>
      </w:r>
      <w:r w:rsidRPr="009A1894">
        <w:rPr>
          <w:rFonts w:ascii="Times New Roman" w:hAnsi="Times New Roman"/>
          <w:b/>
          <w:sz w:val="24"/>
          <w:szCs w:val="24"/>
        </w:rPr>
        <w:tab/>
      </w:r>
      <w:r w:rsidRPr="009A1894">
        <w:rPr>
          <w:rFonts w:ascii="Times New Roman" w:hAnsi="Times New Roman"/>
          <w:b/>
          <w:sz w:val="24"/>
          <w:szCs w:val="24"/>
        </w:rPr>
        <w:tab/>
        <w:t>:</w:t>
      </w:r>
      <w:r w:rsidRPr="009A1894">
        <w:rPr>
          <w:rFonts w:ascii="Times New Roman" w:hAnsi="Times New Roman"/>
          <w:sz w:val="24"/>
          <w:szCs w:val="24"/>
        </w:rPr>
        <w:t xml:space="preserve"> </w:t>
      </w:r>
      <w:r w:rsidRPr="009A1894">
        <w:rPr>
          <w:rFonts w:ascii="Times New Roman" w:hAnsi="Times New Roman"/>
          <w:sz w:val="24"/>
          <w:szCs w:val="24"/>
        </w:rPr>
        <w:tab/>
        <w:t>Historical background</w:t>
      </w:r>
    </w:p>
    <w:p w14:paraId="5CA877D7"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sz w:val="24"/>
          <w:szCs w:val="24"/>
        </w:rPr>
        <w:t>(Dharmarāja Adhvarindra)</w:t>
      </w:r>
      <w:r w:rsidRPr="009A1894">
        <w:rPr>
          <w:rFonts w:ascii="Times New Roman" w:hAnsi="Times New Roman"/>
          <w:sz w:val="24"/>
          <w:szCs w:val="24"/>
        </w:rPr>
        <w:tab/>
      </w:r>
      <w:r w:rsidRPr="009A1894">
        <w:rPr>
          <w:rFonts w:ascii="Times New Roman" w:hAnsi="Times New Roman"/>
          <w:b/>
          <w:sz w:val="24"/>
          <w:szCs w:val="24"/>
        </w:rPr>
        <w:tab/>
      </w:r>
      <w:r>
        <w:rPr>
          <w:rFonts w:ascii="Times New Roman" w:hAnsi="Times New Roman"/>
          <w:sz w:val="24"/>
          <w:szCs w:val="24"/>
        </w:rPr>
        <w:t xml:space="preserve">of  Epistemology,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1894">
        <w:rPr>
          <w:rFonts w:ascii="Times New Roman" w:hAnsi="Times New Roman"/>
          <w:sz w:val="24"/>
          <w:szCs w:val="24"/>
        </w:rPr>
        <w:t>Perception (Pratyaksha)</w:t>
      </w:r>
    </w:p>
    <w:p w14:paraId="460A4A2C"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13CC5660"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211A52EE" w14:textId="77777777" w:rsidR="005B2F43" w:rsidRPr="009A1894" w:rsidRDefault="005B2F43" w:rsidP="005B2F43">
      <w:pPr>
        <w:spacing w:after="0" w:line="240" w:lineRule="auto"/>
        <w:ind w:left="2880" w:firstLine="720"/>
        <w:rPr>
          <w:rFonts w:ascii="Times New Roman" w:hAnsi="Times New Roman"/>
          <w:b/>
          <w:sz w:val="24"/>
          <w:szCs w:val="24"/>
          <w:u w:val="single"/>
        </w:rPr>
      </w:pPr>
      <w:r w:rsidRPr="009A1894">
        <w:rPr>
          <w:rFonts w:ascii="Times New Roman" w:hAnsi="Times New Roman"/>
          <w:b/>
          <w:sz w:val="24"/>
          <w:szCs w:val="24"/>
          <w:u w:val="single"/>
        </w:rPr>
        <w:t>Unit III</w:t>
      </w:r>
    </w:p>
    <w:p w14:paraId="09EC34D4" w14:textId="77777777" w:rsidR="005B2F43" w:rsidRPr="009A1894" w:rsidRDefault="005B2F43" w:rsidP="005B2F43">
      <w:pPr>
        <w:spacing w:after="0" w:line="240" w:lineRule="auto"/>
        <w:rPr>
          <w:rFonts w:ascii="Times New Roman" w:hAnsi="Times New Roman"/>
          <w:sz w:val="24"/>
          <w:szCs w:val="24"/>
        </w:rPr>
      </w:pPr>
    </w:p>
    <w:p w14:paraId="45B35D9E"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b/>
          <w:sz w:val="24"/>
          <w:szCs w:val="24"/>
        </w:rPr>
        <w:t>Vedānta Paribhāsa</w:t>
      </w:r>
      <w:r w:rsidRPr="009A1894">
        <w:rPr>
          <w:rFonts w:ascii="Times New Roman" w:hAnsi="Times New Roman"/>
          <w:b/>
          <w:sz w:val="24"/>
          <w:szCs w:val="24"/>
        </w:rPr>
        <w:tab/>
      </w:r>
      <w:r w:rsidRPr="009A1894">
        <w:rPr>
          <w:rFonts w:ascii="Times New Roman" w:hAnsi="Times New Roman"/>
          <w:b/>
          <w:sz w:val="24"/>
          <w:szCs w:val="24"/>
        </w:rPr>
        <w:tab/>
        <w:t>:</w:t>
      </w:r>
      <w:r w:rsidRPr="009A1894">
        <w:rPr>
          <w:rFonts w:ascii="Times New Roman" w:hAnsi="Times New Roman"/>
          <w:sz w:val="24"/>
          <w:szCs w:val="24"/>
        </w:rPr>
        <w:t xml:space="preserve"> </w:t>
      </w:r>
      <w:r w:rsidRPr="009A1894">
        <w:rPr>
          <w:rFonts w:ascii="Times New Roman" w:hAnsi="Times New Roman"/>
          <w:sz w:val="24"/>
          <w:szCs w:val="24"/>
        </w:rPr>
        <w:tab/>
        <w:t>Inference, Comparision (Upamāna)</w:t>
      </w:r>
    </w:p>
    <w:p w14:paraId="0D1B3D82" w14:textId="77777777" w:rsidR="005B2F43" w:rsidRPr="009A1894" w:rsidRDefault="005B2F43" w:rsidP="005B2F43">
      <w:pPr>
        <w:spacing w:after="0" w:line="240" w:lineRule="auto"/>
        <w:rPr>
          <w:rFonts w:ascii="Times New Roman" w:hAnsi="Times New Roman"/>
          <w:sz w:val="24"/>
          <w:szCs w:val="24"/>
          <w:u w:val="single"/>
        </w:rPr>
      </w:pPr>
      <w:r w:rsidRPr="009A1894">
        <w:rPr>
          <w:rFonts w:ascii="Times New Roman" w:hAnsi="Times New Roman"/>
          <w:sz w:val="24"/>
          <w:szCs w:val="24"/>
        </w:rPr>
        <w:t>(Dharmarāja Adhvarindra)</w:t>
      </w:r>
    </w:p>
    <w:p w14:paraId="69136629"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28432D1B"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3426221A" w14:textId="77777777" w:rsidR="005B2F43" w:rsidRPr="009A1894" w:rsidRDefault="005B2F43" w:rsidP="005B2F43">
      <w:pPr>
        <w:spacing w:after="0" w:line="240" w:lineRule="auto"/>
        <w:ind w:left="2880" w:firstLine="720"/>
        <w:rPr>
          <w:rFonts w:ascii="Times New Roman" w:hAnsi="Times New Roman"/>
          <w:b/>
          <w:sz w:val="24"/>
          <w:szCs w:val="24"/>
          <w:u w:val="single"/>
        </w:rPr>
      </w:pPr>
      <w:r w:rsidRPr="009A1894">
        <w:rPr>
          <w:rFonts w:ascii="Times New Roman" w:hAnsi="Times New Roman"/>
          <w:b/>
          <w:sz w:val="24"/>
          <w:szCs w:val="24"/>
          <w:u w:val="single"/>
        </w:rPr>
        <w:t>Unit IV</w:t>
      </w:r>
    </w:p>
    <w:p w14:paraId="35F70940" w14:textId="77777777" w:rsidR="005B2F43" w:rsidRPr="009A1894" w:rsidRDefault="005B2F43" w:rsidP="005B2F43">
      <w:pPr>
        <w:spacing w:after="0" w:line="240" w:lineRule="auto"/>
        <w:rPr>
          <w:rFonts w:ascii="Times New Roman" w:hAnsi="Times New Roman"/>
          <w:b/>
          <w:sz w:val="24"/>
          <w:szCs w:val="24"/>
        </w:rPr>
      </w:pPr>
    </w:p>
    <w:p w14:paraId="612AB2DE"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b/>
          <w:sz w:val="24"/>
          <w:szCs w:val="24"/>
        </w:rPr>
        <w:t>Vedānta Paribhāsa</w:t>
      </w:r>
      <w:r w:rsidRPr="009A1894">
        <w:rPr>
          <w:rFonts w:ascii="Times New Roman" w:hAnsi="Times New Roman"/>
          <w:b/>
          <w:sz w:val="24"/>
          <w:szCs w:val="24"/>
        </w:rPr>
        <w:tab/>
      </w:r>
      <w:r w:rsidRPr="009A1894">
        <w:rPr>
          <w:rFonts w:ascii="Times New Roman" w:hAnsi="Times New Roman"/>
          <w:b/>
          <w:sz w:val="24"/>
          <w:szCs w:val="24"/>
        </w:rPr>
        <w:tab/>
        <w:t>:</w:t>
      </w:r>
      <w:r w:rsidRPr="009A1894">
        <w:rPr>
          <w:rFonts w:ascii="Times New Roman" w:hAnsi="Times New Roman"/>
          <w:b/>
          <w:sz w:val="24"/>
          <w:szCs w:val="24"/>
        </w:rPr>
        <w:tab/>
      </w:r>
      <w:r w:rsidRPr="009A1894">
        <w:rPr>
          <w:rFonts w:ascii="Times New Roman" w:hAnsi="Times New Roman"/>
          <w:sz w:val="24"/>
          <w:szCs w:val="24"/>
        </w:rPr>
        <w:t>Verbal Testimony (Sabda),</w:t>
      </w:r>
    </w:p>
    <w:p w14:paraId="3E1CC797" w14:textId="57A2F2DE"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sz w:val="24"/>
          <w:szCs w:val="24"/>
        </w:rPr>
        <w:t>(Dharmarāja Adhvarindra)</w:t>
      </w:r>
      <w:r w:rsidRPr="009A1894">
        <w:rPr>
          <w:rFonts w:ascii="Times New Roman" w:hAnsi="Times New Roman"/>
          <w:sz w:val="24"/>
          <w:szCs w:val="24"/>
        </w:rPr>
        <w:tab/>
      </w:r>
      <w:r w:rsidRPr="009A1894">
        <w:rPr>
          <w:rFonts w:ascii="Times New Roman" w:hAnsi="Times New Roman"/>
          <w:sz w:val="24"/>
          <w:szCs w:val="24"/>
        </w:rPr>
        <w:tab/>
        <w:t>Presumption (Arthapatti) and Non-</w:t>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r>
      <w:r w:rsidRPr="009A1894">
        <w:rPr>
          <w:rFonts w:ascii="Times New Roman" w:hAnsi="Times New Roman"/>
          <w:sz w:val="24"/>
          <w:szCs w:val="24"/>
        </w:rPr>
        <w:tab/>
        <w:t>apprihension (Anupalabdhi)</w:t>
      </w:r>
    </w:p>
    <w:p w14:paraId="7121B6A2"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35684955" w14:textId="77777777" w:rsidR="005B2F43" w:rsidRPr="009A1894" w:rsidRDefault="005B2F43" w:rsidP="005B2F43">
      <w:pPr>
        <w:spacing w:after="0" w:line="240" w:lineRule="auto"/>
        <w:ind w:left="2160" w:firstLine="720"/>
        <w:rPr>
          <w:rFonts w:ascii="Times New Roman" w:hAnsi="Times New Roman"/>
          <w:b/>
          <w:sz w:val="24"/>
          <w:szCs w:val="24"/>
          <w:u w:val="single"/>
        </w:rPr>
      </w:pPr>
    </w:p>
    <w:p w14:paraId="7CD20BAE" w14:textId="77777777" w:rsidR="005B2F43" w:rsidRPr="009A1894" w:rsidRDefault="005B2F43" w:rsidP="005B2F43">
      <w:pPr>
        <w:spacing w:after="0" w:line="240" w:lineRule="auto"/>
        <w:ind w:left="2880" w:firstLine="720"/>
        <w:rPr>
          <w:rFonts w:ascii="Times New Roman" w:hAnsi="Times New Roman"/>
          <w:b/>
          <w:sz w:val="24"/>
          <w:szCs w:val="24"/>
          <w:u w:val="single"/>
        </w:rPr>
      </w:pPr>
      <w:r w:rsidRPr="009A1894">
        <w:rPr>
          <w:rFonts w:ascii="Times New Roman" w:hAnsi="Times New Roman"/>
          <w:b/>
          <w:sz w:val="24"/>
          <w:szCs w:val="24"/>
          <w:u w:val="single"/>
        </w:rPr>
        <w:t>Unit V</w:t>
      </w:r>
    </w:p>
    <w:p w14:paraId="21170F32" w14:textId="77777777" w:rsidR="005B2F43" w:rsidRPr="009A1894" w:rsidRDefault="005B2F43" w:rsidP="005B2F43">
      <w:pPr>
        <w:spacing w:after="0" w:line="240" w:lineRule="auto"/>
        <w:rPr>
          <w:rFonts w:ascii="Times New Roman" w:hAnsi="Times New Roman"/>
          <w:b/>
          <w:sz w:val="24"/>
          <w:szCs w:val="24"/>
        </w:rPr>
      </w:pPr>
    </w:p>
    <w:p w14:paraId="0CAEA3BE"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b/>
          <w:sz w:val="24"/>
          <w:szCs w:val="24"/>
        </w:rPr>
        <w:t>Vedānta Paribhāsa</w:t>
      </w:r>
      <w:r w:rsidRPr="009A1894">
        <w:rPr>
          <w:rFonts w:ascii="Times New Roman" w:hAnsi="Times New Roman"/>
          <w:b/>
          <w:sz w:val="24"/>
          <w:szCs w:val="24"/>
        </w:rPr>
        <w:tab/>
      </w:r>
      <w:r w:rsidRPr="009A1894">
        <w:rPr>
          <w:rFonts w:ascii="Times New Roman" w:hAnsi="Times New Roman"/>
          <w:b/>
          <w:sz w:val="24"/>
          <w:szCs w:val="24"/>
        </w:rPr>
        <w:tab/>
        <w:t>:</w:t>
      </w:r>
      <w:r w:rsidRPr="009A1894">
        <w:rPr>
          <w:rFonts w:ascii="Times New Roman" w:hAnsi="Times New Roman"/>
          <w:sz w:val="24"/>
          <w:szCs w:val="24"/>
        </w:rPr>
        <w:t xml:space="preserve"> </w:t>
      </w:r>
      <w:r w:rsidRPr="009A1894">
        <w:rPr>
          <w:rFonts w:ascii="Times New Roman" w:hAnsi="Times New Roman"/>
          <w:sz w:val="24"/>
          <w:szCs w:val="24"/>
        </w:rPr>
        <w:tab/>
        <w:t xml:space="preserve">Metaphysics, </w:t>
      </w:r>
    </w:p>
    <w:p w14:paraId="22CC7ACE" w14:textId="77777777" w:rsidR="005B2F43" w:rsidRPr="009A1894" w:rsidRDefault="005B2F43" w:rsidP="005B2F43">
      <w:pPr>
        <w:spacing w:after="0" w:line="240" w:lineRule="auto"/>
        <w:rPr>
          <w:rFonts w:ascii="Times New Roman" w:hAnsi="Times New Roman"/>
          <w:sz w:val="24"/>
          <w:szCs w:val="24"/>
        </w:rPr>
      </w:pPr>
      <w:r w:rsidRPr="009A1894">
        <w:rPr>
          <w:rFonts w:ascii="Times New Roman" w:hAnsi="Times New Roman"/>
          <w:sz w:val="24"/>
          <w:szCs w:val="24"/>
        </w:rPr>
        <w:t>(Dharmarāja Adhvarindra)</w:t>
      </w:r>
      <w:r w:rsidRPr="009A1894">
        <w:rPr>
          <w:rFonts w:ascii="Times New Roman" w:hAnsi="Times New Roman"/>
          <w:sz w:val="24"/>
          <w:szCs w:val="24"/>
        </w:rPr>
        <w:tab/>
      </w:r>
      <w:r w:rsidRPr="009A1894">
        <w:rPr>
          <w:rFonts w:ascii="Times New Roman" w:hAnsi="Times New Roman"/>
          <w:sz w:val="24"/>
          <w:szCs w:val="24"/>
        </w:rPr>
        <w:tab/>
        <w:t>The aim of Vedānta.</w:t>
      </w:r>
    </w:p>
    <w:p w14:paraId="198FEEF4" w14:textId="77777777" w:rsidR="005B2F43" w:rsidRPr="009A1894" w:rsidRDefault="005B2F43" w:rsidP="005B2F43">
      <w:pPr>
        <w:spacing w:after="60" w:line="240" w:lineRule="auto"/>
        <w:jc w:val="both"/>
        <w:rPr>
          <w:sz w:val="24"/>
          <w:szCs w:val="24"/>
        </w:rPr>
      </w:pPr>
    </w:p>
    <w:p w14:paraId="41CED05F"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361C9C29" w14:textId="77777777" w:rsidR="005B2F43" w:rsidRPr="0038148B" w:rsidRDefault="005B2F43" w:rsidP="005B2F43">
      <w:pPr>
        <w:spacing w:after="0" w:line="240" w:lineRule="auto"/>
        <w:rPr>
          <w:rFonts w:ascii="Times New Roman" w:hAnsi="Times New Roman" w:cs="Times New Roman"/>
          <w:b/>
          <w:bCs/>
          <w:sz w:val="24"/>
          <w:szCs w:val="24"/>
        </w:rPr>
      </w:pPr>
    </w:p>
    <w:p w14:paraId="029FADF6" w14:textId="77777777" w:rsidR="005B2F43" w:rsidRPr="0038148B" w:rsidRDefault="005B2F43" w:rsidP="005B2F43">
      <w:pPr>
        <w:spacing w:after="0" w:line="240" w:lineRule="auto"/>
        <w:rPr>
          <w:rFonts w:ascii="Times New Roman" w:hAnsi="Times New Roman" w:cs="Times New Roman"/>
          <w:b/>
          <w:bCs/>
          <w:sz w:val="24"/>
          <w:szCs w:val="24"/>
        </w:rPr>
      </w:pPr>
    </w:p>
    <w:p w14:paraId="42E15A68" w14:textId="77777777" w:rsidR="005B2F43" w:rsidRPr="0038148B" w:rsidRDefault="005B2F43" w:rsidP="005B2F43">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5A562FC8" w14:textId="77777777" w:rsidR="005B2F43" w:rsidRPr="009A1894" w:rsidRDefault="005B2F43" w:rsidP="005B2F43">
      <w:pPr>
        <w:pStyle w:val="ListParagraph"/>
        <w:numPr>
          <w:ilvl w:val="0"/>
          <w:numId w:val="25"/>
        </w:numPr>
        <w:spacing w:after="0" w:line="240" w:lineRule="auto"/>
        <w:rPr>
          <w:rFonts w:ascii="Times New Roman" w:hAnsi="Times New Roman"/>
          <w:sz w:val="24"/>
          <w:szCs w:val="24"/>
        </w:rPr>
      </w:pPr>
      <w:r w:rsidRPr="009A1894">
        <w:rPr>
          <w:rFonts w:ascii="Times New Roman" w:hAnsi="Times New Roman"/>
          <w:sz w:val="24"/>
          <w:szCs w:val="24"/>
        </w:rPr>
        <w:t xml:space="preserve">Dasgupta, S. N., </w:t>
      </w:r>
      <w:r w:rsidRPr="009A1894">
        <w:rPr>
          <w:rFonts w:ascii="Times New Roman" w:hAnsi="Times New Roman"/>
          <w:i/>
          <w:iCs/>
          <w:sz w:val="24"/>
          <w:szCs w:val="24"/>
        </w:rPr>
        <w:t>History of Indian Philosophy</w:t>
      </w:r>
      <w:r w:rsidRPr="009A1894">
        <w:rPr>
          <w:rFonts w:ascii="Times New Roman" w:hAnsi="Times New Roman"/>
          <w:sz w:val="24"/>
          <w:szCs w:val="24"/>
        </w:rPr>
        <w:t>, vol. 1-5.</w:t>
      </w:r>
    </w:p>
    <w:p w14:paraId="377400FF" w14:textId="77777777" w:rsidR="005B2F43" w:rsidRPr="009A1894" w:rsidRDefault="005B2F43" w:rsidP="005B2F43">
      <w:pPr>
        <w:pStyle w:val="ListParagraph"/>
        <w:numPr>
          <w:ilvl w:val="0"/>
          <w:numId w:val="25"/>
        </w:numPr>
        <w:spacing w:after="0" w:line="240" w:lineRule="auto"/>
        <w:rPr>
          <w:rFonts w:ascii="Times New Roman" w:hAnsi="Times New Roman"/>
          <w:sz w:val="24"/>
          <w:szCs w:val="24"/>
        </w:rPr>
      </w:pPr>
      <w:r w:rsidRPr="009A1894">
        <w:rPr>
          <w:rFonts w:ascii="Times New Roman" w:hAnsi="Times New Roman"/>
          <w:sz w:val="24"/>
          <w:szCs w:val="24"/>
        </w:rPr>
        <w:t xml:space="preserve">Datta, D. M., </w:t>
      </w:r>
      <w:r w:rsidRPr="009A1894">
        <w:rPr>
          <w:rFonts w:ascii="Times New Roman" w:hAnsi="Times New Roman"/>
          <w:i/>
          <w:iCs/>
          <w:sz w:val="24"/>
          <w:szCs w:val="24"/>
        </w:rPr>
        <w:t>Six Ways of Knowing</w:t>
      </w:r>
    </w:p>
    <w:p w14:paraId="7856FB58" w14:textId="77777777" w:rsidR="005B2F43" w:rsidRPr="009A1894" w:rsidRDefault="005B2F43" w:rsidP="005B2F43">
      <w:pPr>
        <w:pStyle w:val="ListParagraph"/>
        <w:numPr>
          <w:ilvl w:val="0"/>
          <w:numId w:val="25"/>
        </w:numPr>
        <w:spacing w:after="0" w:line="240" w:lineRule="auto"/>
        <w:rPr>
          <w:rFonts w:ascii="Times New Roman" w:hAnsi="Times New Roman"/>
          <w:sz w:val="24"/>
          <w:szCs w:val="24"/>
        </w:rPr>
      </w:pPr>
      <w:r w:rsidRPr="009A1894">
        <w:rPr>
          <w:rFonts w:ascii="Times New Roman" w:hAnsi="Times New Roman"/>
          <w:sz w:val="24"/>
          <w:szCs w:val="24"/>
        </w:rPr>
        <w:t xml:space="preserve">Srinivasachari, </w:t>
      </w:r>
      <w:r w:rsidRPr="009A1894">
        <w:rPr>
          <w:rFonts w:ascii="Times New Roman" w:hAnsi="Times New Roman"/>
          <w:i/>
          <w:iCs/>
          <w:sz w:val="24"/>
          <w:szCs w:val="24"/>
        </w:rPr>
        <w:t>Cultural Heritage of India</w:t>
      </w:r>
      <w:r w:rsidRPr="009A1894">
        <w:rPr>
          <w:rFonts w:ascii="Times New Roman" w:hAnsi="Times New Roman"/>
          <w:sz w:val="24"/>
          <w:szCs w:val="24"/>
        </w:rPr>
        <w:t>, Vol. 1-4.</w:t>
      </w:r>
    </w:p>
    <w:p w14:paraId="3BF54E76" w14:textId="77777777" w:rsidR="005B2F43" w:rsidRPr="009A1894" w:rsidRDefault="005B2F43" w:rsidP="005B2F43">
      <w:pPr>
        <w:pStyle w:val="ListParagraph"/>
        <w:numPr>
          <w:ilvl w:val="0"/>
          <w:numId w:val="25"/>
        </w:numPr>
        <w:spacing w:after="0" w:line="240" w:lineRule="auto"/>
        <w:rPr>
          <w:rFonts w:ascii="Times New Roman" w:hAnsi="Times New Roman"/>
          <w:i/>
          <w:iCs/>
          <w:sz w:val="24"/>
          <w:szCs w:val="24"/>
        </w:rPr>
      </w:pPr>
      <w:r w:rsidRPr="009A1894">
        <w:rPr>
          <w:rFonts w:ascii="Times New Roman" w:hAnsi="Times New Roman"/>
          <w:sz w:val="24"/>
          <w:szCs w:val="24"/>
        </w:rPr>
        <w:t xml:space="preserve">Sudhakshina Rangaswami: </w:t>
      </w:r>
      <w:r w:rsidRPr="009A1894">
        <w:rPr>
          <w:rFonts w:ascii="Times New Roman" w:hAnsi="Times New Roman"/>
          <w:i/>
          <w:iCs/>
          <w:sz w:val="24"/>
          <w:szCs w:val="24"/>
        </w:rPr>
        <w:t>The Roots of Vedanta; Selections from Shankara’s Writings</w:t>
      </w:r>
      <w:r>
        <w:rPr>
          <w:rFonts w:ascii="Times New Roman" w:hAnsi="Times New Roman"/>
          <w:i/>
          <w:iCs/>
          <w:sz w:val="24"/>
          <w:szCs w:val="24"/>
        </w:rPr>
        <w:t>.</w:t>
      </w:r>
    </w:p>
    <w:p w14:paraId="4CCFE97F" w14:textId="77777777" w:rsidR="005B2F43" w:rsidRDefault="005B2F43" w:rsidP="005B2F43">
      <w:pPr>
        <w:spacing w:after="120" w:line="240" w:lineRule="auto"/>
        <w:jc w:val="center"/>
        <w:rPr>
          <w:rFonts w:ascii="Times New Roman" w:hAnsi="Times New Roman"/>
          <w:sz w:val="24"/>
          <w:szCs w:val="24"/>
        </w:rPr>
      </w:pPr>
    </w:p>
    <w:p w14:paraId="5F3D84CD" w14:textId="77777777" w:rsidR="005B2F43" w:rsidRDefault="005B2F43" w:rsidP="005B2F43">
      <w:pPr>
        <w:spacing w:after="120" w:line="240" w:lineRule="auto"/>
        <w:jc w:val="center"/>
        <w:rPr>
          <w:rFonts w:ascii="Times New Roman" w:hAnsi="Times New Roman" w:cs="Times New Roman"/>
          <w:b/>
          <w:bCs/>
          <w:sz w:val="24"/>
          <w:szCs w:val="24"/>
          <w:u w:val="single"/>
        </w:rPr>
      </w:pPr>
    </w:p>
    <w:p w14:paraId="561C9A3E"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22561A56"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5C3D189A"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III</w:t>
      </w:r>
    </w:p>
    <w:p w14:paraId="2EE5B11A"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b/>
          <w:sz w:val="24"/>
          <w:szCs w:val="24"/>
        </w:rPr>
        <w:t>Applied Ethics)</w:t>
      </w:r>
    </w:p>
    <w:p w14:paraId="3CC7EE2A" w14:textId="77777777" w:rsidR="005B2F43"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48B">
        <w:rPr>
          <w:rFonts w:ascii="Times New Roman" w:hAnsi="Times New Roman" w:cs="Times New Roman"/>
          <w:sz w:val="24"/>
          <w:szCs w:val="24"/>
        </w:rPr>
        <w:t xml:space="preserve"> Maximum Marks:100 (70+30)</w:t>
      </w:r>
    </w:p>
    <w:p w14:paraId="5D08922E" w14:textId="77777777" w:rsidR="005B2F43" w:rsidRDefault="005B2F43" w:rsidP="005B2F43">
      <w:pPr>
        <w:spacing w:after="120" w:line="240" w:lineRule="auto"/>
        <w:jc w:val="center"/>
        <w:rPr>
          <w:rFonts w:ascii="Times New Roman" w:hAnsi="Times New Roman" w:cs="Times New Roman"/>
          <w:sz w:val="24"/>
          <w:szCs w:val="24"/>
        </w:rPr>
      </w:pPr>
      <w:r w:rsidRPr="00895EE5">
        <w:rPr>
          <w:rFonts w:ascii="Times New Roman" w:hAnsi="Times New Roman" w:cs="Times New Roman"/>
          <w:b/>
          <w:bCs/>
          <w:sz w:val="24"/>
          <w:szCs w:val="24"/>
          <w:u w:val="single"/>
        </w:rPr>
        <w:t>Unit I</w:t>
      </w:r>
    </w:p>
    <w:p w14:paraId="2CDCCF25" w14:textId="77777777" w:rsidR="005B2F43" w:rsidRPr="0035366A" w:rsidRDefault="005B2F43" w:rsidP="005B2F43">
      <w:pPr>
        <w:pStyle w:val="NoSpacing"/>
        <w:spacing w:line="360" w:lineRule="auto"/>
        <w:rPr>
          <w:rFonts w:ascii="Times New Roman" w:hAnsi="Times New Roman" w:cs="Times New Roman"/>
          <w:b/>
          <w:sz w:val="24"/>
          <w:szCs w:val="24"/>
        </w:rPr>
      </w:pPr>
      <w:r w:rsidRPr="0060201C">
        <w:rPr>
          <w:rFonts w:ascii="Times New Roman" w:hAnsi="Times New Roman" w:cs="Times New Roman"/>
          <w:b/>
          <w:sz w:val="24"/>
          <w:szCs w:val="24"/>
        </w:rPr>
        <w:t xml:space="preserve">Basic Concepts </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Nature of Ethics, Morality and Applied ethics.</w:t>
      </w:r>
    </w:p>
    <w:p w14:paraId="2E038F84" w14:textId="77777777" w:rsidR="005B2F43" w:rsidRPr="00B51EB7" w:rsidRDefault="005B2F43" w:rsidP="005B2F4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Indian understanding of Ethics</w:t>
      </w:r>
    </w:p>
    <w:p w14:paraId="59A582F5" w14:textId="77777777" w:rsidR="005B2F43" w:rsidRPr="00895EE5" w:rsidRDefault="005B2F43" w:rsidP="005B2F43">
      <w:pPr>
        <w:spacing w:after="0" w:line="240" w:lineRule="auto"/>
        <w:jc w:val="center"/>
        <w:rPr>
          <w:rFonts w:ascii="Times New Roman" w:hAnsi="Times New Roman" w:cs="Times New Roman"/>
          <w:b/>
          <w:bCs/>
          <w:sz w:val="24"/>
          <w:szCs w:val="24"/>
          <w:u w:val="single"/>
        </w:rPr>
      </w:pPr>
      <w:r w:rsidRPr="00895EE5">
        <w:rPr>
          <w:rFonts w:ascii="Times New Roman" w:hAnsi="Times New Roman" w:cs="Times New Roman"/>
          <w:b/>
          <w:bCs/>
          <w:sz w:val="24"/>
          <w:szCs w:val="24"/>
          <w:u w:val="single"/>
        </w:rPr>
        <w:t>Unit II</w:t>
      </w:r>
    </w:p>
    <w:p w14:paraId="3D9DE033" w14:textId="77777777" w:rsidR="005B2F43" w:rsidRDefault="005B2F43" w:rsidP="005B2F43">
      <w:pPr>
        <w:spacing w:after="0" w:line="240" w:lineRule="auto"/>
        <w:rPr>
          <w:rFonts w:ascii="Times New Roman" w:hAnsi="Times New Roman" w:cs="Times New Roman"/>
          <w:sz w:val="24"/>
          <w:szCs w:val="24"/>
        </w:rPr>
      </w:pPr>
    </w:p>
    <w:p w14:paraId="6CAECD48" w14:textId="77777777" w:rsidR="005B2F43" w:rsidRPr="0035366A" w:rsidRDefault="005B2F43" w:rsidP="005B2F43">
      <w:pPr>
        <w:pStyle w:val="NoSpacing"/>
        <w:spacing w:line="360" w:lineRule="auto"/>
        <w:rPr>
          <w:rFonts w:ascii="Times New Roman" w:hAnsi="Times New Roman" w:cs="Times New Roman"/>
          <w:b/>
          <w:sz w:val="24"/>
          <w:szCs w:val="24"/>
        </w:rPr>
      </w:pPr>
      <w:r w:rsidRPr="0060201C">
        <w:rPr>
          <w:rFonts w:ascii="Times New Roman" w:hAnsi="Times New Roman" w:cs="Times New Roman"/>
          <w:b/>
          <w:sz w:val="24"/>
          <w:szCs w:val="24"/>
        </w:rPr>
        <w:t>Medical Ethics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Suicide and Euthanasia, Types of Euthanasia. </w:t>
      </w:r>
    </w:p>
    <w:p w14:paraId="09062B4F" w14:textId="77777777" w:rsidR="005B2F43" w:rsidRDefault="005B2F43" w:rsidP="005B2F4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Abortion ethics: Nature of problem. </w:t>
      </w:r>
    </w:p>
    <w:p w14:paraId="4CB83BC2" w14:textId="77777777" w:rsidR="005B2F43" w:rsidRDefault="005B2F43" w:rsidP="005B2F4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Right to live, right to die and Right to intervention </w:t>
      </w:r>
    </w:p>
    <w:p w14:paraId="52D954F2" w14:textId="77777777" w:rsidR="005B2F43" w:rsidRPr="00895EE5" w:rsidRDefault="005B2F43" w:rsidP="005B2F43">
      <w:pPr>
        <w:spacing w:after="0" w:line="240" w:lineRule="auto"/>
        <w:jc w:val="center"/>
        <w:rPr>
          <w:rFonts w:ascii="Times New Roman" w:hAnsi="Times New Roman" w:cs="Times New Roman"/>
          <w:b/>
          <w:bCs/>
          <w:sz w:val="24"/>
          <w:szCs w:val="24"/>
          <w:u w:val="single"/>
        </w:rPr>
      </w:pPr>
      <w:r w:rsidRPr="00895EE5">
        <w:rPr>
          <w:rFonts w:ascii="Times New Roman" w:hAnsi="Times New Roman" w:cs="Times New Roman"/>
          <w:b/>
          <w:bCs/>
          <w:sz w:val="24"/>
          <w:szCs w:val="24"/>
          <w:u w:val="single"/>
        </w:rPr>
        <w:t>Unit III</w:t>
      </w:r>
    </w:p>
    <w:p w14:paraId="769CAF16" w14:textId="77777777" w:rsidR="005B2F43" w:rsidRDefault="005B2F43" w:rsidP="005B2F43">
      <w:pPr>
        <w:spacing w:after="0" w:line="240" w:lineRule="auto"/>
        <w:rPr>
          <w:rFonts w:ascii="Times New Roman" w:hAnsi="Times New Roman" w:cs="Times New Roman"/>
          <w:sz w:val="24"/>
          <w:szCs w:val="24"/>
        </w:rPr>
      </w:pPr>
    </w:p>
    <w:p w14:paraId="73F5E3C3" w14:textId="77777777" w:rsidR="005B2F43" w:rsidRPr="0035366A" w:rsidRDefault="005B2F43" w:rsidP="005B2F43">
      <w:pPr>
        <w:pStyle w:val="NoSpacing"/>
        <w:spacing w:line="360" w:lineRule="auto"/>
        <w:rPr>
          <w:rFonts w:ascii="Times New Roman" w:hAnsi="Times New Roman" w:cs="Times New Roman"/>
          <w:b/>
          <w:sz w:val="24"/>
          <w:szCs w:val="24"/>
        </w:rPr>
      </w:pPr>
      <w:r w:rsidRPr="0060201C">
        <w:rPr>
          <w:rFonts w:ascii="Times New Roman" w:hAnsi="Times New Roman" w:cs="Times New Roman"/>
          <w:b/>
          <w:sz w:val="24"/>
          <w:szCs w:val="24"/>
        </w:rPr>
        <w:t>Gender Ethics:</w:t>
      </w:r>
      <w:r w:rsidRPr="0060201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Distinction between sex and Gender. </w:t>
      </w:r>
    </w:p>
    <w:p w14:paraId="3B2FAAF3" w14:textId="77777777" w:rsidR="005B2F43" w:rsidRDefault="005B2F43" w:rsidP="005B2F4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Patriarchy, areas of Discrimination. </w:t>
      </w:r>
    </w:p>
    <w:p w14:paraId="2EBDF08A" w14:textId="77777777" w:rsidR="005B2F43" w:rsidRDefault="005B2F43" w:rsidP="005B2F4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Feminist theories: Liberal , Marxist and Radical.</w:t>
      </w:r>
    </w:p>
    <w:p w14:paraId="47C1A3D1" w14:textId="77777777" w:rsidR="005B2F43" w:rsidRPr="00895EE5" w:rsidRDefault="005B2F43" w:rsidP="005B2F43">
      <w:pPr>
        <w:spacing w:after="0" w:line="240" w:lineRule="auto"/>
        <w:jc w:val="center"/>
        <w:rPr>
          <w:rFonts w:ascii="Times New Roman" w:hAnsi="Times New Roman" w:cs="Times New Roman"/>
          <w:b/>
          <w:bCs/>
          <w:sz w:val="24"/>
          <w:szCs w:val="24"/>
          <w:u w:val="single"/>
        </w:rPr>
      </w:pPr>
      <w:r w:rsidRPr="00895EE5">
        <w:rPr>
          <w:rFonts w:ascii="Times New Roman" w:hAnsi="Times New Roman" w:cs="Times New Roman"/>
          <w:b/>
          <w:bCs/>
          <w:sz w:val="24"/>
          <w:szCs w:val="24"/>
          <w:u w:val="single"/>
        </w:rPr>
        <w:t>Unit IV</w:t>
      </w:r>
    </w:p>
    <w:p w14:paraId="6AB65FEA" w14:textId="77777777" w:rsidR="005B2F43" w:rsidRDefault="005B2F43" w:rsidP="005B2F43">
      <w:pPr>
        <w:spacing w:after="0" w:line="240" w:lineRule="auto"/>
        <w:jc w:val="center"/>
        <w:rPr>
          <w:rFonts w:ascii="Times New Roman" w:hAnsi="Times New Roman" w:cs="Times New Roman"/>
          <w:sz w:val="24"/>
          <w:szCs w:val="24"/>
        </w:rPr>
      </w:pPr>
    </w:p>
    <w:p w14:paraId="718A8FC9" w14:textId="77777777" w:rsidR="005B2F43" w:rsidRPr="0035366A" w:rsidRDefault="005B2F43" w:rsidP="005B2F43">
      <w:pPr>
        <w:pStyle w:val="NoSpacing"/>
        <w:rPr>
          <w:rFonts w:ascii="Times New Roman" w:hAnsi="Times New Roman" w:cs="Times New Roman"/>
          <w:b/>
          <w:sz w:val="24"/>
          <w:szCs w:val="24"/>
        </w:rPr>
      </w:pPr>
      <w:r w:rsidRPr="0060201C">
        <w:rPr>
          <w:rFonts w:ascii="Times New Roman" w:hAnsi="Times New Roman" w:cs="Times New Roman"/>
          <w:b/>
          <w:sz w:val="24"/>
          <w:szCs w:val="24"/>
        </w:rPr>
        <w:t>Environment</w:t>
      </w:r>
      <w:r>
        <w:rPr>
          <w:rFonts w:ascii="Times New Roman" w:hAnsi="Times New Roman" w:cs="Times New Roman"/>
          <w:b/>
          <w:sz w:val="24"/>
          <w:szCs w:val="24"/>
        </w:rPr>
        <w:t>al</w:t>
      </w:r>
      <w:r w:rsidRPr="0060201C">
        <w:rPr>
          <w:rFonts w:ascii="Times New Roman" w:hAnsi="Times New Roman" w:cs="Times New Roman"/>
          <w:b/>
          <w:sz w:val="24"/>
          <w:szCs w:val="24"/>
        </w:rPr>
        <w:t xml:space="preserve"> Ethics: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Environmental Ethics and Ecology.</w:t>
      </w:r>
    </w:p>
    <w:p w14:paraId="6BBB14EB" w14:textId="77777777" w:rsidR="005B2F43" w:rsidRDefault="005B2F43" w:rsidP="005B2F4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Sustainable development.</w:t>
      </w:r>
    </w:p>
    <w:p w14:paraId="031E61CD" w14:textId="77777777" w:rsidR="005B2F43" w:rsidRDefault="005B2F43" w:rsidP="005B2F4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Concept of Posterity</w:t>
      </w:r>
    </w:p>
    <w:p w14:paraId="3F9AB4A3" w14:textId="77777777" w:rsidR="005B2F43" w:rsidRDefault="005B2F43" w:rsidP="005B2F43">
      <w:pPr>
        <w:spacing w:after="0" w:line="240" w:lineRule="auto"/>
        <w:ind w:left="1440" w:firstLine="720"/>
        <w:rPr>
          <w:rFonts w:ascii="Times New Roman" w:hAnsi="Times New Roman" w:cs="Times New Roman"/>
          <w:sz w:val="24"/>
          <w:szCs w:val="24"/>
        </w:rPr>
      </w:pPr>
    </w:p>
    <w:p w14:paraId="2D10AFC7" w14:textId="77777777" w:rsidR="005B2F43" w:rsidRDefault="005B2F43" w:rsidP="005B2F43">
      <w:pPr>
        <w:spacing w:after="0" w:line="240" w:lineRule="auto"/>
        <w:jc w:val="center"/>
        <w:rPr>
          <w:rFonts w:ascii="Times New Roman" w:hAnsi="Times New Roman" w:cs="Times New Roman"/>
          <w:b/>
          <w:bCs/>
          <w:sz w:val="24"/>
          <w:szCs w:val="24"/>
          <w:u w:val="single"/>
        </w:rPr>
      </w:pPr>
      <w:r w:rsidRPr="00895EE5">
        <w:rPr>
          <w:rFonts w:ascii="Times New Roman" w:hAnsi="Times New Roman" w:cs="Times New Roman"/>
          <w:b/>
          <w:bCs/>
          <w:sz w:val="24"/>
          <w:szCs w:val="24"/>
          <w:u w:val="single"/>
        </w:rPr>
        <w:t>Unit V</w:t>
      </w:r>
    </w:p>
    <w:p w14:paraId="7434389C" w14:textId="77777777" w:rsidR="005B2F43" w:rsidRPr="0035366A" w:rsidRDefault="005B2F43" w:rsidP="005B2F43">
      <w:pPr>
        <w:spacing w:after="0" w:line="240" w:lineRule="auto"/>
        <w:jc w:val="center"/>
        <w:rPr>
          <w:rFonts w:ascii="Times New Roman" w:hAnsi="Times New Roman" w:cs="Times New Roman"/>
          <w:b/>
          <w:bCs/>
          <w:sz w:val="24"/>
          <w:szCs w:val="24"/>
          <w:u w:val="single"/>
        </w:rPr>
      </w:pPr>
    </w:p>
    <w:p w14:paraId="126CB847" w14:textId="77777777" w:rsidR="005B2F43" w:rsidRDefault="005B2F43" w:rsidP="005B2F43">
      <w:pPr>
        <w:spacing w:after="0" w:line="240" w:lineRule="auto"/>
        <w:rPr>
          <w:rFonts w:ascii="Times New Roman" w:hAnsi="Times New Roman" w:cs="Times New Roman"/>
          <w:sz w:val="24"/>
          <w:szCs w:val="24"/>
        </w:rPr>
      </w:pPr>
      <w:r w:rsidRPr="0060201C">
        <w:rPr>
          <w:rFonts w:ascii="Times New Roman" w:hAnsi="Times New Roman" w:cs="Times New Roman"/>
          <w:b/>
          <w:sz w:val="24"/>
          <w:szCs w:val="24"/>
        </w:rPr>
        <w:t>Professional Ethics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Nature and types Media Ethics. </w:t>
      </w:r>
    </w:p>
    <w:p w14:paraId="6FE63C27" w14:textId="77777777" w:rsidR="005B2F43" w:rsidRDefault="005B2F43" w:rsidP="005B2F4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Electronic and Print Media. </w:t>
      </w:r>
    </w:p>
    <w:p w14:paraId="6E9EA57E" w14:textId="77777777" w:rsidR="005B2F43" w:rsidRDefault="005B2F43" w:rsidP="005B2F4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Issues and Social responsibility.</w:t>
      </w:r>
    </w:p>
    <w:p w14:paraId="573FC064" w14:textId="77777777" w:rsidR="005B2F43" w:rsidRPr="00736560" w:rsidRDefault="005B2F43" w:rsidP="005B2F43">
      <w:pPr>
        <w:spacing w:after="0" w:line="240" w:lineRule="auto"/>
        <w:rPr>
          <w:rFonts w:ascii="Times New Roman" w:hAnsi="Times New Roman"/>
          <w:sz w:val="24"/>
          <w:szCs w:val="24"/>
        </w:rPr>
      </w:pPr>
      <w:r w:rsidRPr="0038148B">
        <w:rPr>
          <w:rFonts w:ascii="Times New Roman" w:hAnsi="Times New Roman" w:cs="Times New Roman"/>
          <w:sz w:val="24"/>
          <w:szCs w:val="24"/>
        </w:rPr>
        <w:t>__________________________________________________________________</w:t>
      </w:r>
    </w:p>
    <w:p w14:paraId="43C4B2A4" w14:textId="77777777" w:rsidR="005B2F43" w:rsidRDefault="005B2F43" w:rsidP="005B2F43">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Suggested Readings:</w:t>
      </w:r>
    </w:p>
    <w:p w14:paraId="6C061026"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William K. Frankena : Ethics</w:t>
      </w:r>
    </w:p>
    <w:p w14:paraId="3FA66217"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Peter Singer : Applied Ethics</w:t>
      </w:r>
    </w:p>
    <w:p w14:paraId="6D0DCF90"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Wingler E.R. and Combe J.R. : Applied Ethics ;A Reader</w:t>
      </w:r>
    </w:p>
    <w:p w14:paraId="45E0C4E4" w14:textId="214C215E"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Aceman B.A. : Social Justice in</w:t>
      </w:r>
      <w:r w:rsidR="00927A80">
        <w:rPr>
          <w:rFonts w:ascii="Times New Roman" w:hAnsi="Times New Roman" w:cs="Times New Roman"/>
          <w:sz w:val="24"/>
          <w:szCs w:val="24"/>
        </w:rPr>
        <w:t xml:space="preserve"> </w:t>
      </w:r>
      <w:r>
        <w:rPr>
          <w:rFonts w:ascii="Times New Roman" w:hAnsi="Times New Roman" w:cs="Times New Roman"/>
          <w:sz w:val="24"/>
          <w:szCs w:val="24"/>
        </w:rPr>
        <w:t>the Liberal State.</w:t>
      </w:r>
    </w:p>
    <w:p w14:paraId="5AEE4926"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Amartya Sen : Inequality examined</w:t>
      </w:r>
    </w:p>
    <w:p w14:paraId="02792D58"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Rasermarric  Tong : Feminist thought in the Comparative introduction</w:t>
      </w:r>
    </w:p>
    <w:p w14:paraId="7DCD4A14" w14:textId="665FD3B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Vandana </w:t>
      </w:r>
      <w:r w:rsidR="00927A80">
        <w:rPr>
          <w:rFonts w:ascii="Times New Roman" w:hAnsi="Times New Roman" w:cs="Times New Roman"/>
          <w:sz w:val="24"/>
          <w:szCs w:val="24"/>
        </w:rPr>
        <w:t>Shiva</w:t>
      </w:r>
      <w:r>
        <w:rPr>
          <w:rFonts w:ascii="Times New Roman" w:hAnsi="Times New Roman" w:cs="Times New Roman"/>
          <w:sz w:val="24"/>
          <w:szCs w:val="24"/>
        </w:rPr>
        <w:t xml:space="preserve"> : Eco Feminism</w:t>
      </w:r>
    </w:p>
    <w:p w14:paraId="479FDB8D"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Philip Altron : A critical Appraisal; The United Nations and Human rights</w:t>
      </w:r>
    </w:p>
    <w:p w14:paraId="5AB68B8F"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Dr. Kanchan Saxena : Reading in Applied Ethics</w:t>
      </w:r>
    </w:p>
    <w:p w14:paraId="2814D6E6"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Radha Kumar : History of Doing</w:t>
      </w:r>
    </w:p>
    <w:p w14:paraId="42850940" w14:textId="77777777"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John Harris : Value of Life</w:t>
      </w:r>
    </w:p>
    <w:p w14:paraId="04C0B1F9" w14:textId="0588E1B9" w:rsidR="005B2F43"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 </w:t>
      </w:r>
      <w:r w:rsidR="00927A80">
        <w:rPr>
          <w:rFonts w:ascii="Times New Roman" w:hAnsi="Times New Roman" w:cs="Times New Roman"/>
          <w:sz w:val="24"/>
          <w:szCs w:val="24"/>
        </w:rPr>
        <w:t>Maitra</w:t>
      </w:r>
      <w:r>
        <w:rPr>
          <w:rFonts w:ascii="Times New Roman" w:hAnsi="Times New Roman" w:cs="Times New Roman"/>
          <w:sz w:val="24"/>
          <w:szCs w:val="24"/>
        </w:rPr>
        <w:t xml:space="preserve"> : Ethics of Hindus.</w:t>
      </w:r>
    </w:p>
    <w:p w14:paraId="6F784923" w14:textId="77777777" w:rsidR="005B2F43" w:rsidRPr="00D5595E" w:rsidRDefault="005B2F43" w:rsidP="005B2F43">
      <w:pPr>
        <w:spacing w:after="0" w:line="240" w:lineRule="auto"/>
        <w:rPr>
          <w:rFonts w:ascii="Times New Roman" w:hAnsi="Times New Roman" w:cs="Times New Roman"/>
          <w:sz w:val="24"/>
          <w:szCs w:val="24"/>
        </w:rPr>
      </w:pPr>
    </w:p>
    <w:p w14:paraId="749ABFF1"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6FC2870B"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14C3B300"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Paper IV</w:t>
      </w:r>
    </w:p>
    <w:p w14:paraId="32B6C02C"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w:t>
      </w:r>
      <w:r w:rsidRPr="0038148B">
        <w:rPr>
          <w:rFonts w:ascii="Times New Roman" w:hAnsi="Times New Roman" w:cs="Times New Roman"/>
          <w:sz w:val="24"/>
          <w:szCs w:val="24"/>
        </w:rPr>
        <w:t xml:space="preserve"> </w:t>
      </w:r>
      <w:r>
        <w:rPr>
          <w:rFonts w:ascii="Times New Roman" w:hAnsi="Times New Roman"/>
          <w:b/>
          <w:sz w:val="24"/>
          <w:szCs w:val="24"/>
        </w:rPr>
        <w:t>Project and Viva)</w:t>
      </w:r>
    </w:p>
    <w:p w14:paraId="27F7222A" w14:textId="77777777" w:rsidR="005B2F43" w:rsidRPr="0038148B" w:rsidRDefault="005B2F43" w:rsidP="005B2F43">
      <w:pPr>
        <w:spacing w:after="120" w:line="240" w:lineRule="auto"/>
        <w:rPr>
          <w:rFonts w:ascii="Times New Roman" w:hAnsi="Times New Roman" w:cs="Times New Roman"/>
          <w:sz w:val="24"/>
          <w:szCs w:val="24"/>
        </w:rPr>
      </w:pPr>
      <w:r w:rsidRPr="0038148B">
        <w:rPr>
          <w:rFonts w:ascii="Times New Roman" w:hAnsi="Times New Roman" w:cs="Times New Roman"/>
          <w:sz w:val="24"/>
          <w:szCs w:val="24"/>
        </w:rPr>
        <w:t xml:space="preserve">                                                                                   </w:t>
      </w:r>
    </w:p>
    <w:p w14:paraId="4EE6785A" w14:textId="77777777" w:rsidR="005B2F43" w:rsidRPr="0038148B" w:rsidRDefault="005B2F43" w:rsidP="005B2F43">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     Maximum Marks:100</w:t>
      </w:r>
    </w:p>
    <w:p w14:paraId="7AA3FF64"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00899259" w14:textId="77777777" w:rsidR="005B2F43" w:rsidRDefault="005B2F43" w:rsidP="005B2F43">
      <w:pPr>
        <w:spacing w:after="0" w:line="240" w:lineRule="auto"/>
        <w:rPr>
          <w:rFonts w:ascii="Times New Roman" w:hAnsi="Times New Roman" w:cs="Times New Roman"/>
          <w:b/>
          <w:bCs/>
          <w:sz w:val="24"/>
          <w:szCs w:val="24"/>
          <w:u w:val="single"/>
        </w:rPr>
      </w:pPr>
    </w:p>
    <w:p w14:paraId="38C00CEA" w14:textId="77777777" w:rsidR="005B2F43" w:rsidRDefault="005B2F43" w:rsidP="005B2F43">
      <w:pPr>
        <w:spacing w:after="0" w:line="240" w:lineRule="auto"/>
        <w:rPr>
          <w:rFonts w:ascii="Times New Roman" w:hAnsi="Times New Roman" w:cs="Times New Roman"/>
          <w:b/>
          <w:bCs/>
          <w:sz w:val="24"/>
          <w:szCs w:val="24"/>
          <w:u w:val="single"/>
        </w:rPr>
      </w:pPr>
    </w:p>
    <w:p w14:paraId="3ABC49C5" w14:textId="203BA44E" w:rsidR="005B2F43" w:rsidRPr="008A1568" w:rsidRDefault="005B2F43" w:rsidP="005B2F43">
      <w:pPr>
        <w:spacing w:after="0" w:line="240" w:lineRule="auto"/>
        <w:rPr>
          <w:rFonts w:ascii="Times New Roman" w:hAnsi="Times New Roman" w:cs="Times New Roman"/>
          <w:b/>
          <w:bCs/>
          <w:sz w:val="24"/>
          <w:szCs w:val="24"/>
        </w:rPr>
      </w:pPr>
      <w:r w:rsidRPr="008A1568">
        <w:rPr>
          <w:rFonts w:ascii="Times New Roman" w:hAnsi="Times New Roman" w:cs="Times New Roman"/>
          <w:b/>
          <w:bCs/>
          <w:sz w:val="24"/>
          <w:szCs w:val="24"/>
        </w:rPr>
        <w:t>Note:</w:t>
      </w:r>
      <w:r>
        <w:rPr>
          <w:rFonts w:ascii="Times New Roman" w:hAnsi="Times New Roman" w:cs="Times New Roman"/>
          <w:b/>
          <w:bCs/>
          <w:sz w:val="24"/>
          <w:szCs w:val="24"/>
        </w:rPr>
        <w:t xml:space="preserve"> </w:t>
      </w:r>
      <w:r w:rsidRPr="008A1568">
        <w:rPr>
          <w:rFonts w:ascii="Times New Roman" w:hAnsi="Times New Roman" w:cs="Times New Roman"/>
          <w:sz w:val="24"/>
          <w:szCs w:val="24"/>
        </w:rPr>
        <w:t>Stu</w:t>
      </w:r>
      <w:r>
        <w:rPr>
          <w:rFonts w:ascii="Times New Roman" w:hAnsi="Times New Roman" w:cs="Times New Roman"/>
          <w:sz w:val="24"/>
          <w:szCs w:val="24"/>
        </w:rPr>
        <w:t xml:space="preserve">dent are instructed to </w:t>
      </w:r>
      <w:r w:rsidR="00927A80">
        <w:rPr>
          <w:rFonts w:ascii="Times New Roman" w:hAnsi="Times New Roman" w:cs="Times New Roman"/>
          <w:sz w:val="24"/>
          <w:szCs w:val="24"/>
        </w:rPr>
        <w:t>choose</w:t>
      </w:r>
      <w:r>
        <w:rPr>
          <w:rFonts w:ascii="Times New Roman" w:hAnsi="Times New Roman" w:cs="Times New Roman"/>
          <w:sz w:val="24"/>
          <w:szCs w:val="24"/>
        </w:rPr>
        <w:t xml:space="preserve"> any topic related to their area of interest for Project.</w:t>
      </w:r>
    </w:p>
    <w:p w14:paraId="6466EAEC" w14:textId="77777777" w:rsidR="005B2F43" w:rsidRDefault="005B2F43" w:rsidP="005B2F43">
      <w:pPr>
        <w:spacing w:after="0" w:line="240" w:lineRule="auto"/>
        <w:rPr>
          <w:rFonts w:ascii="Times New Roman" w:hAnsi="Times New Roman" w:cs="Times New Roman"/>
          <w:b/>
          <w:bCs/>
          <w:sz w:val="24"/>
          <w:szCs w:val="24"/>
          <w:u w:val="single"/>
        </w:rPr>
      </w:pPr>
    </w:p>
    <w:p w14:paraId="5B4F5033" w14:textId="77777777" w:rsidR="005B2F43" w:rsidRDefault="005B2F43" w:rsidP="005B2F43">
      <w:pPr>
        <w:spacing w:after="0" w:line="240" w:lineRule="auto"/>
        <w:rPr>
          <w:rFonts w:ascii="Times New Roman" w:hAnsi="Times New Roman" w:cs="Times New Roman"/>
          <w:b/>
          <w:bCs/>
          <w:sz w:val="24"/>
          <w:szCs w:val="24"/>
          <w:u w:val="single"/>
        </w:rPr>
      </w:pPr>
    </w:p>
    <w:p w14:paraId="0CC4A705" w14:textId="77777777" w:rsidR="005B2F43" w:rsidRDefault="005B2F43" w:rsidP="005B2F43">
      <w:pPr>
        <w:spacing w:after="0" w:line="240" w:lineRule="auto"/>
        <w:rPr>
          <w:rFonts w:ascii="Times New Roman" w:hAnsi="Times New Roman" w:cs="Times New Roman"/>
          <w:b/>
          <w:bCs/>
          <w:sz w:val="24"/>
          <w:szCs w:val="24"/>
          <w:u w:val="single"/>
        </w:rPr>
      </w:pPr>
    </w:p>
    <w:p w14:paraId="1129CDE8"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0BCCEF0A" w14:textId="77777777" w:rsidR="005B2F43" w:rsidRPr="0038148B" w:rsidRDefault="005B2F43" w:rsidP="005B2F43">
      <w:pPr>
        <w:spacing w:after="0" w:line="240" w:lineRule="auto"/>
        <w:rPr>
          <w:rFonts w:ascii="Times New Roman" w:hAnsi="Times New Roman" w:cs="Times New Roman"/>
          <w:b/>
          <w:bCs/>
          <w:sz w:val="24"/>
          <w:szCs w:val="24"/>
        </w:rPr>
      </w:pPr>
    </w:p>
    <w:p w14:paraId="4FFAF71F" w14:textId="77777777" w:rsidR="005B2F43" w:rsidRDefault="005B2F43" w:rsidP="005B2F43">
      <w:pPr>
        <w:spacing w:after="0" w:line="240" w:lineRule="auto"/>
        <w:rPr>
          <w:rFonts w:ascii="Times New Roman" w:hAnsi="Times New Roman" w:cs="Times New Roman"/>
          <w:b/>
          <w:bCs/>
          <w:sz w:val="24"/>
          <w:szCs w:val="24"/>
          <w:u w:val="single"/>
        </w:rPr>
      </w:pPr>
    </w:p>
    <w:p w14:paraId="69E74BB5" w14:textId="77777777" w:rsidR="005B2F43" w:rsidRDefault="005B2F43" w:rsidP="005B2F43">
      <w:pPr>
        <w:spacing w:after="0" w:line="240" w:lineRule="auto"/>
        <w:rPr>
          <w:rFonts w:ascii="Times New Roman" w:hAnsi="Times New Roman" w:cs="Times New Roman"/>
          <w:b/>
          <w:bCs/>
          <w:sz w:val="24"/>
          <w:szCs w:val="24"/>
          <w:u w:val="single"/>
        </w:rPr>
      </w:pPr>
    </w:p>
    <w:p w14:paraId="7934274B" w14:textId="77777777" w:rsidR="005B2F43" w:rsidRDefault="005B2F43" w:rsidP="005B2F43">
      <w:pPr>
        <w:spacing w:after="120" w:line="240" w:lineRule="auto"/>
        <w:rPr>
          <w:rFonts w:ascii="Times New Roman" w:hAnsi="Times New Roman" w:cs="Times New Roman"/>
          <w:b/>
          <w:bCs/>
          <w:sz w:val="24"/>
          <w:szCs w:val="24"/>
        </w:rPr>
      </w:pPr>
    </w:p>
    <w:p w14:paraId="60D47050"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50E5A7DF"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1565E4B0" w14:textId="77777777" w:rsidR="005B2F43" w:rsidRPr="0038148B" w:rsidRDefault="005B2F43" w:rsidP="005B2F43">
      <w:pPr>
        <w:spacing w:after="120" w:line="240" w:lineRule="auto"/>
        <w:jc w:val="center"/>
        <w:rPr>
          <w:rFonts w:ascii="Times New Roman" w:hAnsi="Times New Roman" w:cs="Times New Roman"/>
          <w:b/>
          <w:sz w:val="24"/>
          <w:szCs w:val="24"/>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 xml:space="preserve"> (a)</w:t>
      </w:r>
    </w:p>
    <w:p w14:paraId="01030324"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Generic Specific Electives (Open Electives)</w:t>
      </w:r>
    </w:p>
    <w:p w14:paraId="6B9C2F54"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b/>
          <w:sz w:val="24"/>
          <w:szCs w:val="24"/>
        </w:rPr>
        <w:t xml:space="preserve">      (</w:t>
      </w:r>
      <w:r w:rsidRPr="0038148B">
        <w:rPr>
          <w:rFonts w:ascii="Times New Roman" w:hAnsi="Times New Roman" w:cs="Times New Roman"/>
          <w:b/>
          <w:sz w:val="24"/>
          <w:szCs w:val="24"/>
        </w:rPr>
        <w:t>Philosophy</w:t>
      </w:r>
      <w:r>
        <w:rPr>
          <w:rFonts w:ascii="Times New Roman" w:hAnsi="Times New Roman" w:cs="Times New Roman"/>
          <w:b/>
          <w:sz w:val="24"/>
          <w:szCs w:val="24"/>
        </w:rPr>
        <w:t xml:space="preserve"> of  Yoga)</w:t>
      </w:r>
    </w:p>
    <w:p w14:paraId="61D08CA5"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18B08750" w14:textId="77777777" w:rsidR="005B2F43" w:rsidRPr="0038148B"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4743B4B8" w14:textId="77777777" w:rsidR="005B2F43" w:rsidRPr="0038148B" w:rsidRDefault="005B2F43" w:rsidP="005B2F43">
      <w:pPr>
        <w:spacing w:after="120" w:line="240" w:lineRule="auto"/>
        <w:jc w:val="center"/>
        <w:rPr>
          <w:rFonts w:ascii="Times New Roman" w:hAnsi="Times New Roman" w:cs="Times New Roman"/>
          <w:sz w:val="24"/>
          <w:szCs w:val="24"/>
        </w:rPr>
      </w:pPr>
      <w:r w:rsidRPr="0038148B">
        <w:rPr>
          <w:rFonts w:ascii="Times New Roman" w:hAnsi="Times New Roman" w:cs="Times New Roman"/>
          <w:b/>
          <w:bCs/>
          <w:sz w:val="24"/>
          <w:szCs w:val="24"/>
          <w:u w:val="single"/>
        </w:rPr>
        <w:t>Unit I</w:t>
      </w:r>
    </w:p>
    <w:p w14:paraId="0B78DA94" w14:textId="77777777" w:rsidR="005B2F43" w:rsidRPr="00045BD0" w:rsidRDefault="005B2F43" w:rsidP="005B2F43">
      <w:pPr>
        <w:spacing w:after="0" w:line="240" w:lineRule="auto"/>
        <w:rPr>
          <w:sz w:val="24"/>
          <w:szCs w:val="24"/>
        </w:rPr>
      </w:pPr>
      <w:r>
        <w:rPr>
          <w:sz w:val="24"/>
          <w:szCs w:val="24"/>
        </w:rPr>
        <w:t xml:space="preserve">Yoga : Concept and Development;  Meaning and </w:t>
      </w:r>
      <w:r w:rsidRPr="00045BD0">
        <w:rPr>
          <w:sz w:val="24"/>
          <w:szCs w:val="24"/>
        </w:rPr>
        <w:t xml:space="preserve"> Definitions</w:t>
      </w:r>
      <w:r>
        <w:rPr>
          <w:sz w:val="24"/>
          <w:szCs w:val="24"/>
        </w:rPr>
        <w:t xml:space="preserve"> of</w:t>
      </w:r>
      <w:r w:rsidRPr="00045BD0">
        <w:rPr>
          <w:sz w:val="24"/>
          <w:szCs w:val="24"/>
        </w:rPr>
        <w:t xml:space="preserve"> Yoga</w:t>
      </w:r>
      <w:r>
        <w:rPr>
          <w:sz w:val="24"/>
          <w:szCs w:val="24"/>
        </w:rPr>
        <w:t>;</w:t>
      </w:r>
      <w:r w:rsidRPr="00045BD0">
        <w:rPr>
          <w:sz w:val="24"/>
          <w:szCs w:val="24"/>
        </w:rPr>
        <w:t xml:space="preserve"> Misconcep</w:t>
      </w:r>
      <w:r>
        <w:rPr>
          <w:sz w:val="24"/>
          <w:szCs w:val="24"/>
        </w:rPr>
        <w:t xml:space="preserve">tions; </w:t>
      </w:r>
      <w:r w:rsidRPr="00045BD0">
        <w:rPr>
          <w:sz w:val="24"/>
          <w:szCs w:val="24"/>
        </w:rPr>
        <w:t>Conceptual analys</w:t>
      </w:r>
      <w:r>
        <w:rPr>
          <w:sz w:val="24"/>
          <w:szCs w:val="24"/>
        </w:rPr>
        <w:t xml:space="preserve">is of Yoga and its Significance; </w:t>
      </w:r>
      <w:r w:rsidRPr="00045BD0">
        <w:rPr>
          <w:sz w:val="24"/>
          <w:szCs w:val="24"/>
        </w:rPr>
        <w:t>Metaphysical background of Yoga Philosophy.</w:t>
      </w:r>
    </w:p>
    <w:p w14:paraId="36660A2D" w14:textId="77777777" w:rsidR="005B2F43" w:rsidRPr="00045BD0" w:rsidRDefault="005B2F43" w:rsidP="005B2F43">
      <w:pPr>
        <w:spacing w:after="0" w:line="240" w:lineRule="auto"/>
        <w:rPr>
          <w:sz w:val="24"/>
          <w:szCs w:val="24"/>
        </w:rPr>
      </w:pPr>
    </w:p>
    <w:p w14:paraId="03A132D9"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5A2861C8"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5A3C2346" w14:textId="481FB004" w:rsidR="005B2F43" w:rsidRDefault="005B2F43" w:rsidP="005B2F43">
      <w:pPr>
        <w:spacing w:after="0" w:line="240" w:lineRule="auto"/>
        <w:jc w:val="both"/>
        <w:rPr>
          <w:sz w:val="24"/>
          <w:szCs w:val="24"/>
        </w:rPr>
      </w:pPr>
      <w:r w:rsidRPr="00045BD0">
        <w:rPr>
          <w:sz w:val="24"/>
          <w:szCs w:val="24"/>
        </w:rPr>
        <w:t>C</w:t>
      </w:r>
      <w:r>
        <w:rPr>
          <w:sz w:val="24"/>
          <w:szCs w:val="24"/>
        </w:rPr>
        <w:t xml:space="preserve">oncept of </w:t>
      </w:r>
      <w:r w:rsidR="00927A80">
        <w:rPr>
          <w:sz w:val="24"/>
          <w:szCs w:val="24"/>
        </w:rPr>
        <w:t>Cite</w:t>
      </w:r>
      <w:r>
        <w:rPr>
          <w:sz w:val="24"/>
          <w:szCs w:val="24"/>
        </w:rPr>
        <w:t>, Cittabhumi ,Citta-vritti and</w:t>
      </w:r>
      <w:r w:rsidRPr="00045BD0">
        <w:rPr>
          <w:sz w:val="24"/>
          <w:szCs w:val="24"/>
        </w:rPr>
        <w:t xml:space="preserve"> cittavrtti-nirodha; Vrttis: Pramana, Vi</w:t>
      </w:r>
      <w:r>
        <w:rPr>
          <w:sz w:val="24"/>
          <w:szCs w:val="24"/>
        </w:rPr>
        <w:t>paryaya, Vikalpa, Nidra, Smrti;</w:t>
      </w:r>
      <w:r w:rsidRPr="00045BD0">
        <w:rPr>
          <w:sz w:val="24"/>
          <w:szCs w:val="24"/>
        </w:rPr>
        <w:t xml:space="preserve"> Concept of Abhyasa and Vairagya, Two type</w:t>
      </w:r>
      <w:r>
        <w:rPr>
          <w:sz w:val="24"/>
          <w:szCs w:val="24"/>
        </w:rPr>
        <w:t>s of Samadhi and thire</w:t>
      </w:r>
      <w:r w:rsidRPr="00045BD0">
        <w:rPr>
          <w:sz w:val="24"/>
          <w:szCs w:val="24"/>
        </w:rPr>
        <w:t xml:space="preserve"> charact</w:t>
      </w:r>
      <w:r>
        <w:rPr>
          <w:sz w:val="24"/>
          <w:szCs w:val="24"/>
        </w:rPr>
        <w:t xml:space="preserve">eristics, Concept and attributes </w:t>
      </w:r>
      <w:r w:rsidRPr="00045BD0">
        <w:rPr>
          <w:sz w:val="24"/>
          <w:szCs w:val="24"/>
        </w:rPr>
        <w:t>of Isvara (God).</w:t>
      </w:r>
    </w:p>
    <w:p w14:paraId="50222AAA" w14:textId="77777777" w:rsidR="005B2F43" w:rsidRPr="00045BD0" w:rsidRDefault="005B2F43" w:rsidP="005B2F43">
      <w:pPr>
        <w:spacing w:after="0" w:line="240" w:lineRule="auto"/>
        <w:jc w:val="both"/>
        <w:rPr>
          <w:sz w:val="24"/>
          <w:szCs w:val="24"/>
        </w:rPr>
      </w:pPr>
    </w:p>
    <w:p w14:paraId="49CBADB9"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25D4769D"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62D727CB" w14:textId="77777777" w:rsidR="005B2F43" w:rsidRPr="00045BD0"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Concept of Klesas;  R</w:t>
      </w:r>
      <w:r w:rsidRPr="00045BD0">
        <w:rPr>
          <w:rFonts w:ascii="Times New Roman" w:hAnsi="Times New Roman" w:cs="Times New Roman"/>
          <w:sz w:val="24"/>
          <w:szCs w:val="24"/>
        </w:rPr>
        <w:t>oot</w:t>
      </w:r>
      <w:r>
        <w:rPr>
          <w:rFonts w:ascii="Times New Roman" w:hAnsi="Times New Roman" w:cs="Times New Roman"/>
          <w:sz w:val="24"/>
          <w:szCs w:val="24"/>
        </w:rPr>
        <w:t xml:space="preserve">  cause of ignorance; </w:t>
      </w:r>
      <w:r w:rsidRPr="00045BD0">
        <w:rPr>
          <w:rFonts w:ascii="Times New Roman" w:hAnsi="Times New Roman" w:cs="Times New Roman"/>
          <w:sz w:val="24"/>
          <w:szCs w:val="24"/>
        </w:rPr>
        <w:t>Brie</w:t>
      </w:r>
      <w:r>
        <w:rPr>
          <w:rFonts w:ascii="Times New Roman" w:hAnsi="Times New Roman" w:cs="Times New Roman"/>
          <w:sz w:val="24"/>
          <w:szCs w:val="24"/>
        </w:rPr>
        <w:t xml:space="preserve">f introduction of Astanga Yoga : </w:t>
      </w:r>
      <w:r w:rsidRPr="00045BD0">
        <w:rPr>
          <w:rFonts w:ascii="Times New Roman" w:hAnsi="Times New Roman" w:cs="Times New Roman"/>
          <w:sz w:val="24"/>
          <w:szCs w:val="24"/>
        </w:rPr>
        <w:t xml:space="preserve">Concept of </w:t>
      </w:r>
      <w:r>
        <w:rPr>
          <w:rFonts w:ascii="Times New Roman" w:hAnsi="Times New Roman" w:cs="Times New Roman"/>
          <w:sz w:val="24"/>
          <w:szCs w:val="24"/>
        </w:rPr>
        <w:t xml:space="preserve"> </w:t>
      </w:r>
      <w:r w:rsidRPr="00045BD0">
        <w:rPr>
          <w:rFonts w:ascii="Times New Roman" w:hAnsi="Times New Roman" w:cs="Times New Roman"/>
          <w:sz w:val="24"/>
          <w:szCs w:val="24"/>
        </w:rPr>
        <w:t xml:space="preserve">Yama, Niyama, Asana, Pranayama, Pratyahara and their usefulness. </w:t>
      </w:r>
    </w:p>
    <w:p w14:paraId="731E90E0" w14:textId="77777777" w:rsidR="005B2F43" w:rsidRPr="00045BD0" w:rsidRDefault="005B2F43" w:rsidP="005B2F43">
      <w:pPr>
        <w:spacing w:after="0" w:line="240" w:lineRule="auto"/>
        <w:rPr>
          <w:rFonts w:ascii="Times New Roman" w:hAnsi="Times New Roman" w:cs="Times New Roman"/>
          <w:sz w:val="24"/>
          <w:szCs w:val="24"/>
        </w:rPr>
      </w:pPr>
    </w:p>
    <w:p w14:paraId="76A8E46C"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484FF799"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3EDA85DE" w14:textId="77777777" w:rsidR="005B2F43" w:rsidRPr="00DE6B7F"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bCs/>
          <w:sz w:val="24"/>
          <w:szCs w:val="24"/>
        </w:rPr>
        <w:t xml:space="preserve"> </w:t>
      </w:r>
      <w:r w:rsidRPr="00DE6B7F">
        <w:rPr>
          <w:rFonts w:ascii="Times New Roman" w:hAnsi="Times New Roman" w:cs="Times New Roman"/>
          <w:sz w:val="24"/>
          <w:szCs w:val="24"/>
        </w:rPr>
        <w:t>Concept of  Dharana, Dhyan and Samadhi</w:t>
      </w:r>
      <w:r>
        <w:rPr>
          <w:rFonts w:ascii="Times New Roman" w:hAnsi="Times New Roman" w:cs="Times New Roman"/>
          <w:sz w:val="24"/>
          <w:szCs w:val="24"/>
        </w:rPr>
        <w:t>; Concept of Samyama and Siddhis.</w:t>
      </w:r>
    </w:p>
    <w:p w14:paraId="604E74F5" w14:textId="77777777" w:rsidR="005B2F43" w:rsidRPr="0038148B" w:rsidRDefault="005B2F43" w:rsidP="005B2F43">
      <w:pPr>
        <w:pStyle w:val="NoSpacing"/>
        <w:ind w:left="720" w:firstLine="720"/>
        <w:rPr>
          <w:rFonts w:ascii="Times New Roman" w:hAnsi="Times New Roman" w:cs="Times New Roman"/>
          <w:sz w:val="24"/>
          <w:szCs w:val="24"/>
        </w:rPr>
      </w:pPr>
    </w:p>
    <w:p w14:paraId="3CE9B6A4"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6D109109"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2F98EFD8" w14:textId="77777777" w:rsidR="005B2F43" w:rsidRPr="000F2F84" w:rsidRDefault="005B2F43" w:rsidP="005B2F43">
      <w:pPr>
        <w:spacing w:after="0" w:line="240" w:lineRule="auto"/>
        <w:rPr>
          <w:rFonts w:ascii="Times New Roman" w:hAnsi="Times New Roman" w:cs="Times New Roman"/>
          <w:sz w:val="24"/>
          <w:szCs w:val="24"/>
        </w:rPr>
      </w:pPr>
      <w:r>
        <w:rPr>
          <w:rFonts w:ascii="Times New Roman" w:hAnsi="Times New Roman" w:cs="Times New Roman"/>
          <w:sz w:val="24"/>
          <w:szCs w:val="24"/>
        </w:rPr>
        <w:t>Concept of  Karma and Vasanas, Dharmedha Samadhi,Vivek khyati Nirupanam,</w:t>
      </w:r>
      <w:r w:rsidRPr="000E3B08">
        <w:rPr>
          <w:rFonts w:ascii="Times New Roman" w:hAnsi="Times New Roman" w:cs="Times New Roman"/>
          <w:sz w:val="24"/>
          <w:szCs w:val="24"/>
        </w:rPr>
        <w:t xml:space="preserve"> </w:t>
      </w:r>
      <w:r>
        <w:rPr>
          <w:rFonts w:ascii="Times New Roman" w:hAnsi="Times New Roman" w:cs="Times New Roman"/>
          <w:sz w:val="24"/>
          <w:szCs w:val="24"/>
        </w:rPr>
        <w:t>Nature of Kaivalya.</w:t>
      </w:r>
    </w:p>
    <w:p w14:paraId="193608C3" w14:textId="77777777" w:rsidR="005B2F43" w:rsidRDefault="005B2F43" w:rsidP="005B2F43">
      <w:pPr>
        <w:pStyle w:val="NoSpacing"/>
        <w:rPr>
          <w:rFonts w:ascii="Times New Roman" w:hAnsi="Times New Roman" w:cs="Times New Roman"/>
          <w:bCs/>
          <w:sz w:val="24"/>
          <w:szCs w:val="24"/>
        </w:rPr>
      </w:pPr>
    </w:p>
    <w:p w14:paraId="48FAEBC5" w14:textId="77777777" w:rsidR="005B2F43" w:rsidRPr="0038148B" w:rsidRDefault="005B2F43" w:rsidP="005B2F43">
      <w:pPr>
        <w:pStyle w:val="NoSpacing"/>
        <w:rPr>
          <w:rFonts w:ascii="Times New Roman" w:hAnsi="Times New Roman" w:cs="Times New Roman"/>
          <w:bCs/>
          <w:sz w:val="24"/>
          <w:szCs w:val="24"/>
        </w:rPr>
      </w:pPr>
    </w:p>
    <w:p w14:paraId="5D33B09E"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w:t>
      </w:r>
    </w:p>
    <w:p w14:paraId="230B8540" w14:textId="77777777" w:rsidR="005B2F43" w:rsidRPr="0038148B" w:rsidRDefault="005B2F43" w:rsidP="005B2F43">
      <w:pPr>
        <w:spacing w:after="0" w:line="240" w:lineRule="auto"/>
        <w:rPr>
          <w:rFonts w:ascii="Times New Roman" w:hAnsi="Times New Roman" w:cs="Times New Roman"/>
          <w:b/>
          <w:bCs/>
          <w:sz w:val="24"/>
          <w:szCs w:val="24"/>
        </w:rPr>
      </w:pPr>
    </w:p>
    <w:p w14:paraId="0C03B8A7" w14:textId="77777777" w:rsidR="005B2F43" w:rsidRDefault="005B2F43" w:rsidP="005B2F43">
      <w:pPr>
        <w:spacing w:after="0" w:line="240" w:lineRule="auto"/>
        <w:rPr>
          <w:b/>
          <w:bCs/>
        </w:rPr>
      </w:pPr>
      <w:r>
        <w:rPr>
          <w:b/>
          <w:bCs/>
        </w:rPr>
        <w:t xml:space="preserve">Suggested Readings :  </w:t>
      </w:r>
    </w:p>
    <w:p w14:paraId="05CF8E54" w14:textId="77777777" w:rsidR="005B2F43" w:rsidRDefault="005B2F43" w:rsidP="005B2F43">
      <w:pPr>
        <w:spacing w:after="0" w:line="240" w:lineRule="auto"/>
      </w:pPr>
      <w:r>
        <w:t>M. N. Dwivedi (Tr.) : Patanjali’ s Yogasutra, Adyar, 1947.</w:t>
      </w:r>
    </w:p>
    <w:p w14:paraId="0693CDB6" w14:textId="77777777" w:rsidR="005B2F43" w:rsidRDefault="005B2F43" w:rsidP="005B2F43">
      <w:pPr>
        <w:spacing w:after="0" w:line="240" w:lineRule="auto"/>
      </w:pPr>
      <w:r>
        <w:t>Ganganatha Jha (Tr.) : Patanjali’s Yogasutra with Vyasa’s Bhasya, and Vacaspati Mishra’sTattvavaisaradi, Bombay, 1907.</w:t>
      </w:r>
    </w:p>
    <w:p w14:paraId="6F478480" w14:textId="77777777" w:rsidR="005B2F43" w:rsidRDefault="005B2F43" w:rsidP="005B2F43">
      <w:pPr>
        <w:spacing w:after="0" w:line="240" w:lineRule="auto"/>
      </w:pPr>
      <w:r>
        <w:t>J.S. Woods (Tr.) : Patanjali’s Yogasutra with Vyasa’s Bhasya, and Vacacaspati Mishra’s Tattvavaisaradi, Delhi, 1996.</w:t>
      </w:r>
    </w:p>
    <w:p w14:paraId="25B303FC" w14:textId="77777777" w:rsidR="005B2F43" w:rsidRDefault="005B2F43" w:rsidP="005B2F43">
      <w:pPr>
        <w:spacing w:after="0" w:line="240" w:lineRule="auto"/>
      </w:pPr>
      <w:r>
        <w:t>Sirendranath Dasgupta : The Study of Patanjali, Calcutta,1920.</w:t>
      </w:r>
    </w:p>
    <w:p w14:paraId="5FAC9A29" w14:textId="77777777" w:rsidR="005B2F43" w:rsidRDefault="005B2F43" w:rsidP="005B2F43">
      <w:pPr>
        <w:spacing w:after="0" w:line="240" w:lineRule="auto"/>
      </w:pPr>
      <w:r>
        <w:t>Sri aurobindo : The Syathesis of Yoga.</w:t>
      </w:r>
    </w:p>
    <w:p w14:paraId="7BA2F8E6" w14:textId="77777777" w:rsidR="005B2F43" w:rsidRDefault="005B2F43" w:rsidP="005B2F43">
      <w:pPr>
        <w:pStyle w:val="NoSpacing"/>
        <w:rPr>
          <w:rFonts w:ascii="Times New Roman" w:hAnsi="Times New Roman" w:cs="Times New Roman"/>
          <w:sz w:val="24"/>
          <w:szCs w:val="24"/>
        </w:rPr>
      </w:pPr>
    </w:p>
    <w:p w14:paraId="36337FE0" w14:textId="77777777" w:rsidR="005B2F43" w:rsidRDefault="005B2F43" w:rsidP="005B2F43">
      <w:pPr>
        <w:pStyle w:val="NoSpacing"/>
        <w:rPr>
          <w:rFonts w:ascii="Times New Roman" w:hAnsi="Times New Roman" w:cs="Times New Roman"/>
          <w:sz w:val="24"/>
          <w:szCs w:val="24"/>
        </w:rPr>
      </w:pPr>
    </w:p>
    <w:p w14:paraId="70BD72A3" w14:textId="77777777" w:rsidR="005B2F43" w:rsidRDefault="005B2F43" w:rsidP="005B2F43">
      <w:pPr>
        <w:pStyle w:val="NoSpacing"/>
        <w:rPr>
          <w:rFonts w:ascii="Times New Roman" w:hAnsi="Times New Roman" w:cs="Times New Roman"/>
          <w:sz w:val="24"/>
          <w:szCs w:val="24"/>
        </w:rPr>
      </w:pPr>
    </w:p>
    <w:p w14:paraId="2EE3D53F" w14:textId="77777777" w:rsidR="005B2F43" w:rsidRPr="0038148B" w:rsidRDefault="005B2F43" w:rsidP="005B2F43">
      <w:pPr>
        <w:pStyle w:val="NoSpacing"/>
        <w:rPr>
          <w:rFonts w:ascii="Times New Roman" w:hAnsi="Times New Roman" w:cs="Times New Roman"/>
          <w:sz w:val="24"/>
          <w:szCs w:val="24"/>
        </w:rPr>
      </w:pPr>
    </w:p>
    <w:p w14:paraId="75789971"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p>
    <w:p w14:paraId="2EA36FCD"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4F04C6BE"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05493481" w14:textId="77777777" w:rsidR="005B2F43" w:rsidRPr="0038148B" w:rsidRDefault="005B2F43" w:rsidP="005B2F43">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 xml:space="preserve"> (b)</w:t>
      </w:r>
    </w:p>
    <w:p w14:paraId="646FE54B" w14:textId="77777777" w:rsidR="005B2F43" w:rsidRPr="0038148B" w:rsidRDefault="005B2F43" w:rsidP="005B2F43">
      <w:pPr>
        <w:spacing w:after="120" w:line="240" w:lineRule="auto"/>
        <w:jc w:val="center"/>
        <w:rPr>
          <w:rFonts w:ascii="Times New Roman" w:hAnsi="Times New Roman" w:cs="Times New Roman"/>
          <w:b/>
          <w:sz w:val="24"/>
          <w:szCs w:val="24"/>
        </w:rPr>
      </w:pPr>
      <w:r w:rsidRPr="0038148B">
        <w:rPr>
          <w:rFonts w:ascii="Times New Roman" w:hAnsi="Times New Roman" w:cs="Times New Roman"/>
          <w:b/>
          <w:sz w:val="24"/>
          <w:szCs w:val="24"/>
        </w:rPr>
        <w:t>Generic Specific Electives (Open Electives)</w:t>
      </w:r>
    </w:p>
    <w:p w14:paraId="33BC636F"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p>
    <w:p w14:paraId="5D3F7675"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Title of the Paper :</w:t>
      </w:r>
      <w:r w:rsidRPr="0038148B">
        <w:rPr>
          <w:rFonts w:ascii="Times New Roman" w:hAnsi="Times New Roman" w:cs="Times New Roman"/>
          <w:sz w:val="24"/>
          <w:szCs w:val="24"/>
        </w:rPr>
        <w:tab/>
      </w:r>
      <w:r w:rsidRPr="0038148B">
        <w:rPr>
          <w:rFonts w:ascii="Times New Roman" w:hAnsi="Times New Roman" w:cs="Times New Roman"/>
          <w:sz w:val="24"/>
          <w:szCs w:val="24"/>
        </w:rPr>
        <w:tab/>
        <w:t xml:space="preserve">        </w:t>
      </w:r>
      <w:r>
        <w:rPr>
          <w:rFonts w:ascii="Times New Roman" w:hAnsi="Times New Roman" w:cs="Times New Roman"/>
          <w:sz w:val="24"/>
          <w:szCs w:val="24"/>
        </w:rPr>
        <w:t>(</w:t>
      </w:r>
      <w:r w:rsidRPr="00A329C0">
        <w:rPr>
          <w:rFonts w:ascii="Times New Roman" w:hAnsi="Times New Roman" w:cs="Times New Roman"/>
          <w:b/>
          <w:bCs/>
          <w:sz w:val="24"/>
          <w:szCs w:val="24"/>
        </w:rPr>
        <w:t>Communicative  English</w:t>
      </w:r>
      <w:r>
        <w:rPr>
          <w:rFonts w:ascii="Times New Roman" w:hAnsi="Times New Roman" w:cs="Times New Roman"/>
          <w:b/>
          <w:bCs/>
          <w:sz w:val="24"/>
          <w:szCs w:val="24"/>
        </w:rPr>
        <w:t>)</w:t>
      </w:r>
    </w:p>
    <w:p w14:paraId="66B05E3D" w14:textId="77777777" w:rsidR="005B2F43" w:rsidRPr="0038148B" w:rsidRDefault="005B2F43" w:rsidP="005B2F43">
      <w:pPr>
        <w:pStyle w:val="NoSpacing"/>
        <w:rPr>
          <w:rFonts w:ascii="Times New Roman" w:hAnsi="Times New Roman" w:cs="Times New Roman"/>
          <w:b/>
          <w:sz w:val="24"/>
          <w:szCs w:val="24"/>
        </w:rPr>
      </w:pPr>
    </w:p>
    <w:p w14:paraId="171C2E0B" w14:textId="77777777" w:rsidR="005B2F43" w:rsidRPr="0038148B" w:rsidRDefault="005B2F43" w:rsidP="005B2F43">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Maximum Marks:100 </w:t>
      </w:r>
    </w:p>
    <w:p w14:paraId="2F1F1458" w14:textId="77777777" w:rsidR="005B2F43" w:rsidRPr="0038148B" w:rsidRDefault="005B2F43" w:rsidP="005B2F43">
      <w:pPr>
        <w:pStyle w:val="NoSpacing"/>
        <w:rPr>
          <w:rFonts w:ascii="Times New Roman" w:hAnsi="Times New Roman" w:cs="Times New Roman"/>
          <w:b/>
          <w:sz w:val="24"/>
          <w:szCs w:val="24"/>
        </w:rPr>
      </w:pPr>
    </w:p>
    <w:p w14:paraId="565C3E39" w14:textId="77777777" w:rsidR="005B2F43" w:rsidRPr="0038148B" w:rsidRDefault="005B2F43" w:rsidP="005B2F43">
      <w:pPr>
        <w:pStyle w:val="NoSpacing"/>
        <w:rPr>
          <w:rFonts w:ascii="Times New Roman" w:hAnsi="Times New Roman" w:cs="Times New Roman"/>
          <w:b/>
          <w:sz w:val="24"/>
          <w:szCs w:val="24"/>
        </w:rPr>
      </w:pPr>
    </w:p>
    <w:p w14:paraId="2BCBEAC6" w14:textId="77777777" w:rsidR="005B2F43" w:rsidRPr="0038148B" w:rsidRDefault="005B2F43" w:rsidP="005B2F43">
      <w:pPr>
        <w:pStyle w:val="NoSpacing"/>
        <w:rPr>
          <w:rFonts w:ascii="Times New Roman" w:hAnsi="Times New Roman" w:cs="Times New Roman"/>
          <w:bCs/>
          <w:sz w:val="24"/>
          <w:szCs w:val="24"/>
        </w:rPr>
      </w:pPr>
      <w:r w:rsidRPr="0038148B">
        <w:rPr>
          <w:rFonts w:ascii="Times New Roman" w:hAnsi="Times New Roman" w:cs="Times New Roman"/>
          <w:b/>
          <w:sz w:val="24"/>
          <w:szCs w:val="24"/>
        </w:rPr>
        <w:t xml:space="preserve">Note : </w:t>
      </w:r>
      <w:r>
        <w:rPr>
          <w:rFonts w:ascii="Times New Roman" w:hAnsi="Times New Roman" w:cs="Times New Roman"/>
          <w:b/>
          <w:sz w:val="24"/>
          <w:szCs w:val="24"/>
        </w:rPr>
        <w:t xml:space="preserve"> </w:t>
      </w:r>
      <w:r w:rsidRPr="0038148B">
        <w:rPr>
          <w:rFonts w:ascii="Times New Roman" w:hAnsi="Times New Roman" w:cs="Times New Roman"/>
          <w:bCs/>
          <w:sz w:val="24"/>
          <w:szCs w:val="24"/>
        </w:rPr>
        <w:t xml:space="preserve">Students may </w:t>
      </w:r>
      <w:r>
        <w:rPr>
          <w:rFonts w:ascii="Times New Roman" w:hAnsi="Times New Roman" w:cs="Times New Roman"/>
          <w:bCs/>
          <w:sz w:val="24"/>
          <w:szCs w:val="24"/>
        </w:rPr>
        <w:t>please go to the respective Department for the study.</w:t>
      </w:r>
    </w:p>
    <w:p w14:paraId="48FA6E25" w14:textId="77777777" w:rsidR="005B2F43" w:rsidRPr="0038148B" w:rsidRDefault="005B2F43" w:rsidP="005B2F43">
      <w:pPr>
        <w:pStyle w:val="NoSpacing"/>
        <w:rPr>
          <w:rFonts w:ascii="Times New Roman" w:hAnsi="Times New Roman" w:cs="Times New Roman"/>
          <w:bCs/>
          <w:sz w:val="24"/>
          <w:szCs w:val="24"/>
        </w:rPr>
      </w:pPr>
    </w:p>
    <w:p w14:paraId="4A604E78" w14:textId="77777777" w:rsidR="005B2F43" w:rsidRPr="0038148B" w:rsidRDefault="005B2F43" w:rsidP="005B2F43">
      <w:pPr>
        <w:pStyle w:val="NoSpacing"/>
        <w:rPr>
          <w:rFonts w:ascii="Times New Roman" w:hAnsi="Times New Roman" w:cs="Times New Roman"/>
          <w:bCs/>
          <w:sz w:val="24"/>
          <w:szCs w:val="24"/>
        </w:rPr>
      </w:pPr>
    </w:p>
    <w:p w14:paraId="6BAF20F1" w14:textId="77777777" w:rsidR="005B2F43" w:rsidRPr="0038148B" w:rsidRDefault="005B2F43" w:rsidP="005B2F43">
      <w:pPr>
        <w:pStyle w:val="NoSpacing"/>
        <w:rPr>
          <w:rFonts w:ascii="Times New Roman" w:hAnsi="Times New Roman" w:cs="Times New Roman"/>
          <w:b/>
          <w:sz w:val="24"/>
          <w:szCs w:val="24"/>
        </w:rPr>
      </w:pPr>
    </w:p>
    <w:p w14:paraId="57EC0EC5" w14:textId="3DCFDEBF"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w:t>
      </w:r>
    </w:p>
    <w:p w14:paraId="15FF7AE1" w14:textId="77777777" w:rsidR="005B2F43" w:rsidRPr="0038148B" w:rsidRDefault="005B2F43" w:rsidP="005B2F43">
      <w:pPr>
        <w:spacing w:after="0" w:line="240" w:lineRule="auto"/>
        <w:rPr>
          <w:rFonts w:ascii="Times New Roman" w:hAnsi="Times New Roman" w:cs="Times New Roman"/>
          <w:b/>
          <w:bCs/>
          <w:sz w:val="24"/>
          <w:szCs w:val="24"/>
        </w:rPr>
      </w:pPr>
    </w:p>
    <w:p w14:paraId="0519BF04" w14:textId="77777777" w:rsidR="005B2F43" w:rsidRPr="0038148B" w:rsidRDefault="005B2F43" w:rsidP="005B2F43">
      <w:pPr>
        <w:pStyle w:val="NoSpacing"/>
        <w:rPr>
          <w:rFonts w:ascii="Times New Roman" w:hAnsi="Times New Roman" w:cs="Times New Roman"/>
          <w:b/>
          <w:sz w:val="24"/>
          <w:szCs w:val="24"/>
        </w:rPr>
      </w:pPr>
    </w:p>
    <w:p w14:paraId="47C1B58C" w14:textId="77777777" w:rsidR="005B2F43" w:rsidRPr="0038148B" w:rsidRDefault="005B2F43" w:rsidP="005B2F43">
      <w:pPr>
        <w:pStyle w:val="NoSpacing"/>
        <w:rPr>
          <w:rFonts w:ascii="Times New Roman" w:hAnsi="Times New Roman" w:cs="Times New Roman"/>
          <w:b/>
          <w:sz w:val="24"/>
          <w:szCs w:val="24"/>
        </w:rPr>
      </w:pPr>
    </w:p>
    <w:p w14:paraId="386E70EA"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7FEE9D8A"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001EC3DA"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374C3A78" w14:textId="77777777" w:rsidR="005B2F43" w:rsidRPr="0038148B" w:rsidRDefault="005B2F43" w:rsidP="005B2F43">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I (a)</w:t>
      </w:r>
    </w:p>
    <w:p w14:paraId="026BD0E3"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Discipline Specific Electives (Freeze Electives)</w:t>
      </w:r>
    </w:p>
    <w:p w14:paraId="7D39344E"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Title of the Paper </w:t>
      </w:r>
      <w:r w:rsidRPr="0038148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8148B">
        <w:rPr>
          <w:rFonts w:ascii="Times New Roman" w:hAnsi="Times New Roman" w:cs="Times New Roman"/>
          <w:b/>
          <w:bCs/>
          <w:sz w:val="24"/>
          <w:szCs w:val="24"/>
        </w:rPr>
        <w:t xml:space="preserve">  </w:t>
      </w:r>
      <w:r>
        <w:rPr>
          <w:rFonts w:ascii="Times New Roman" w:hAnsi="Times New Roman" w:cs="Times New Roman"/>
          <w:b/>
          <w:bCs/>
          <w:sz w:val="24"/>
          <w:szCs w:val="24"/>
        </w:rPr>
        <w:t>(Issues in Political Thought)</w:t>
      </w:r>
      <w:r w:rsidRPr="0038148B">
        <w:rPr>
          <w:rFonts w:ascii="Times New Roman" w:hAnsi="Times New Roman" w:cs="Times New Roman"/>
          <w:sz w:val="24"/>
          <w:szCs w:val="24"/>
        </w:rPr>
        <w:t xml:space="preserve">    </w:t>
      </w:r>
      <w:r w:rsidRPr="0038148B">
        <w:rPr>
          <w:rFonts w:ascii="Times New Roman" w:hAnsi="Times New Roman" w:cs="Times New Roman"/>
          <w:sz w:val="24"/>
          <w:szCs w:val="24"/>
        </w:rPr>
        <w:tab/>
        <w:t xml:space="preserve">   </w:t>
      </w:r>
    </w:p>
    <w:p w14:paraId="16989C1C"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77A9ADD1" w14:textId="77777777" w:rsidR="005B2F43" w:rsidRPr="0038148B"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437E2E5A" w14:textId="77777777" w:rsidR="005B2F43" w:rsidRDefault="005B2F43" w:rsidP="005B2F43">
      <w:pPr>
        <w:spacing w:after="0" w:line="240" w:lineRule="auto"/>
        <w:jc w:val="center"/>
        <w:rPr>
          <w:rFonts w:ascii="Times New Roman" w:hAnsi="Times New Roman" w:cs="Times New Roman"/>
          <w:b/>
          <w:bCs/>
          <w:sz w:val="24"/>
          <w:szCs w:val="24"/>
          <w:u w:val="single"/>
        </w:rPr>
      </w:pPr>
    </w:p>
    <w:p w14:paraId="5AC4FD3F"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52344FD3" w14:textId="77777777" w:rsidR="005B2F43" w:rsidRPr="0038148B" w:rsidRDefault="005B2F43" w:rsidP="005B2F43">
      <w:pPr>
        <w:spacing w:after="0" w:line="240" w:lineRule="auto"/>
        <w:jc w:val="center"/>
        <w:rPr>
          <w:rFonts w:ascii="Times New Roman" w:hAnsi="Times New Roman" w:cs="Times New Roman"/>
          <w:sz w:val="24"/>
          <w:szCs w:val="24"/>
        </w:rPr>
      </w:pPr>
    </w:p>
    <w:p w14:paraId="3BE727BF" w14:textId="77777777" w:rsidR="005B2F43" w:rsidRDefault="005B2F43" w:rsidP="005B2F43">
      <w:pPr>
        <w:spacing w:after="0" w:line="240" w:lineRule="auto"/>
        <w:rPr>
          <w:rFonts w:ascii="Times New Roman" w:hAnsi="Times New Roman"/>
          <w:sz w:val="24"/>
          <w:szCs w:val="24"/>
        </w:rPr>
      </w:pPr>
      <w:r w:rsidRPr="002F53E5">
        <w:rPr>
          <w:rFonts w:ascii="Times New Roman" w:hAnsi="Times New Roman"/>
          <w:b/>
          <w:sz w:val="24"/>
          <w:szCs w:val="24"/>
        </w:rPr>
        <w:t>Sovereignty</w:t>
      </w:r>
      <w:r w:rsidRPr="002F53E5">
        <w:rPr>
          <w:rFonts w:ascii="Times New Roman" w:hAnsi="Times New Roman"/>
          <w:b/>
          <w:sz w:val="24"/>
          <w:szCs w:val="24"/>
        </w:rPr>
        <w:tab/>
      </w:r>
      <w:r w:rsidRPr="002F53E5">
        <w:rPr>
          <w:rFonts w:ascii="Times New Roman" w:hAnsi="Times New Roman"/>
          <w:b/>
          <w:sz w:val="24"/>
          <w:szCs w:val="24"/>
        </w:rPr>
        <w:tab/>
      </w:r>
      <w:r w:rsidRPr="002F53E5">
        <w:rPr>
          <w:rFonts w:ascii="Times New Roman" w:hAnsi="Times New Roman"/>
          <w:b/>
          <w:sz w:val="24"/>
          <w:szCs w:val="24"/>
        </w:rPr>
        <w:tab/>
        <w:t xml:space="preserve">: </w:t>
      </w:r>
      <w:r w:rsidRPr="002F53E5">
        <w:rPr>
          <w:rFonts w:ascii="Times New Roman" w:hAnsi="Times New Roman"/>
          <w:b/>
          <w:sz w:val="24"/>
          <w:szCs w:val="24"/>
        </w:rPr>
        <w:tab/>
      </w:r>
      <w:r w:rsidRPr="002F53E5">
        <w:rPr>
          <w:rFonts w:ascii="Times New Roman" w:hAnsi="Times New Roman"/>
          <w:sz w:val="24"/>
          <w:szCs w:val="24"/>
        </w:rPr>
        <w:t>Bodin, Hobbes, Austin and Bentham.</w:t>
      </w:r>
    </w:p>
    <w:p w14:paraId="2DEC98EA" w14:textId="77777777" w:rsidR="005B2F43" w:rsidRPr="002F53E5" w:rsidRDefault="005B2F43" w:rsidP="005B2F43">
      <w:pPr>
        <w:spacing w:after="0" w:line="240" w:lineRule="auto"/>
        <w:rPr>
          <w:rFonts w:ascii="Times New Roman" w:hAnsi="Times New Roman"/>
          <w:sz w:val="24"/>
          <w:szCs w:val="24"/>
        </w:rPr>
      </w:pPr>
    </w:p>
    <w:p w14:paraId="68B30A45"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379DDAEC" w14:textId="77777777" w:rsidR="005B2F43" w:rsidRPr="0038148B" w:rsidRDefault="005B2F43" w:rsidP="005B2F43">
      <w:pPr>
        <w:spacing w:after="0" w:line="240" w:lineRule="auto"/>
        <w:rPr>
          <w:rFonts w:ascii="Times New Roman" w:hAnsi="Times New Roman" w:cs="Times New Roman"/>
          <w:sz w:val="24"/>
          <w:szCs w:val="24"/>
        </w:rPr>
      </w:pPr>
    </w:p>
    <w:p w14:paraId="3DE4721E"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b/>
          <w:sz w:val="24"/>
          <w:szCs w:val="24"/>
        </w:rPr>
        <w:t>Liberty</w:t>
      </w:r>
      <w:r w:rsidRPr="002F53E5">
        <w:rPr>
          <w:rFonts w:ascii="Times New Roman" w:hAnsi="Times New Roman"/>
          <w:b/>
          <w:sz w:val="24"/>
          <w:szCs w:val="24"/>
        </w:rPr>
        <w:tab/>
      </w:r>
      <w:r w:rsidRPr="002F53E5">
        <w:rPr>
          <w:rFonts w:ascii="Times New Roman" w:hAnsi="Times New Roman"/>
          <w:b/>
          <w:sz w:val="24"/>
          <w:szCs w:val="24"/>
        </w:rPr>
        <w:tab/>
      </w:r>
      <w:r w:rsidRPr="002F53E5">
        <w:rPr>
          <w:rFonts w:ascii="Times New Roman" w:hAnsi="Times New Roman"/>
          <w:b/>
          <w:sz w:val="24"/>
          <w:szCs w:val="24"/>
        </w:rPr>
        <w:tab/>
        <w:t xml:space="preserve">: </w:t>
      </w:r>
      <w:r w:rsidRPr="002F53E5">
        <w:rPr>
          <w:rFonts w:ascii="Times New Roman" w:hAnsi="Times New Roman"/>
          <w:b/>
          <w:sz w:val="24"/>
          <w:szCs w:val="24"/>
        </w:rPr>
        <w:tab/>
      </w:r>
      <w:r w:rsidRPr="002F53E5">
        <w:rPr>
          <w:rFonts w:ascii="Times New Roman" w:hAnsi="Times New Roman"/>
          <w:sz w:val="24"/>
          <w:szCs w:val="24"/>
        </w:rPr>
        <w:t>Berlin, Mill, Dworkin and Rawls</w:t>
      </w:r>
    </w:p>
    <w:p w14:paraId="7FFAAF54" w14:textId="77777777" w:rsidR="005B2F43" w:rsidRPr="002F53E5" w:rsidRDefault="005B2F43" w:rsidP="005B2F43">
      <w:pPr>
        <w:spacing w:after="0" w:line="240" w:lineRule="auto"/>
        <w:ind w:left="2880" w:firstLine="720"/>
        <w:rPr>
          <w:rFonts w:ascii="Times New Roman" w:hAnsi="Times New Roman"/>
          <w:b/>
          <w:sz w:val="24"/>
          <w:szCs w:val="24"/>
          <w:u w:val="single"/>
        </w:rPr>
      </w:pPr>
    </w:p>
    <w:p w14:paraId="4F251FD4"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5E42DAA9" w14:textId="77777777" w:rsidR="005B2F43" w:rsidRPr="0038148B" w:rsidRDefault="005B2F43" w:rsidP="005B2F43">
      <w:pPr>
        <w:spacing w:after="0" w:line="240" w:lineRule="auto"/>
        <w:rPr>
          <w:rFonts w:ascii="Times New Roman" w:hAnsi="Times New Roman" w:cs="Times New Roman"/>
          <w:sz w:val="24"/>
          <w:szCs w:val="24"/>
        </w:rPr>
      </w:pPr>
    </w:p>
    <w:p w14:paraId="45CB6CA5" w14:textId="77777777" w:rsidR="005B2F43" w:rsidRDefault="005B2F43" w:rsidP="005B2F43">
      <w:pPr>
        <w:spacing w:after="0" w:line="240" w:lineRule="auto"/>
        <w:rPr>
          <w:rFonts w:ascii="Times New Roman" w:hAnsi="Times New Roman"/>
          <w:sz w:val="24"/>
          <w:szCs w:val="24"/>
        </w:rPr>
      </w:pPr>
      <w:r w:rsidRPr="002F53E5">
        <w:rPr>
          <w:rFonts w:ascii="Times New Roman" w:hAnsi="Times New Roman"/>
          <w:b/>
          <w:sz w:val="24"/>
          <w:szCs w:val="24"/>
        </w:rPr>
        <w:t>Social Justice</w:t>
      </w:r>
      <w:r w:rsidRPr="002F53E5">
        <w:rPr>
          <w:rFonts w:ascii="Times New Roman" w:hAnsi="Times New Roman"/>
          <w:b/>
          <w:sz w:val="24"/>
          <w:szCs w:val="24"/>
        </w:rPr>
        <w:tab/>
      </w:r>
      <w:r w:rsidRPr="002F53E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2F53E5">
        <w:rPr>
          <w:rFonts w:ascii="Times New Roman" w:hAnsi="Times New Roman"/>
          <w:b/>
          <w:sz w:val="24"/>
          <w:szCs w:val="24"/>
        </w:rPr>
        <w:t xml:space="preserve">: </w:t>
      </w:r>
      <w:r w:rsidRPr="002F53E5">
        <w:rPr>
          <w:rFonts w:ascii="Times New Roman" w:hAnsi="Times New Roman"/>
          <w:b/>
          <w:sz w:val="24"/>
          <w:szCs w:val="24"/>
        </w:rPr>
        <w:tab/>
      </w:r>
      <w:r w:rsidRPr="002F53E5">
        <w:rPr>
          <w:rFonts w:ascii="Times New Roman" w:hAnsi="Times New Roman"/>
          <w:sz w:val="24"/>
          <w:szCs w:val="24"/>
        </w:rPr>
        <w:t>Mill, Rawls and Locke</w:t>
      </w:r>
    </w:p>
    <w:p w14:paraId="2813DB52" w14:textId="77777777" w:rsidR="005B2F43" w:rsidRPr="002F53E5" w:rsidRDefault="005B2F43" w:rsidP="005B2F43">
      <w:pPr>
        <w:spacing w:after="0" w:line="240" w:lineRule="auto"/>
        <w:rPr>
          <w:rFonts w:ascii="Times New Roman" w:hAnsi="Times New Roman"/>
          <w:b/>
          <w:sz w:val="24"/>
          <w:szCs w:val="24"/>
          <w:u w:val="single"/>
        </w:rPr>
      </w:pPr>
    </w:p>
    <w:p w14:paraId="1CD1A96A"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325D0C12" w14:textId="77777777" w:rsidR="005B2F43" w:rsidRPr="0038148B" w:rsidRDefault="005B2F43" w:rsidP="005B2F43">
      <w:pPr>
        <w:spacing w:after="0" w:line="240" w:lineRule="auto"/>
        <w:jc w:val="center"/>
        <w:rPr>
          <w:rFonts w:ascii="Times New Roman" w:hAnsi="Times New Roman" w:cs="Times New Roman"/>
          <w:sz w:val="24"/>
          <w:szCs w:val="24"/>
        </w:rPr>
      </w:pPr>
    </w:p>
    <w:p w14:paraId="36A4C9BC" w14:textId="77777777" w:rsidR="005B2F43" w:rsidRPr="002F53E5" w:rsidRDefault="005B2F43" w:rsidP="005B2F43">
      <w:pPr>
        <w:spacing w:after="0" w:line="240" w:lineRule="auto"/>
        <w:jc w:val="both"/>
        <w:rPr>
          <w:rFonts w:ascii="Times New Roman" w:hAnsi="Times New Roman"/>
          <w:sz w:val="24"/>
          <w:szCs w:val="24"/>
        </w:rPr>
      </w:pPr>
      <w:r w:rsidRPr="002F53E5">
        <w:rPr>
          <w:rFonts w:ascii="Times New Roman" w:hAnsi="Times New Roman"/>
          <w:b/>
          <w:sz w:val="24"/>
          <w:szCs w:val="24"/>
        </w:rPr>
        <w:t>Political Action</w:t>
      </w:r>
      <w:r w:rsidRPr="002F53E5">
        <w:rPr>
          <w:rFonts w:ascii="Times New Roman" w:hAnsi="Times New Roman"/>
          <w:b/>
          <w:sz w:val="24"/>
          <w:szCs w:val="24"/>
        </w:rPr>
        <w:tab/>
      </w:r>
      <w:r w:rsidRPr="002F53E5">
        <w:rPr>
          <w:rFonts w:ascii="Times New Roman" w:hAnsi="Times New Roman"/>
          <w:b/>
          <w:sz w:val="24"/>
          <w:szCs w:val="24"/>
        </w:rPr>
        <w:tab/>
        <w:t xml:space="preserve">: </w:t>
      </w:r>
      <w:r w:rsidRPr="002F53E5">
        <w:rPr>
          <w:rFonts w:ascii="Times New Roman" w:hAnsi="Times New Roman"/>
          <w:b/>
          <w:sz w:val="24"/>
          <w:szCs w:val="24"/>
        </w:rPr>
        <w:tab/>
      </w:r>
      <w:r w:rsidRPr="002F53E5">
        <w:rPr>
          <w:rFonts w:ascii="Times New Roman" w:hAnsi="Times New Roman"/>
          <w:sz w:val="24"/>
          <w:szCs w:val="24"/>
        </w:rPr>
        <w:t xml:space="preserve">Satyagrah, Civil disobidience: </w:t>
      </w:r>
    </w:p>
    <w:p w14:paraId="6ADBF7CD" w14:textId="77777777" w:rsidR="005B2F43" w:rsidRPr="002F53E5" w:rsidRDefault="005B2F43" w:rsidP="005B2F43">
      <w:pPr>
        <w:spacing w:after="0" w:line="240" w:lineRule="auto"/>
        <w:jc w:val="both"/>
        <w:rPr>
          <w:rFonts w:ascii="Times New Roman" w:hAnsi="Times New Roman"/>
          <w:sz w:val="24"/>
          <w:szCs w:val="24"/>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(Rawls and Dworkin)</w:t>
      </w:r>
    </w:p>
    <w:p w14:paraId="13BE70C1" w14:textId="77777777" w:rsidR="005B2F43" w:rsidRPr="002F53E5" w:rsidRDefault="005B2F43" w:rsidP="005B2F43">
      <w:pPr>
        <w:spacing w:after="0" w:line="240" w:lineRule="auto"/>
        <w:jc w:val="both"/>
        <w:rPr>
          <w:rFonts w:ascii="Times New Roman" w:hAnsi="Times New Roman"/>
          <w:sz w:val="24"/>
          <w:szCs w:val="24"/>
        </w:rPr>
      </w:pP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r>
      <w:r w:rsidRPr="002F53E5">
        <w:rPr>
          <w:rFonts w:ascii="Times New Roman" w:hAnsi="Times New Roman"/>
          <w:sz w:val="24"/>
          <w:szCs w:val="24"/>
        </w:rPr>
        <w:tab/>
        <w:t>Marxian Theory of Revolution</w:t>
      </w:r>
    </w:p>
    <w:p w14:paraId="0BF86A91" w14:textId="77777777" w:rsidR="005B2F43" w:rsidRPr="002F53E5" w:rsidRDefault="005B2F43" w:rsidP="005B2F43">
      <w:pPr>
        <w:spacing w:after="0" w:line="240" w:lineRule="auto"/>
        <w:jc w:val="both"/>
        <w:rPr>
          <w:rFonts w:ascii="Times New Roman" w:hAnsi="Times New Roman"/>
          <w:sz w:val="24"/>
          <w:szCs w:val="24"/>
        </w:rPr>
      </w:pPr>
      <w:r w:rsidRPr="002F53E5">
        <w:rPr>
          <w:rFonts w:ascii="Times New Roman" w:hAnsi="Times New Roman"/>
          <w:sz w:val="24"/>
          <w:szCs w:val="24"/>
        </w:rPr>
        <w:t>.</w:t>
      </w:r>
    </w:p>
    <w:p w14:paraId="541CF6F8"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763B6E11" w14:textId="77777777" w:rsidR="005B2F43" w:rsidRPr="0038148B" w:rsidRDefault="005B2F43" w:rsidP="005B2F43">
      <w:pPr>
        <w:spacing w:after="0" w:line="240" w:lineRule="auto"/>
        <w:jc w:val="center"/>
        <w:rPr>
          <w:rFonts w:ascii="Times New Roman" w:hAnsi="Times New Roman" w:cs="Times New Roman"/>
          <w:sz w:val="24"/>
          <w:szCs w:val="24"/>
        </w:rPr>
      </w:pPr>
    </w:p>
    <w:p w14:paraId="60FA8A8B" w14:textId="77777777" w:rsidR="005B2F43" w:rsidRPr="002F53E5" w:rsidRDefault="005B2F43" w:rsidP="005B2F43">
      <w:pPr>
        <w:spacing w:after="0" w:line="240" w:lineRule="auto"/>
        <w:jc w:val="both"/>
        <w:rPr>
          <w:rFonts w:ascii="Times New Roman" w:hAnsi="Times New Roman"/>
          <w:b/>
          <w:sz w:val="24"/>
          <w:szCs w:val="24"/>
          <w:u w:val="single"/>
        </w:rPr>
      </w:pPr>
      <w:r w:rsidRPr="002F53E5">
        <w:rPr>
          <w:rFonts w:ascii="Times New Roman" w:hAnsi="Times New Roman"/>
          <w:b/>
          <w:sz w:val="24"/>
          <w:szCs w:val="24"/>
        </w:rPr>
        <w:t xml:space="preserve">Multiculturalism                    </w:t>
      </w:r>
      <w:r>
        <w:rPr>
          <w:rFonts w:ascii="Times New Roman" w:hAnsi="Times New Roman"/>
          <w:b/>
          <w:sz w:val="24"/>
          <w:szCs w:val="24"/>
        </w:rPr>
        <w:t>:</w:t>
      </w:r>
      <w:r>
        <w:rPr>
          <w:rFonts w:ascii="Times New Roman" w:hAnsi="Times New Roman"/>
          <w:b/>
          <w:sz w:val="24"/>
          <w:szCs w:val="24"/>
        </w:rPr>
        <w:tab/>
      </w:r>
      <w:r w:rsidRPr="002F53E5">
        <w:rPr>
          <w:rFonts w:ascii="Times New Roman" w:hAnsi="Times New Roman"/>
          <w:sz w:val="24"/>
          <w:szCs w:val="24"/>
        </w:rPr>
        <w:t>Taylor C, Kymlica, Rawls</w:t>
      </w:r>
    </w:p>
    <w:p w14:paraId="06A1E6D1" w14:textId="77777777" w:rsidR="005B2F43" w:rsidRDefault="005B2F43" w:rsidP="005B2F43">
      <w:pPr>
        <w:tabs>
          <w:tab w:val="left" w:pos="4956"/>
        </w:tabs>
        <w:spacing w:after="0" w:line="240" w:lineRule="auto"/>
        <w:rPr>
          <w:rFonts w:ascii="Times New Roman" w:hAnsi="Times New Roman"/>
          <w:b/>
          <w:sz w:val="24"/>
          <w:szCs w:val="24"/>
          <w:u w:val="single"/>
        </w:rPr>
      </w:pPr>
    </w:p>
    <w:p w14:paraId="0C209E1F" w14:textId="77777777" w:rsidR="005B2F43" w:rsidRDefault="005B2F43" w:rsidP="005B2F43">
      <w:pPr>
        <w:tabs>
          <w:tab w:val="left" w:pos="4956"/>
        </w:tabs>
        <w:spacing w:after="0" w:line="240" w:lineRule="auto"/>
        <w:rPr>
          <w:rFonts w:ascii="Times New Roman" w:hAnsi="Times New Roman"/>
          <w:b/>
          <w:sz w:val="24"/>
          <w:szCs w:val="24"/>
          <w:u w:val="single"/>
        </w:rPr>
      </w:pPr>
    </w:p>
    <w:p w14:paraId="5A5EB598" w14:textId="77777777" w:rsidR="005B2F43" w:rsidRPr="002F53E5" w:rsidRDefault="005B2F43" w:rsidP="005B2F43">
      <w:pPr>
        <w:tabs>
          <w:tab w:val="left" w:pos="4956"/>
        </w:tabs>
        <w:spacing w:after="0" w:line="240" w:lineRule="auto"/>
        <w:rPr>
          <w:rFonts w:ascii="Times New Roman" w:hAnsi="Times New Roman"/>
          <w:b/>
          <w:sz w:val="24"/>
          <w:szCs w:val="24"/>
          <w:u w:val="single"/>
        </w:rPr>
      </w:pPr>
    </w:p>
    <w:p w14:paraId="7E697A1B"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2F7E619C" w14:textId="77777777" w:rsidR="005B2F43" w:rsidRPr="0038148B" w:rsidRDefault="005B2F43" w:rsidP="005B2F43">
      <w:pPr>
        <w:spacing w:after="0" w:line="240" w:lineRule="auto"/>
        <w:rPr>
          <w:rFonts w:ascii="Times New Roman" w:hAnsi="Times New Roman" w:cs="Times New Roman"/>
          <w:b/>
          <w:bCs/>
          <w:sz w:val="24"/>
          <w:szCs w:val="24"/>
        </w:rPr>
      </w:pPr>
    </w:p>
    <w:p w14:paraId="1E7364A2" w14:textId="77777777" w:rsidR="005B2F43" w:rsidRPr="0038148B" w:rsidRDefault="005B2F43" w:rsidP="005B2F43">
      <w:pPr>
        <w:spacing w:after="0" w:line="240" w:lineRule="auto"/>
        <w:rPr>
          <w:rFonts w:ascii="Times New Roman" w:hAnsi="Times New Roman" w:cs="Times New Roman"/>
          <w:b/>
          <w:bCs/>
          <w:sz w:val="24"/>
          <w:szCs w:val="24"/>
        </w:rPr>
      </w:pPr>
      <w:r w:rsidRPr="0038148B">
        <w:rPr>
          <w:rFonts w:ascii="Times New Roman" w:hAnsi="Times New Roman" w:cs="Times New Roman"/>
          <w:b/>
          <w:bCs/>
          <w:sz w:val="24"/>
          <w:szCs w:val="24"/>
        </w:rPr>
        <w:t>Selected Readings:</w:t>
      </w:r>
    </w:p>
    <w:p w14:paraId="4BE84EDA"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John Rawls, A Theory of Justice, Oxford University press, 1972.</w:t>
      </w:r>
    </w:p>
    <w:p w14:paraId="2A25DD49"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John Rawls, Political Liberalism, Colombia university press 1993.</w:t>
      </w:r>
    </w:p>
    <w:p w14:paraId="09A6F611"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H. G. Gadamer, Truth And Method, Bloombury publishing India 2013</w:t>
      </w:r>
    </w:p>
    <w:p w14:paraId="653A94A8"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lastRenderedPageBreak/>
        <w:t>Ronald Dworkin , Taking Rights Seriously Harvard University Press, 1977</w:t>
      </w:r>
    </w:p>
    <w:p w14:paraId="1365F0DD"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Amarty Sen &amp; Bernard Williams ed. Utilitarianism and Beyond, Cambridge University Press, 1992</w:t>
      </w:r>
    </w:p>
    <w:p w14:paraId="48D5FD1D"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George H. Sabine , A history of Political Theory, Surjeet Publications 2015,</w:t>
      </w:r>
    </w:p>
    <w:p w14:paraId="545C2F87"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Anthony Quinton , Political Philosophy, Oxford Readings in Philosophy</w:t>
      </w:r>
    </w:p>
    <w:p w14:paraId="6F9840C1" w14:textId="77777777" w:rsidR="005B2F43" w:rsidRPr="002F53E5" w:rsidRDefault="005B2F43" w:rsidP="005B2F43">
      <w:pPr>
        <w:spacing w:after="0" w:line="240" w:lineRule="auto"/>
        <w:rPr>
          <w:rFonts w:ascii="Times New Roman" w:hAnsi="Times New Roman"/>
          <w:sz w:val="24"/>
          <w:szCs w:val="24"/>
        </w:rPr>
      </w:pPr>
      <w:r w:rsidRPr="002F53E5">
        <w:rPr>
          <w:rFonts w:ascii="Times New Roman" w:hAnsi="Times New Roman"/>
          <w:sz w:val="24"/>
          <w:szCs w:val="24"/>
        </w:rPr>
        <w:t>J. P. Suda, A history of Political Thought, 4 vol.  K. Nath &amp; co, 1998</w:t>
      </w:r>
    </w:p>
    <w:p w14:paraId="3EF92FD6" w14:textId="77777777" w:rsidR="005B2F43" w:rsidRPr="002F53E5" w:rsidRDefault="005B2F43" w:rsidP="005B2F43">
      <w:pPr>
        <w:spacing w:after="0" w:line="240" w:lineRule="auto"/>
        <w:rPr>
          <w:rFonts w:ascii="Times New Roman" w:hAnsi="Times New Roman"/>
          <w:sz w:val="24"/>
          <w:szCs w:val="24"/>
        </w:rPr>
      </w:pPr>
    </w:p>
    <w:p w14:paraId="78AD0B2B" w14:textId="77777777" w:rsidR="005B2F43" w:rsidRPr="002F53E5" w:rsidRDefault="005B2F43" w:rsidP="005B2F43">
      <w:pPr>
        <w:spacing w:after="0" w:line="240" w:lineRule="auto"/>
        <w:rPr>
          <w:rFonts w:ascii="Times New Roman" w:hAnsi="Times New Roman"/>
          <w:sz w:val="24"/>
          <w:szCs w:val="24"/>
        </w:rPr>
      </w:pPr>
    </w:p>
    <w:p w14:paraId="21925614" w14:textId="77777777" w:rsidR="005B2F43" w:rsidRDefault="005B2F43" w:rsidP="005B2F43">
      <w:pPr>
        <w:spacing w:after="0" w:line="240" w:lineRule="auto"/>
        <w:rPr>
          <w:sz w:val="24"/>
          <w:szCs w:val="24"/>
        </w:rPr>
      </w:pPr>
    </w:p>
    <w:p w14:paraId="05FCEEA6" w14:textId="77777777" w:rsidR="005B2F43" w:rsidRPr="0038148B" w:rsidRDefault="005B2F43" w:rsidP="005B2F43">
      <w:pPr>
        <w:spacing w:after="0" w:line="240" w:lineRule="auto"/>
        <w:rPr>
          <w:sz w:val="24"/>
          <w:szCs w:val="24"/>
        </w:rPr>
      </w:pPr>
    </w:p>
    <w:p w14:paraId="535BFE51"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DEPARTMENT OF PHILOSOPHY</w:t>
      </w:r>
    </w:p>
    <w:p w14:paraId="0B38431E"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M.A.  Semester – I</w:t>
      </w:r>
      <w:r>
        <w:rPr>
          <w:rFonts w:ascii="Times New Roman" w:hAnsi="Times New Roman" w:cs="Times New Roman"/>
          <w:b/>
          <w:bCs/>
          <w:sz w:val="24"/>
          <w:szCs w:val="24"/>
          <w:u w:val="single"/>
        </w:rPr>
        <w:t>V</w:t>
      </w:r>
    </w:p>
    <w:p w14:paraId="087399A3" w14:textId="77777777" w:rsidR="005B2F43" w:rsidRPr="0038148B" w:rsidRDefault="005B2F43" w:rsidP="005B2F43">
      <w:pPr>
        <w:spacing w:after="120" w:line="240" w:lineRule="auto"/>
        <w:jc w:val="center"/>
        <w:rPr>
          <w:rFonts w:ascii="Times New Roman" w:hAnsi="Times New Roman" w:cs="Times New Roman"/>
          <w:b/>
          <w:sz w:val="24"/>
          <w:szCs w:val="24"/>
          <w:u w:val="single"/>
        </w:rPr>
      </w:pPr>
      <w:r w:rsidRPr="0038148B">
        <w:rPr>
          <w:rFonts w:ascii="Times New Roman" w:hAnsi="Times New Roman" w:cs="Times New Roman"/>
          <w:b/>
          <w:bCs/>
          <w:sz w:val="24"/>
          <w:szCs w:val="24"/>
          <w:u w:val="single"/>
        </w:rPr>
        <w:t>Paper V</w:t>
      </w:r>
      <w:r w:rsidRPr="0038148B">
        <w:rPr>
          <w:rFonts w:ascii="Times New Roman" w:hAnsi="Times New Roman" w:cs="Times New Roman"/>
          <w:b/>
          <w:sz w:val="24"/>
          <w:szCs w:val="24"/>
          <w:u w:val="single"/>
        </w:rPr>
        <w:t>I (b)</w:t>
      </w:r>
    </w:p>
    <w:p w14:paraId="55D9BD7B" w14:textId="77777777" w:rsidR="005B2F43" w:rsidRPr="0038148B" w:rsidRDefault="005B2F43" w:rsidP="005B2F43">
      <w:pPr>
        <w:spacing w:after="120" w:line="240" w:lineRule="auto"/>
        <w:jc w:val="center"/>
        <w:rPr>
          <w:rFonts w:ascii="Times New Roman" w:hAnsi="Times New Roman" w:cs="Times New Roman"/>
          <w:b/>
          <w:bCs/>
          <w:sz w:val="24"/>
          <w:szCs w:val="24"/>
          <w:u w:val="single"/>
        </w:rPr>
      </w:pPr>
      <w:r w:rsidRPr="0038148B">
        <w:rPr>
          <w:rFonts w:ascii="Times New Roman" w:hAnsi="Times New Roman" w:cs="Times New Roman"/>
          <w:b/>
          <w:sz w:val="24"/>
          <w:szCs w:val="24"/>
        </w:rPr>
        <w:t>Discipline Specific Electives (Freeze Electives)</w:t>
      </w:r>
    </w:p>
    <w:p w14:paraId="1D470B86"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Title of the Paper </w:t>
      </w:r>
      <w:r w:rsidRPr="0038148B">
        <w:rPr>
          <w:rFonts w:ascii="Times New Roman" w:hAnsi="Times New Roman" w:cs="Times New Roman"/>
          <w:b/>
          <w:bCs/>
          <w:sz w:val="24"/>
          <w:szCs w:val="24"/>
        </w:rPr>
        <w:t xml:space="preserve">:                </w:t>
      </w:r>
      <w:r>
        <w:rPr>
          <w:rFonts w:ascii="Times New Roman" w:hAnsi="Times New Roman" w:cs="Times New Roman"/>
          <w:b/>
          <w:bCs/>
          <w:sz w:val="24"/>
          <w:szCs w:val="24"/>
        </w:rPr>
        <w:t>(</w:t>
      </w:r>
      <w:r w:rsidRPr="0038148B">
        <w:rPr>
          <w:rFonts w:ascii="Times New Roman" w:hAnsi="Times New Roman" w:cs="Times New Roman"/>
          <w:b/>
          <w:bCs/>
          <w:sz w:val="24"/>
          <w:szCs w:val="24"/>
        </w:rPr>
        <w:t xml:space="preserve">Indian </w:t>
      </w:r>
      <w:r>
        <w:rPr>
          <w:rFonts w:ascii="Times New Roman" w:hAnsi="Times New Roman" w:cs="Times New Roman"/>
          <w:b/>
          <w:bCs/>
          <w:sz w:val="24"/>
          <w:szCs w:val="24"/>
        </w:rPr>
        <w:t>Classics : Buddhism</w:t>
      </w:r>
      <w:r>
        <w:rPr>
          <w:rFonts w:ascii="Times New Roman" w:hAnsi="Times New Roman" w:cs="Times New Roman"/>
          <w:sz w:val="24"/>
          <w:szCs w:val="24"/>
        </w:rPr>
        <w:t>)</w:t>
      </w:r>
      <w:r w:rsidRPr="0038148B">
        <w:rPr>
          <w:rFonts w:ascii="Times New Roman" w:hAnsi="Times New Roman" w:cs="Times New Roman"/>
          <w:sz w:val="24"/>
          <w:szCs w:val="24"/>
        </w:rPr>
        <w:tab/>
        <w:t xml:space="preserve">   </w:t>
      </w:r>
    </w:p>
    <w:p w14:paraId="4991E67A" w14:textId="77777777" w:rsidR="005B2F43" w:rsidRPr="0038148B" w:rsidRDefault="005B2F43" w:rsidP="005B2F43">
      <w:pPr>
        <w:pStyle w:val="NoSpacing"/>
        <w:rPr>
          <w:rFonts w:ascii="Times New Roman" w:hAnsi="Times New Roman" w:cs="Times New Roman"/>
          <w:b/>
          <w:sz w:val="24"/>
          <w:szCs w:val="24"/>
        </w:rPr>
      </w:pPr>
      <w:r w:rsidRPr="0038148B">
        <w:rPr>
          <w:rFonts w:ascii="Times New Roman" w:hAnsi="Times New Roman" w:cs="Times New Roman"/>
          <w:sz w:val="24"/>
          <w:szCs w:val="24"/>
        </w:rPr>
        <w:t xml:space="preserve">                                                                          </w:t>
      </w:r>
    </w:p>
    <w:p w14:paraId="7D43A524" w14:textId="77777777" w:rsidR="005B2F43" w:rsidRPr="0038148B" w:rsidRDefault="005B2F43" w:rsidP="005B2F43">
      <w:pPr>
        <w:spacing w:after="120" w:line="240" w:lineRule="auto"/>
        <w:jc w:val="right"/>
        <w:rPr>
          <w:rFonts w:ascii="Times New Roman" w:hAnsi="Times New Roman" w:cs="Times New Roman"/>
          <w:sz w:val="24"/>
          <w:szCs w:val="24"/>
        </w:rPr>
      </w:pPr>
      <w:r w:rsidRPr="0038148B">
        <w:rPr>
          <w:rFonts w:ascii="Times New Roman" w:hAnsi="Times New Roman" w:cs="Times New Roman"/>
          <w:sz w:val="24"/>
          <w:szCs w:val="24"/>
        </w:rPr>
        <w:t xml:space="preserve"> Maximum Marks:100 (70+30)</w:t>
      </w:r>
    </w:p>
    <w:p w14:paraId="27235994"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w:t>
      </w:r>
    </w:p>
    <w:p w14:paraId="12305437" w14:textId="77777777" w:rsidR="005B2F43" w:rsidRPr="0038148B" w:rsidRDefault="005B2F43" w:rsidP="005B2F43">
      <w:pPr>
        <w:spacing w:after="0" w:line="240" w:lineRule="auto"/>
        <w:jc w:val="center"/>
        <w:rPr>
          <w:rFonts w:ascii="Times New Roman" w:hAnsi="Times New Roman" w:cs="Times New Roman"/>
          <w:sz w:val="24"/>
          <w:szCs w:val="24"/>
        </w:rPr>
      </w:pPr>
    </w:p>
    <w:p w14:paraId="631B8677" w14:textId="77777777" w:rsidR="005B2F43" w:rsidRDefault="005B2F43" w:rsidP="005B2F43">
      <w:pPr>
        <w:spacing w:after="0" w:line="240" w:lineRule="auto"/>
        <w:rPr>
          <w:rFonts w:cstheme="minorHAnsi"/>
          <w:sz w:val="24"/>
          <w:szCs w:val="24"/>
        </w:rPr>
      </w:pPr>
      <w:r w:rsidRPr="003B1E03">
        <w:rPr>
          <w:rFonts w:cstheme="minorHAnsi"/>
          <w:i/>
          <w:sz w:val="24"/>
          <w:szCs w:val="24"/>
        </w:rPr>
        <w:t>Mādhyamika Kārikā</w:t>
      </w:r>
      <w:r w:rsidRPr="003B1E03">
        <w:rPr>
          <w:rFonts w:cstheme="minorHAnsi"/>
          <w:sz w:val="24"/>
          <w:szCs w:val="24"/>
        </w:rPr>
        <w:tab/>
      </w:r>
      <w:r w:rsidRPr="003B1E03">
        <w:rPr>
          <w:rFonts w:cstheme="minorHAnsi"/>
          <w:sz w:val="24"/>
          <w:szCs w:val="24"/>
        </w:rPr>
        <w:tab/>
        <w:t>:</w:t>
      </w:r>
      <w:r w:rsidRPr="003B1E03">
        <w:rPr>
          <w:rFonts w:cstheme="minorHAnsi"/>
          <w:sz w:val="24"/>
          <w:szCs w:val="24"/>
        </w:rPr>
        <w:tab/>
        <w:t>Pratyaya Parikshā (Chapter-I)</w:t>
      </w:r>
    </w:p>
    <w:p w14:paraId="32025DD2"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(Nagarjuna)</w:t>
      </w:r>
    </w:p>
    <w:p w14:paraId="1FD60BEC"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w:t>
      </w:r>
    </w:p>
    <w:p w14:paraId="71940CE9"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57C03EFA" w14:textId="77777777" w:rsidR="005B2F43" w:rsidRPr="003B1E03" w:rsidRDefault="005B2F43" w:rsidP="005B2F43">
      <w:pPr>
        <w:spacing w:after="0" w:line="240" w:lineRule="auto"/>
        <w:rPr>
          <w:rFonts w:cstheme="minorHAnsi"/>
          <w:sz w:val="24"/>
          <w:szCs w:val="24"/>
        </w:rPr>
      </w:pPr>
      <w:r w:rsidRPr="003B1E03">
        <w:rPr>
          <w:rFonts w:cstheme="minorHAnsi"/>
          <w:i/>
          <w:sz w:val="24"/>
          <w:szCs w:val="24"/>
        </w:rPr>
        <w:t>Mādhyamika Kārikā</w:t>
      </w:r>
      <w:r w:rsidRPr="003B1E03">
        <w:rPr>
          <w:rFonts w:cstheme="minorHAnsi"/>
          <w:sz w:val="24"/>
          <w:szCs w:val="24"/>
        </w:rPr>
        <w:tab/>
      </w:r>
      <w:r w:rsidRPr="003B1E03">
        <w:rPr>
          <w:rFonts w:cstheme="minorHAnsi"/>
          <w:sz w:val="24"/>
          <w:szCs w:val="24"/>
        </w:rPr>
        <w:tab/>
        <w:t xml:space="preserve">: </w:t>
      </w:r>
      <w:r w:rsidRPr="003B1E03">
        <w:rPr>
          <w:rFonts w:cstheme="minorHAnsi"/>
          <w:sz w:val="24"/>
          <w:szCs w:val="24"/>
        </w:rPr>
        <w:tab/>
        <w:t>Nirvāna Parikshā (Chapter-25)</w:t>
      </w:r>
    </w:p>
    <w:p w14:paraId="053CF23D"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(Nagarjuna)</w:t>
      </w:r>
    </w:p>
    <w:p w14:paraId="0E25B37A"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III</w:t>
      </w:r>
    </w:p>
    <w:p w14:paraId="57631454" w14:textId="77777777" w:rsidR="005B2F43" w:rsidRPr="0038148B" w:rsidRDefault="005B2F43" w:rsidP="005B2F43">
      <w:pPr>
        <w:spacing w:after="0" w:line="240" w:lineRule="auto"/>
        <w:rPr>
          <w:rFonts w:ascii="Times New Roman" w:hAnsi="Times New Roman" w:cs="Times New Roman"/>
          <w:sz w:val="24"/>
          <w:szCs w:val="24"/>
        </w:rPr>
      </w:pPr>
    </w:p>
    <w:p w14:paraId="0F0FBF86" w14:textId="77777777" w:rsidR="005B2F43" w:rsidRPr="003B1E03" w:rsidRDefault="005B2F43" w:rsidP="005B2F43">
      <w:pPr>
        <w:spacing w:after="0" w:line="240" w:lineRule="auto"/>
        <w:rPr>
          <w:rFonts w:cstheme="minorHAnsi"/>
          <w:sz w:val="24"/>
          <w:szCs w:val="24"/>
        </w:rPr>
      </w:pPr>
      <w:r w:rsidRPr="003B1E03">
        <w:rPr>
          <w:rFonts w:cstheme="minorHAnsi"/>
          <w:i/>
          <w:sz w:val="24"/>
          <w:szCs w:val="24"/>
        </w:rPr>
        <w:t>Ălamban Parikshā</w:t>
      </w:r>
      <w:r>
        <w:rPr>
          <w:rFonts w:cstheme="minorHAnsi"/>
          <w:sz w:val="24"/>
          <w:szCs w:val="24"/>
        </w:rPr>
        <w:tab/>
        <w:t xml:space="preserve">           </w:t>
      </w:r>
      <w:r w:rsidRPr="003B1E03">
        <w:rPr>
          <w:rFonts w:cstheme="minorHAnsi"/>
          <w:sz w:val="24"/>
          <w:szCs w:val="24"/>
        </w:rPr>
        <w:t xml:space="preserve">  </w:t>
      </w:r>
      <w:r>
        <w:rPr>
          <w:rFonts w:cstheme="minorHAnsi"/>
          <w:sz w:val="24"/>
          <w:szCs w:val="24"/>
        </w:rPr>
        <w:t>:</w:t>
      </w:r>
      <w:r w:rsidRPr="003B1E03">
        <w:rPr>
          <w:rFonts w:cstheme="minorHAnsi"/>
          <w:sz w:val="24"/>
          <w:szCs w:val="24"/>
        </w:rPr>
        <w:t xml:space="preserve">  </w:t>
      </w:r>
      <w:r>
        <w:rPr>
          <w:rFonts w:cstheme="minorHAnsi"/>
          <w:sz w:val="24"/>
          <w:szCs w:val="24"/>
        </w:rPr>
        <w:tab/>
      </w:r>
      <w:r w:rsidRPr="003B1E03">
        <w:rPr>
          <w:rFonts w:cstheme="minorHAnsi"/>
          <w:sz w:val="24"/>
          <w:szCs w:val="24"/>
        </w:rPr>
        <w:t>Examination of Realism</w:t>
      </w:r>
    </w:p>
    <w:p w14:paraId="6A332575"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(Dignaga)</w:t>
      </w:r>
    </w:p>
    <w:p w14:paraId="4730F908"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IV</w:t>
      </w:r>
    </w:p>
    <w:p w14:paraId="3CCE8797" w14:textId="77777777" w:rsidR="005B2F43" w:rsidRPr="0038148B" w:rsidRDefault="005B2F43" w:rsidP="005B2F43">
      <w:pPr>
        <w:spacing w:after="0" w:line="240" w:lineRule="auto"/>
        <w:jc w:val="center"/>
        <w:rPr>
          <w:rFonts w:ascii="Times New Roman" w:hAnsi="Times New Roman" w:cs="Times New Roman"/>
          <w:sz w:val="24"/>
          <w:szCs w:val="24"/>
        </w:rPr>
      </w:pPr>
    </w:p>
    <w:p w14:paraId="5A3483F8" w14:textId="77777777" w:rsidR="005B2F43" w:rsidRPr="003B1E03" w:rsidRDefault="005B2F43" w:rsidP="005B2F43">
      <w:pPr>
        <w:spacing w:after="0" w:line="240" w:lineRule="auto"/>
        <w:rPr>
          <w:rFonts w:cstheme="minorHAnsi"/>
          <w:sz w:val="24"/>
          <w:szCs w:val="24"/>
        </w:rPr>
      </w:pPr>
      <w:r w:rsidRPr="003B1E03">
        <w:rPr>
          <w:rFonts w:cstheme="minorHAnsi"/>
          <w:i/>
          <w:sz w:val="24"/>
          <w:szCs w:val="24"/>
        </w:rPr>
        <w:t>Ălamban Parikshā</w:t>
      </w:r>
      <w:r>
        <w:rPr>
          <w:rFonts w:cstheme="minorHAnsi"/>
          <w:sz w:val="24"/>
          <w:szCs w:val="24"/>
        </w:rPr>
        <w:tab/>
        <w:t xml:space="preserve">           </w:t>
      </w:r>
      <w:r w:rsidRPr="003B1E03">
        <w:rPr>
          <w:rFonts w:cstheme="minorHAnsi"/>
          <w:sz w:val="24"/>
          <w:szCs w:val="24"/>
        </w:rPr>
        <w:t xml:space="preserve">  </w:t>
      </w:r>
      <w:r>
        <w:rPr>
          <w:rFonts w:cstheme="minorHAnsi"/>
          <w:sz w:val="24"/>
          <w:szCs w:val="24"/>
        </w:rPr>
        <w:t>:</w:t>
      </w:r>
      <w:r w:rsidRPr="003B1E03">
        <w:rPr>
          <w:rFonts w:cstheme="minorHAnsi"/>
          <w:sz w:val="24"/>
          <w:szCs w:val="24"/>
        </w:rPr>
        <w:t xml:space="preserve">   </w:t>
      </w:r>
      <w:r>
        <w:rPr>
          <w:rFonts w:cstheme="minorHAnsi"/>
          <w:sz w:val="24"/>
          <w:szCs w:val="24"/>
        </w:rPr>
        <w:tab/>
      </w:r>
      <w:r w:rsidRPr="003B1E03">
        <w:rPr>
          <w:rFonts w:cstheme="minorHAnsi"/>
          <w:sz w:val="24"/>
          <w:szCs w:val="24"/>
        </w:rPr>
        <w:t xml:space="preserve"> Establishment of Vijnanavāda</w:t>
      </w:r>
    </w:p>
    <w:p w14:paraId="2BB7B250"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(Dignaga)</w:t>
      </w:r>
    </w:p>
    <w:p w14:paraId="41406C26" w14:textId="77777777" w:rsidR="005B2F43" w:rsidRDefault="005B2F43" w:rsidP="005B2F43">
      <w:pPr>
        <w:spacing w:after="0" w:line="240" w:lineRule="auto"/>
        <w:jc w:val="center"/>
        <w:rPr>
          <w:rFonts w:ascii="Times New Roman" w:hAnsi="Times New Roman" w:cs="Times New Roman"/>
          <w:b/>
          <w:bCs/>
          <w:sz w:val="24"/>
          <w:szCs w:val="24"/>
          <w:u w:val="single"/>
        </w:rPr>
      </w:pPr>
      <w:r w:rsidRPr="0038148B">
        <w:rPr>
          <w:rFonts w:ascii="Times New Roman" w:hAnsi="Times New Roman" w:cs="Times New Roman"/>
          <w:b/>
          <w:bCs/>
          <w:sz w:val="24"/>
          <w:szCs w:val="24"/>
          <w:u w:val="single"/>
        </w:rPr>
        <w:t>Unit V</w:t>
      </w:r>
    </w:p>
    <w:p w14:paraId="5F81B369" w14:textId="77777777" w:rsidR="005B2F43" w:rsidRPr="0038148B" w:rsidRDefault="005B2F43" w:rsidP="005B2F43">
      <w:pPr>
        <w:spacing w:after="0" w:line="240" w:lineRule="auto"/>
        <w:jc w:val="center"/>
        <w:rPr>
          <w:rFonts w:ascii="Times New Roman" w:hAnsi="Times New Roman" w:cs="Times New Roman"/>
          <w:b/>
          <w:bCs/>
          <w:sz w:val="24"/>
          <w:szCs w:val="24"/>
          <w:u w:val="single"/>
        </w:rPr>
      </w:pPr>
    </w:p>
    <w:p w14:paraId="0DCCB989" w14:textId="77777777" w:rsidR="005B2F43" w:rsidRPr="003B1E03" w:rsidRDefault="005B2F43" w:rsidP="005B2F43">
      <w:pPr>
        <w:spacing w:after="0" w:line="240" w:lineRule="auto"/>
        <w:rPr>
          <w:rFonts w:cstheme="minorHAnsi"/>
          <w:sz w:val="24"/>
          <w:szCs w:val="24"/>
        </w:rPr>
      </w:pPr>
      <w:r w:rsidRPr="003B1E03">
        <w:rPr>
          <w:rFonts w:cstheme="minorHAnsi"/>
          <w:i/>
          <w:sz w:val="24"/>
          <w:szCs w:val="24"/>
        </w:rPr>
        <w:t>Tattvasangraha</w:t>
      </w:r>
      <w:r>
        <w:rPr>
          <w:rFonts w:cstheme="minorHAnsi"/>
          <w:sz w:val="24"/>
          <w:szCs w:val="24"/>
        </w:rPr>
        <w:t xml:space="preserve">                       </w:t>
      </w:r>
      <w:r w:rsidRPr="003B1E03">
        <w:rPr>
          <w:rFonts w:cstheme="minorHAnsi"/>
          <w:sz w:val="24"/>
          <w:szCs w:val="24"/>
        </w:rPr>
        <w:t xml:space="preserve">  </w:t>
      </w:r>
      <w:r>
        <w:rPr>
          <w:rFonts w:cstheme="minorHAnsi"/>
          <w:sz w:val="24"/>
          <w:szCs w:val="24"/>
        </w:rPr>
        <w:t>:</w:t>
      </w:r>
      <w:r w:rsidRPr="003B1E03">
        <w:rPr>
          <w:rFonts w:cstheme="minorHAnsi"/>
          <w:sz w:val="24"/>
          <w:szCs w:val="24"/>
        </w:rPr>
        <w:t xml:space="preserve">      </w:t>
      </w:r>
      <w:r>
        <w:rPr>
          <w:rFonts w:cstheme="minorHAnsi"/>
          <w:sz w:val="24"/>
          <w:szCs w:val="24"/>
        </w:rPr>
        <w:t xml:space="preserve"> </w:t>
      </w:r>
      <w:r w:rsidRPr="003B1E03">
        <w:rPr>
          <w:rFonts w:cstheme="minorHAnsi"/>
          <w:sz w:val="24"/>
          <w:szCs w:val="24"/>
        </w:rPr>
        <w:t xml:space="preserve">    Examination of </w:t>
      </w:r>
      <w:r w:rsidRPr="003B1E03">
        <w:rPr>
          <w:rFonts w:cstheme="minorHAnsi"/>
          <w:i/>
          <w:sz w:val="24"/>
          <w:szCs w:val="24"/>
        </w:rPr>
        <w:t>Lokayata</w:t>
      </w:r>
    </w:p>
    <w:p w14:paraId="01F66FF3"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(Shantarakshita)</w:t>
      </w:r>
    </w:p>
    <w:p w14:paraId="66317313" w14:textId="77777777" w:rsidR="005B2F43" w:rsidRDefault="005B2F43" w:rsidP="005B2F43">
      <w:pPr>
        <w:spacing w:after="0" w:line="240" w:lineRule="auto"/>
        <w:rPr>
          <w:rFonts w:ascii="Times New Roman" w:hAnsi="Times New Roman" w:cs="Times New Roman"/>
          <w:sz w:val="24"/>
          <w:szCs w:val="24"/>
        </w:rPr>
      </w:pPr>
    </w:p>
    <w:p w14:paraId="121889C8" w14:textId="77777777" w:rsidR="005B2F43" w:rsidRDefault="005B2F43" w:rsidP="005B2F43">
      <w:pPr>
        <w:spacing w:after="0" w:line="240" w:lineRule="auto"/>
        <w:rPr>
          <w:rFonts w:ascii="Times New Roman" w:hAnsi="Times New Roman" w:cs="Times New Roman"/>
          <w:sz w:val="24"/>
          <w:szCs w:val="24"/>
        </w:rPr>
      </w:pPr>
    </w:p>
    <w:p w14:paraId="526A7B06" w14:textId="77777777" w:rsidR="005B2F43" w:rsidRDefault="005B2F43" w:rsidP="005B2F43">
      <w:pPr>
        <w:spacing w:after="0" w:line="240" w:lineRule="auto"/>
        <w:rPr>
          <w:rFonts w:ascii="Times New Roman" w:hAnsi="Times New Roman" w:cs="Times New Roman"/>
          <w:sz w:val="24"/>
          <w:szCs w:val="24"/>
        </w:rPr>
      </w:pPr>
    </w:p>
    <w:p w14:paraId="59FE65F3" w14:textId="77777777" w:rsidR="005B2F43" w:rsidRPr="0038148B" w:rsidRDefault="005B2F43" w:rsidP="005B2F43">
      <w:pPr>
        <w:spacing w:after="0" w:line="240" w:lineRule="auto"/>
        <w:rPr>
          <w:rFonts w:ascii="Times New Roman" w:hAnsi="Times New Roman" w:cs="Times New Roman"/>
          <w:sz w:val="24"/>
          <w:szCs w:val="24"/>
        </w:rPr>
      </w:pPr>
      <w:r w:rsidRPr="0038148B">
        <w:rPr>
          <w:rFonts w:ascii="Times New Roman" w:hAnsi="Times New Roman" w:cs="Times New Roman"/>
          <w:sz w:val="24"/>
          <w:szCs w:val="24"/>
        </w:rPr>
        <w:t>___________________________________________________________________</w:t>
      </w:r>
    </w:p>
    <w:p w14:paraId="0F9A1424" w14:textId="77777777" w:rsidR="005B2F43" w:rsidRPr="0038148B" w:rsidRDefault="005B2F43" w:rsidP="005B2F43">
      <w:pPr>
        <w:spacing w:after="0" w:line="240" w:lineRule="auto"/>
        <w:jc w:val="both"/>
        <w:rPr>
          <w:rFonts w:ascii="Times New Roman" w:hAnsi="Times New Roman" w:cs="Times New Roman"/>
          <w:b/>
          <w:bCs/>
          <w:sz w:val="24"/>
          <w:szCs w:val="24"/>
        </w:rPr>
      </w:pPr>
    </w:p>
    <w:p w14:paraId="25035C08" w14:textId="77777777" w:rsidR="005B2F43" w:rsidRPr="003B1E03" w:rsidRDefault="005B2F43" w:rsidP="005B2F43">
      <w:pPr>
        <w:spacing w:after="0" w:line="240" w:lineRule="auto"/>
        <w:rPr>
          <w:rFonts w:cstheme="minorHAnsi"/>
          <w:sz w:val="24"/>
          <w:szCs w:val="24"/>
        </w:rPr>
      </w:pPr>
      <w:r w:rsidRPr="003B1E03">
        <w:rPr>
          <w:rFonts w:cstheme="minorHAnsi"/>
          <w:b/>
          <w:sz w:val="24"/>
          <w:szCs w:val="24"/>
        </w:rPr>
        <w:t>Suggested</w:t>
      </w:r>
      <w:r w:rsidRPr="003B1E03">
        <w:rPr>
          <w:rFonts w:cstheme="minorHAnsi"/>
          <w:sz w:val="24"/>
          <w:szCs w:val="24"/>
        </w:rPr>
        <w:t xml:space="preserve"> </w:t>
      </w:r>
      <w:r w:rsidRPr="003B1E03">
        <w:rPr>
          <w:rFonts w:cstheme="minorHAnsi"/>
          <w:b/>
          <w:sz w:val="24"/>
          <w:szCs w:val="24"/>
        </w:rPr>
        <w:t>Readings</w:t>
      </w:r>
      <w:r w:rsidRPr="003B1E03">
        <w:rPr>
          <w:rFonts w:cstheme="minorHAnsi"/>
          <w:sz w:val="24"/>
          <w:szCs w:val="24"/>
        </w:rPr>
        <w:t>:</w:t>
      </w:r>
    </w:p>
    <w:p w14:paraId="0CEE662B" w14:textId="77777777" w:rsidR="005B2F43" w:rsidRPr="003B1E03" w:rsidRDefault="005B2F43" w:rsidP="005B2F43">
      <w:pPr>
        <w:spacing w:after="0" w:line="240" w:lineRule="auto"/>
        <w:rPr>
          <w:rFonts w:cstheme="minorHAnsi"/>
          <w:sz w:val="24"/>
          <w:szCs w:val="24"/>
        </w:rPr>
      </w:pPr>
    </w:p>
    <w:p w14:paraId="30D22922" w14:textId="77777777" w:rsidR="005B2F43" w:rsidRPr="003B1E03" w:rsidRDefault="005B2F43" w:rsidP="005B2F43">
      <w:pPr>
        <w:spacing w:after="0" w:line="240" w:lineRule="auto"/>
        <w:rPr>
          <w:rFonts w:cstheme="minorHAnsi"/>
          <w:sz w:val="24"/>
          <w:szCs w:val="24"/>
        </w:rPr>
      </w:pPr>
      <w:r w:rsidRPr="003B1E03">
        <w:rPr>
          <w:rFonts w:cstheme="minorHAnsi"/>
          <w:sz w:val="24"/>
          <w:szCs w:val="24"/>
        </w:rPr>
        <w:t xml:space="preserve">Kalupahana, David J., </w:t>
      </w:r>
      <w:r w:rsidRPr="003B1E03">
        <w:rPr>
          <w:rFonts w:cstheme="minorHAnsi"/>
          <w:i/>
          <w:sz w:val="24"/>
          <w:szCs w:val="24"/>
        </w:rPr>
        <w:t>Mulamadhyamakakarika of Nagarjuna: The Philosophy of the Middle Way,</w:t>
      </w:r>
      <w:r w:rsidRPr="003B1E03">
        <w:rPr>
          <w:rFonts w:cstheme="minorHAnsi"/>
          <w:sz w:val="24"/>
          <w:szCs w:val="24"/>
        </w:rPr>
        <w:t xml:space="preserve"> MLBD, 1996.</w:t>
      </w:r>
    </w:p>
    <w:p w14:paraId="0980C8F5" w14:textId="77777777" w:rsidR="005B2F43" w:rsidRPr="003B1E03" w:rsidRDefault="005B2F43" w:rsidP="005B2F43">
      <w:pPr>
        <w:pStyle w:val="ListParagraph"/>
        <w:numPr>
          <w:ilvl w:val="0"/>
          <w:numId w:val="26"/>
        </w:numPr>
        <w:spacing w:after="0" w:line="240" w:lineRule="auto"/>
        <w:rPr>
          <w:rFonts w:cstheme="minorHAnsi"/>
          <w:sz w:val="24"/>
          <w:szCs w:val="24"/>
        </w:rPr>
      </w:pPr>
      <w:r w:rsidRPr="003B1E03">
        <w:rPr>
          <w:rFonts w:cstheme="minorHAnsi"/>
          <w:sz w:val="24"/>
          <w:szCs w:val="24"/>
        </w:rPr>
        <w:t xml:space="preserve">Kalupahana, David J., </w:t>
      </w:r>
    </w:p>
    <w:p w14:paraId="2CAA1D0C" w14:textId="77777777" w:rsidR="005B2F43" w:rsidRPr="003B1E03" w:rsidRDefault="005B2F43" w:rsidP="005B2F43">
      <w:pPr>
        <w:pStyle w:val="ListParagraph"/>
        <w:numPr>
          <w:ilvl w:val="0"/>
          <w:numId w:val="26"/>
        </w:numPr>
        <w:spacing w:after="0" w:line="240" w:lineRule="auto"/>
        <w:rPr>
          <w:rFonts w:cstheme="minorHAnsi"/>
          <w:sz w:val="24"/>
          <w:szCs w:val="24"/>
        </w:rPr>
      </w:pPr>
      <w:r w:rsidRPr="003B1E03">
        <w:rPr>
          <w:rFonts w:cstheme="minorHAnsi"/>
          <w:sz w:val="24"/>
          <w:szCs w:val="24"/>
        </w:rPr>
        <w:t xml:space="preserve">Frauwallner, Erich, </w:t>
      </w:r>
      <w:r w:rsidRPr="003B1E03">
        <w:rPr>
          <w:rFonts w:cstheme="minorHAnsi"/>
          <w:i/>
          <w:sz w:val="24"/>
          <w:szCs w:val="24"/>
        </w:rPr>
        <w:t>The Philosophy of Buddhism</w:t>
      </w:r>
      <w:r w:rsidRPr="003B1E03">
        <w:rPr>
          <w:rFonts w:cstheme="minorHAnsi"/>
          <w:sz w:val="24"/>
          <w:szCs w:val="24"/>
        </w:rPr>
        <w:t>, MLBD, Delhi, 2010.</w:t>
      </w:r>
    </w:p>
    <w:p w14:paraId="15291820" w14:textId="77777777" w:rsidR="005B2F43" w:rsidRPr="003B1E03" w:rsidRDefault="005B2F43" w:rsidP="005B2F43">
      <w:pPr>
        <w:pStyle w:val="ListParagraph"/>
        <w:numPr>
          <w:ilvl w:val="0"/>
          <w:numId w:val="26"/>
        </w:numPr>
        <w:spacing w:after="0" w:line="240" w:lineRule="auto"/>
        <w:rPr>
          <w:rFonts w:cstheme="minorHAnsi"/>
          <w:sz w:val="24"/>
          <w:szCs w:val="24"/>
        </w:rPr>
      </w:pPr>
      <w:r w:rsidRPr="003B1E03">
        <w:rPr>
          <w:rFonts w:cstheme="minorHAnsi"/>
          <w:sz w:val="24"/>
          <w:szCs w:val="24"/>
        </w:rPr>
        <w:t xml:space="preserve">Inada, Kenneth K., </w:t>
      </w:r>
      <w:r w:rsidRPr="003B1E03">
        <w:rPr>
          <w:rFonts w:cstheme="minorHAnsi"/>
          <w:i/>
          <w:sz w:val="24"/>
          <w:szCs w:val="24"/>
        </w:rPr>
        <w:t>Nagarjuna: A Translation of his Mulamadhyamakakarika with an Introductory Essay</w:t>
      </w:r>
      <w:r w:rsidRPr="003B1E03">
        <w:rPr>
          <w:rFonts w:cstheme="minorHAnsi"/>
          <w:sz w:val="24"/>
          <w:szCs w:val="24"/>
        </w:rPr>
        <w:t>, Sri Satguru Publications, Delhi, 1993.</w:t>
      </w:r>
    </w:p>
    <w:p w14:paraId="648F3108" w14:textId="77777777" w:rsidR="005B2F43" w:rsidRPr="003B1E03" w:rsidRDefault="005B2F43" w:rsidP="005B2F43">
      <w:pPr>
        <w:pStyle w:val="ListParagraph"/>
        <w:numPr>
          <w:ilvl w:val="0"/>
          <w:numId w:val="26"/>
        </w:numPr>
        <w:spacing w:after="0" w:line="240" w:lineRule="auto"/>
        <w:rPr>
          <w:rFonts w:cstheme="minorHAnsi"/>
          <w:sz w:val="24"/>
          <w:szCs w:val="24"/>
        </w:rPr>
      </w:pPr>
      <w:r w:rsidRPr="003B1E03">
        <w:rPr>
          <w:rFonts w:cstheme="minorHAnsi"/>
          <w:sz w:val="24"/>
          <w:szCs w:val="24"/>
        </w:rPr>
        <w:t xml:space="preserve">Pandeya, R. C., </w:t>
      </w:r>
      <w:r w:rsidRPr="003B1E03">
        <w:rPr>
          <w:rFonts w:cstheme="minorHAnsi"/>
          <w:i/>
          <w:sz w:val="24"/>
          <w:szCs w:val="24"/>
        </w:rPr>
        <w:t>Acharya Nagarjuna ka Nihsvabhavata-Darshan</w:t>
      </w:r>
      <w:r w:rsidRPr="003B1E03">
        <w:rPr>
          <w:rFonts w:cstheme="minorHAnsi"/>
          <w:sz w:val="24"/>
          <w:szCs w:val="24"/>
        </w:rPr>
        <w:t>, Eastern Book Linkers, Delhi, 1990.</w:t>
      </w:r>
    </w:p>
    <w:p w14:paraId="6458DC97" w14:textId="77777777" w:rsidR="005B2F43" w:rsidRPr="003B1E03" w:rsidRDefault="005B2F43" w:rsidP="005B2F43">
      <w:pPr>
        <w:pStyle w:val="ListParagraph"/>
        <w:numPr>
          <w:ilvl w:val="0"/>
          <w:numId w:val="26"/>
        </w:numPr>
        <w:spacing w:after="0" w:line="240" w:lineRule="auto"/>
        <w:rPr>
          <w:rFonts w:cstheme="minorHAnsi"/>
          <w:sz w:val="24"/>
          <w:szCs w:val="24"/>
        </w:rPr>
      </w:pPr>
      <w:r w:rsidRPr="003B1E03">
        <w:rPr>
          <w:rFonts w:cstheme="minorHAnsi"/>
          <w:sz w:val="24"/>
          <w:szCs w:val="24"/>
        </w:rPr>
        <w:t xml:space="preserve">Jones, Richard H., </w:t>
      </w:r>
      <w:r w:rsidRPr="003B1E03">
        <w:rPr>
          <w:rFonts w:cstheme="minorHAnsi"/>
          <w:i/>
          <w:sz w:val="24"/>
          <w:szCs w:val="24"/>
        </w:rPr>
        <w:t>Nagarjuna; Buddhism’s Most Important Philosopher</w:t>
      </w:r>
      <w:r w:rsidRPr="003B1E03">
        <w:rPr>
          <w:rFonts w:cstheme="minorHAnsi"/>
          <w:sz w:val="24"/>
          <w:szCs w:val="24"/>
        </w:rPr>
        <w:t>, Jackson Square Books, NY, 2010.</w:t>
      </w:r>
    </w:p>
    <w:p w14:paraId="40138125" w14:textId="77777777" w:rsidR="005B2F43" w:rsidRPr="0038148B" w:rsidRDefault="005B2F43" w:rsidP="005B2F43">
      <w:pPr>
        <w:spacing w:after="0" w:line="240" w:lineRule="auto"/>
        <w:jc w:val="both"/>
        <w:rPr>
          <w:rFonts w:cstheme="minorHAnsi"/>
          <w:bCs/>
          <w:sz w:val="24"/>
          <w:szCs w:val="24"/>
        </w:rPr>
      </w:pPr>
    </w:p>
    <w:p w14:paraId="13448BE6" w14:textId="77777777" w:rsidR="008A7881" w:rsidRDefault="008A7881" w:rsidP="0030294F">
      <w:pPr>
        <w:spacing w:after="0" w:line="240" w:lineRule="auto"/>
        <w:rPr>
          <w:rFonts w:ascii="Times New Roman" w:hAnsi="Times New Roman" w:cs="Times New Roman"/>
          <w:sz w:val="24"/>
          <w:szCs w:val="24"/>
        </w:rPr>
      </w:pPr>
    </w:p>
    <w:p w14:paraId="2E3569DE" w14:textId="522B2F08" w:rsidR="008A7881" w:rsidRDefault="008A7881" w:rsidP="0030294F">
      <w:pPr>
        <w:spacing w:after="0" w:line="240" w:lineRule="auto"/>
        <w:rPr>
          <w:rFonts w:ascii="Times New Roman" w:hAnsi="Times New Roman" w:cs="Times New Roman"/>
          <w:sz w:val="24"/>
          <w:szCs w:val="24"/>
        </w:rPr>
      </w:pPr>
    </w:p>
    <w:p w14:paraId="5DB82763" w14:textId="7CCBE6DD" w:rsidR="008A7881" w:rsidRDefault="008A7881" w:rsidP="0030294F">
      <w:pPr>
        <w:spacing w:after="0" w:line="240" w:lineRule="auto"/>
        <w:rPr>
          <w:rFonts w:ascii="Times New Roman" w:hAnsi="Times New Roman" w:cs="Times New Roman"/>
          <w:sz w:val="24"/>
          <w:szCs w:val="24"/>
        </w:rPr>
      </w:pPr>
    </w:p>
    <w:p w14:paraId="3564ADB0" w14:textId="72680716" w:rsidR="008A7881" w:rsidRDefault="008A7881" w:rsidP="0030294F">
      <w:pPr>
        <w:spacing w:after="0" w:line="240" w:lineRule="auto"/>
        <w:rPr>
          <w:rFonts w:ascii="Times New Roman" w:hAnsi="Times New Roman" w:cs="Times New Roman"/>
          <w:sz w:val="24"/>
          <w:szCs w:val="24"/>
        </w:rPr>
      </w:pPr>
    </w:p>
    <w:p w14:paraId="1BE4C224" w14:textId="31F8AF54" w:rsidR="008A7881" w:rsidRDefault="008A7881" w:rsidP="0030294F">
      <w:pPr>
        <w:spacing w:after="0" w:line="240" w:lineRule="auto"/>
        <w:rPr>
          <w:rFonts w:ascii="Times New Roman" w:hAnsi="Times New Roman" w:cs="Times New Roman"/>
          <w:sz w:val="24"/>
          <w:szCs w:val="24"/>
        </w:rPr>
      </w:pPr>
    </w:p>
    <w:p w14:paraId="2C6AF199" w14:textId="1DC34A62" w:rsidR="008A7881" w:rsidRDefault="008A7881" w:rsidP="0030294F">
      <w:pPr>
        <w:spacing w:after="0" w:line="240" w:lineRule="auto"/>
        <w:rPr>
          <w:rFonts w:ascii="Times New Roman" w:hAnsi="Times New Roman" w:cs="Times New Roman"/>
          <w:sz w:val="24"/>
          <w:szCs w:val="24"/>
        </w:rPr>
      </w:pPr>
    </w:p>
    <w:p w14:paraId="6809563C" w14:textId="493E2452" w:rsidR="008A7881" w:rsidRDefault="008A7881" w:rsidP="0030294F">
      <w:pPr>
        <w:spacing w:after="0" w:line="240" w:lineRule="auto"/>
        <w:rPr>
          <w:rFonts w:ascii="Times New Roman" w:hAnsi="Times New Roman" w:cs="Times New Roman"/>
          <w:sz w:val="24"/>
          <w:szCs w:val="24"/>
        </w:rPr>
      </w:pPr>
    </w:p>
    <w:p w14:paraId="70044689" w14:textId="77777777" w:rsidR="008A7881" w:rsidRDefault="008A7881" w:rsidP="0030294F">
      <w:pPr>
        <w:spacing w:after="0" w:line="240" w:lineRule="auto"/>
        <w:rPr>
          <w:rFonts w:ascii="Times New Roman" w:hAnsi="Times New Roman" w:cs="Times New Roman"/>
          <w:sz w:val="24"/>
          <w:szCs w:val="24"/>
        </w:rPr>
      </w:pPr>
    </w:p>
    <w:p w14:paraId="4B708ABD" w14:textId="37874968" w:rsidR="008A7881" w:rsidRDefault="008A7881" w:rsidP="0030294F">
      <w:pPr>
        <w:spacing w:after="0" w:line="240" w:lineRule="auto"/>
        <w:rPr>
          <w:rFonts w:ascii="Times New Roman" w:hAnsi="Times New Roman" w:cs="Times New Roman"/>
          <w:sz w:val="24"/>
          <w:szCs w:val="24"/>
        </w:rPr>
      </w:pPr>
    </w:p>
    <w:p w14:paraId="5C17DEF7" w14:textId="1AD18ED0" w:rsidR="008A7881" w:rsidRDefault="008A7881" w:rsidP="0030294F">
      <w:pPr>
        <w:spacing w:after="0" w:line="240" w:lineRule="auto"/>
        <w:rPr>
          <w:rFonts w:ascii="Times New Roman" w:hAnsi="Times New Roman" w:cs="Times New Roman"/>
          <w:sz w:val="24"/>
          <w:szCs w:val="24"/>
        </w:rPr>
      </w:pPr>
    </w:p>
    <w:p w14:paraId="7460764F" w14:textId="33A7B01B" w:rsidR="008A7881" w:rsidRDefault="008A7881" w:rsidP="0030294F">
      <w:pPr>
        <w:spacing w:after="0" w:line="240" w:lineRule="auto"/>
        <w:rPr>
          <w:rFonts w:ascii="Times New Roman" w:hAnsi="Times New Roman" w:cs="Times New Roman"/>
          <w:sz w:val="24"/>
          <w:szCs w:val="24"/>
        </w:rPr>
      </w:pPr>
    </w:p>
    <w:p w14:paraId="431BDBF1" w14:textId="1ED1881E" w:rsidR="008A7881" w:rsidRDefault="008A7881" w:rsidP="0030294F">
      <w:pPr>
        <w:spacing w:after="0" w:line="240" w:lineRule="auto"/>
        <w:rPr>
          <w:rFonts w:ascii="Times New Roman" w:hAnsi="Times New Roman" w:cs="Times New Roman"/>
          <w:sz w:val="24"/>
          <w:szCs w:val="24"/>
        </w:rPr>
      </w:pPr>
    </w:p>
    <w:p w14:paraId="675F9906" w14:textId="597E68E0" w:rsidR="008A7881" w:rsidRDefault="008A7881" w:rsidP="0030294F">
      <w:pPr>
        <w:spacing w:after="0" w:line="240" w:lineRule="auto"/>
        <w:rPr>
          <w:rFonts w:ascii="Times New Roman" w:hAnsi="Times New Roman" w:cs="Times New Roman"/>
          <w:sz w:val="24"/>
          <w:szCs w:val="24"/>
        </w:rPr>
      </w:pPr>
    </w:p>
    <w:p w14:paraId="618A3037" w14:textId="0D689BD4" w:rsidR="008A7881" w:rsidRDefault="008A7881" w:rsidP="0030294F">
      <w:pPr>
        <w:spacing w:after="0" w:line="240" w:lineRule="auto"/>
        <w:rPr>
          <w:rFonts w:ascii="Times New Roman" w:hAnsi="Times New Roman" w:cs="Times New Roman"/>
          <w:sz w:val="24"/>
          <w:szCs w:val="24"/>
        </w:rPr>
      </w:pPr>
    </w:p>
    <w:p w14:paraId="012ED26F" w14:textId="7C4BAB8F" w:rsidR="008A7881" w:rsidRDefault="008A7881" w:rsidP="0030294F">
      <w:pPr>
        <w:spacing w:after="0" w:line="240" w:lineRule="auto"/>
        <w:rPr>
          <w:rFonts w:ascii="Times New Roman" w:hAnsi="Times New Roman" w:cs="Times New Roman"/>
          <w:sz w:val="24"/>
          <w:szCs w:val="24"/>
        </w:rPr>
      </w:pPr>
    </w:p>
    <w:p w14:paraId="7E0198D7" w14:textId="1E515A48" w:rsidR="008A7881" w:rsidRDefault="008A7881" w:rsidP="0030294F">
      <w:pPr>
        <w:spacing w:after="0" w:line="240" w:lineRule="auto"/>
        <w:rPr>
          <w:rFonts w:ascii="Times New Roman" w:hAnsi="Times New Roman" w:cs="Times New Roman"/>
          <w:sz w:val="24"/>
          <w:szCs w:val="24"/>
        </w:rPr>
      </w:pPr>
    </w:p>
    <w:p w14:paraId="32013E78" w14:textId="74C651EA" w:rsidR="008A7881" w:rsidRDefault="008A7881" w:rsidP="0030294F">
      <w:pPr>
        <w:spacing w:after="0" w:line="240" w:lineRule="auto"/>
        <w:rPr>
          <w:rFonts w:ascii="Times New Roman" w:hAnsi="Times New Roman" w:cs="Times New Roman"/>
          <w:sz w:val="24"/>
          <w:szCs w:val="24"/>
        </w:rPr>
      </w:pPr>
    </w:p>
    <w:p w14:paraId="7741736B" w14:textId="77777777" w:rsidR="008A7881" w:rsidRPr="00CB3182" w:rsidRDefault="008A7881" w:rsidP="0030294F">
      <w:pPr>
        <w:spacing w:after="0" w:line="240" w:lineRule="auto"/>
        <w:rPr>
          <w:rFonts w:ascii="Times New Roman" w:hAnsi="Times New Roman" w:cs="Times New Roman"/>
          <w:b/>
          <w:bCs/>
          <w:sz w:val="24"/>
          <w:szCs w:val="24"/>
        </w:rPr>
      </w:pPr>
    </w:p>
    <w:sectPr w:rsidR="008A7881" w:rsidRPr="00CB3182" w:rsidSect="0030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7095"/>
    <w:multiLevelType w:val="hybridMultilevel"/>
    <w:tmpl w:val="AC7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F16"/>
    <w:multiLevelType w:val="hybridMultilevel"/>
    <w:tmpl w:val="A2F4EC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94019"/>
    <w:multiLevelType w:val="hybridMultilevel"/>
    <w:tmpl w:val="B8901132"/>
    <w:lvl w:ilvl="0" w:tplc="EAC056E8">
      <w:start w:val="1"/>
      <w:numFmt w:val="decimal"/>
      <w:lvlText w:val="%1."/>
      <w:lvlJc w:val="left"/>
      <w:pPr>
        <w:ind w:left="630" w:hanging="360"/>
      </w:pPr>
      <w:rPr>
        <w:rFonts w:ascii="Times New Roman" w:eastAsiaTheme="minorEastAsia" w:hAnsi="Times New Roman" w:cstheme="minorBidi"/>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D9335A"/>
    <w:multiLevelType w:val="hybridMultilevel"/>
    <w:tmpl w:val="6C1A78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1A91"/>
    <w:multiLevelType w:val="hybridMultilevel"/>
    <w:tmpl w:val="CC9AD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AB384E"/>
    <w:multiLevelType w:val="hybridMultilevel"/>
    <w:tmpl w:val="9424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56C56"/>
    <w:multiLevelType w:val="hybridMultilevel"/>
    <w:tmpl w:val="BB9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4021"/>
    <w:multiLevelType w:val="hybridMultilevel"/>
    <w:tmpl w:val="72C8BB9C"/>
    <w:lvl w:ilvl="0" w:tplc="4DC4CCB2">
      <w:start w:val="1"/>
      <w:numFmt w:val="lowerLetter"/>
      <w:lvlText w:val="%1."/>
      <w:lvlJc w:val="left"/>
      <w:pPr>
        <w:ind w:left="1080" w:hanging="360"/>
      </w:pPr>
    </w:lvl>
    <w:lvl w:ilvl="1" w:tplc="04090019">
      <w:start w:val="1"/>
      <w:numFmt w:val="decimal"/>
      <w:lvlText w:val="%2."/>
      <w:lvlJc w:val="left"/>
      <w:pPr>
        <w:tabs>
          <w:tab w:val="num" w:pos="786"/>
        </w:tabs>
        <w:ind w:left="7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EF309C"/>
    <w:multiLevelType w:val="hybridMultilevel"/>
    <w:tmpl w:val="198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28EC"/>
    <w:multiLevelType w:val="hybridMultilevel"/>
    <w:tmpl w:val="C7AA4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2F3E12"/>
    <w:multiLevelType w:val="hybridMultilevel"/>
    <w:tmpl w:val="F8EE6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B56F0"/>
    <w:multiLevelType w:val="hybridMultilevel"/>
    <w:tmpl w:val="8990C63E"/>
    <w:lvl w:ilvl="0" w:tplc="E182D8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63002F5"/>
    <w:multiLevelType w:val="hybridMultilevel"/>
    <w:tmpl w:val="61A0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B1462"/>
    <w:multiLevelType w:val="hybridMultilevel"/>
    <w:tmpl w:val="55D43350"/>
    <w:lvl w:ilvl="0" w:tplc="40090001">
      <w:start w:val="1"/>
      <w:numFmt w:val="bullet"/>
      <w:lvlText w:val=""/>
      <w:lvlJc w:val="left"/>
      <w:pPr>
        <w:ind w:left="4884" w:hanging="360"/>
      </w:pPr>
      <w:rPr>
        <w:rFonts w:ascii="Symbol" w:hAnsi="Symbol" w:hint="default"/>
      </w:rPr>
    </w:lvl>
    <w:lvl w:ilvl="1" w:tplc="40090003" w:tentative="1">
      <w:start w:val="1"/>
      <w:numFmt w:val="bullet"/>
      <w:lvlText w:val="o"/>
      <w:lvlJc w:val="left"/>
      <w:pPr>
        <w:ind w:left="5604" w:hanging="360"/>
      </w:pPr>
      <w:rPr>
        <w:rFonts w:ascii="Courier New" w:hAnsi="Courier New" w:cs="Courier New" w:hint="default"/>
      </w:rPr>
    </w:lvl>
    <w:lvl w:ilvl="2" w:tplc="40090005" w:tentative="1">
      <w:start w:val="1"/>
      <w:numFmt w:val="bullet"/>
      <w:lvlText w:val=""/>
      <w:lvlJc w:val="left"/>
      <w:pPr>
        <w:ind w:left="6324" w:hanging="360"/>
      </w:pPr>
      <w:rPr>
        <w:rFonts w:ascii="Wingdings" w:hAnsi="Wingdings" w:hint="default"/>
      </w:rPr>
    </w:lvl>
    <w:lvl w:ilvl="3" w:tplc="40090001" w:tentative="1">
      <w:start w:val="1"/>
      <w:numFmt w:val="bullet"/>
      <w:lvlText w:val=""/>
      <w:lvlJc w:val="left"/>
      <w:pPr>
        <w:ind w:left="7044" w:hanging="360"/>
      </w:pPr>
      <w:rPr>
        <w:rFonts w:ascii="Symbol" w:hAnsi="Symbol" w:hint="default"/>
      </w:rPr>
    </w:lvl>
    <w:lvl w:ilvl="4" w:tplc="40090003" w:tentative="1">
      <w:start w:val="1"/>
      <w:numFmt w:val="bullet"/>
      <w:lvlText w:val="o"/>
      <w:lvlJc w:val="left"/>
      <w:pPr>
        <w:ind w:left="7764" w:hanging="360"/>
      </w:pPr>
      <w:rPr>
        <w:rFonts w:ascii="Courier New" w:hAnsi="Courier New" w:cs="Courier New" w:hint="default"/>
      </w:rPr>
    </w:lvl>
    <w:lvl w:ilvl="5" w:tplc="40090005" w:tentative="1">
      <w:start w:val="1"/>
      <w:numFmt w:val="bullet"/>
      <w:lvlText w:val=""/>
      <w:lvlJc w:val="left"/>
      <w:pPr>
        <w:ind w:left="8484" w:hanging="360"/>
      </w:pPr>
      <w:rPr>
        <w:rFonts w:ascii="Wingdings" w:hAnsi="Wingdings" w:hint="default"/>
      </w:rPr>
    </w:lvl>
    <w:lvl w:ilvl="6" w:tplc="40090001" w:tentative="1">
      <w:start w:val="1"/>
      <w:numFmt w:val="bullet"/>
      <w:lvlText w:val=""/>
      <w:lvlJc w:val="left"/>
      <w:pPr>
        <w:ind w:left="9204" w:hanging="360"/>
      </w:pPr>
      <w:rPr>
        <w:rFonts w:ascii="Symbol" w:hAnsi="Symbol" w:hint="default"/>
      </w:rPr>
    </w:lvl>
    <w:lvl w:ilvl="7" w:tplc="40090003" w:tentative="1">
      <w:start w:val="1"/>
      <w:numFmt w:val="bullet"/>
      <w:lvlText w:val="o"/>
      <w:lvlJc w:val="left"/>
      <w:pPr>
        <w:ind w:left="9924" w:hanging="360"/>
      </w:pPr>
      <w:rPr>
        <w:rFonts w:ascii="Courier New" w:hAnsi="Courier New" w:cs="Courier New" w:hint="default"/>
      </w:rPr>
    </w:lvl>
    <w:lvl w:ilvl="8" w:tplc="40090005" w:tentative="1">
      <w:start w:val="1"/>
      <w:numFmt w:val="bullet"/>
      <w:lvlText w:val=""/>
      <w:lvlJc w:val="left"/>
      <w:pPr>
        <w:ind w:left="10644" w:hanging="360"/>
      </w:pPr>
      <w:rPr>
        <w:rFonts w:ascii="Wingdings" w:hAnsi="Wingdings" w:hint="default"/>
      </w:rPr>
    </w:lvl>
  </w:abstractNum>
  <w:abstractNum w:abstractNumId="14" w15:restartNumberingAfterBreak="0">
    <w:nsid w:val="3DFB1809"/>
    <w:multiLevelType w:val="hybridMultilevel"/>
    <w:tmpl w:val="9C02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00298"/>
    <w:multiLevelType w:val="hybridMultilevel"/>
    <w:tmpl w:val="2D100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0A13BC"/>
    <w:multiLevelType w:val="hybridMultilevel"/>
    <w:tmpl w:val="8CF2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1400B"/>
    <w:multiLevelType w:val="hybridMultilevel"/>
    <w:tmpl w:val="A31C1B20"/>
    <w:lvl w:ilvl="0" w:tplc="9E604B2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2E2877"/>
    <w:multiLevelType w:val="hybridMultilevel"/>
    <w:tmpl w:val="2E921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90D13B4"/>
    <w:multiLevelType w:val="hybridMultilevel"/>
    <w:tmpl w:val="42C0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E3643"/>
    <w:multiLevelType w:val="hybridMultilevel"/>
    <w:tmpl w:val="1F86A4E8"/>
    <w:lvl w:ilvl="0" w:tplc="7EBC7E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513C38"/>
    <w:multiLevelType w:val="hybridMultilevel"/>
    <w:tmpl w:val="396AE108"/>
    <w:lvl w:ilvl="0" w:tplc="8EAC00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412DBF"/>
    <w:multiLevelType w:val="hybridMultilevel"/>
    <w:tmpl w:val="375E8010"/>
    <w:lvl w:ilvl="0" w:tplc="5538D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D64576B"/>
    <w:multiLevelType w:val="hybridMultilevel"/>
    <w:tmpl w:val="CF4E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A130A"/>
    <w:multiLevelType w:val="hybridMultilevel"/>
    <w:tmpl w:val="1A50B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FE11EC3"/>
    <w:multiLevelType w:val="hybridMultilevel"/>
    <w:tmpl w:val="6A48A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8"/>
  </w:num>
  <w:num w:numId="3">
    <w:abstractNumId w:val="2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8"/>
  </w:num>
  <w:num w:numId="20">
    <w:abstractNumId w:val="19"/>
  </w:num>
  <w:num w:numId="21">
    <w:abstractNumId w:val="0"/>
  </w:num>
  <w:num w:numId="22">
    <w:abstractNumId w:val="6"/>
  </w:num>
  <w:num w:numId="23">
    <w:abstractNumId w:val="12"/>
  </w:num>
  <w:num w:numId="24">
    <w:abstractNumId w:val="2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9C"/>
    <w:rsid w:val="00062655"/>
    <w:rsid w:val="000873C0"/>
    <w:rsid w:val="000C4870"/>
    <w:rsid w:val="000E1510"/>
    <w:rsid w:val="0019146B"/>
    <w:rsid w:val="001D3E4D"/>
    <w:rsid w:val="00206BBD"/>
    <w:rsid w:val="00210077"/>
    <w:rsid w:val="00223421"/>
    <w:rsid w:val="002247E0"/>
    <w:rsid w:val="0024199C"/>
    <w:rsid w:val="00244F27"/>
    <w:rsid w:val="00250CC3"/>
    <w:rsid w:val="002A7936"/>
    <w:rsid w:val="002E6125"/>
    <w:rsid w:val="0030294F"/>
    <w:rsid w:val="00304DCE"/>
    <w:rsid w:val="00327C66"/>
    <w:rsid w:val="003C3A0D"/>
    <w:rsid w:val="004A51ED"/>
    <w:rsid w:val="00504BE2"/>
    <w:rsid w:val="005B2F43"/>
    <w:rsid w:val="00601A4F"/>
    <w:rsid w:val="00621E96"/>
    <w:rsid w:val="00636188"/>
    <w:rsid w:val="006D730C"/>
    <w:rsid w:val="00722A1D"/>
    <w:rsid w:val="007246EA"/>
    <w:rsid w:val="00747D98"/>
    <w:rsid w:val="00795ECA"/>
    <w:rsid w:val="00797991"/>
    <w:rsid w:val="007B3D1E"/>
    <w:rsid w:val="007B74E4"/>
    <w:rsid w:val="007C07D5"/>
    <w:rsid w:val="007F6B0D"/>
    <w:rsid w:val="008A7881"/>
    <w:rsid w:val="008B585B"/>
    <w:rsid w:val="008F304E"/>
    <w:rsid w:val="00927A80"/>
    <w:rsid w:val="00934DF4"/>
    <w:rsid w:val="00962F99"/>
    <w:rsid w:val="009B7BEB"/>
    <w:rsid w:val="009C1B33"/>
    <w:rsid w:val="00A42394"/>
    <w:rsid w:val="00AB70D8"/>
    <w:rsid w:val="00B20609"/>
    <w:rsid w:val="00B3254D"/>
    <w:rsid w:val="00B377CE"/>
    <w:rsid w:val="00BF44F2"/>
    <w:rsid w:val="00C03A21"/>
    <w:rsid w:val="00C71D32"/>
    <w:rsid w:val="00CB3182"/>
    <w:rsid w:val="00D124EC"/>
    <w:rsid w:val="00D5643A"/>
    <w:rsid w:val="00DC67A3"/>
    <w:rsid w:val="00EB57C1"/>
    <w:rsid w:val="00F0719A"/>
    <w:rsid w:val="00F15D7F"/>
    <w:rsid w:val="00F171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8F6E"/>
  <w15:docId w15:val="{79BF0077-7465-42F7-89AD-F8506B53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33"/>
    <w:rPr>
      <w:rFonts w:ascii="Tahoma" w:hAnsi="Tahoma" w:cs="Tahoma"/>
      <w:sz w:val="16"/>
      <w:szCs w:val="16"/>
    </w:rPr>
  </w:style>
  <w:style w:type="paragraph" w:styleId="NoSpacing">
    <w:name w:val="No Spacing"/>
    <w:uiPriority w:val="1"/>
    <w:qFormat/>
    <w:rsid w:val="008B585B"/>
    <w:pPr>
      <w:spacing w:after="0" w:line="240" w:lineRule="auto"/>
    </w:pPr>
  </w:style>
  <w:style w:type="paragraph" w:styleId="ListParagraph">
    <w:name w:val="List Paragraph"/>
    <w:basedOn w:val="Normal"/>
    <w:uiPriority w:val="34"/>
    <w:qFormat/>
    <w:rsid w:val="008A7881"/>
    <w:pPr>
      <w:ind w:left="720"/>
      <w:contextualSpacing/>
    </w:pPr>
    <w:rPr>
      <w:rFonts w:eastAsiaTheme="minorEastAsia"/>
      <w:lang w:val="en-IN" w:eastAsia="en-IN"/>
    </w:rPr>
  </w:style>
  <w:style w:type="paragraph" w:customStyle="1" w:styleId="Default">
    <w:name w:val="Default"/>
    <w:rsid w:val="008A78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basedOn w:val="DefaultParagraphFont"/>
    <w:rsid w:val="008A7881"/>
  </w:style>
  <w:style w:type="character" w:styleId="Hyperlink">
    <w:name w:val="Hyperlink"/>
    <w:basedOn w:val="DefaultParagraphFont"/>
    <w:uiPriority w:val="99"/>
    <w:unhideWhenUsed/>
    <w:rsid w:val="008A7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50629084248/http:/www.adath-shalom.ca/greek_influence.htm" TargetMode="External"/><Relationship Id="rId3" Type="http://schemas.openxmlformats.org/officeDocument/2006/relationships/settings" Target="settings.xml"/><Relationship Id="rId7" Type="http://schemas.openxmlformats.org/officeDocument/2006/relationships/hyperlink" Target="http://www.worldhistorychar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historycharts.com/ancient-greek-philosophers/" TargetMode="External"/><Relationship Id="rId11" Type="http://schemas.openxmlformats.org/officeDocument/2006/relationships/fontTable" Target="fontTable.xml"/><Relationship Id="rId5" Type="http://schemas.openxmlformats.org/officeDocument/2006/relationships/hyperlink" Target="https://en.wikipedia.org/wiki/Internet_Encyclopedia_of_Philosophy" TargetMode="External"/><Relationship Id="rId10" Type="http://schemas.openxmlformats.org/officeDocument/2006/relationships/hyperlink" Target="https://plato.stanford.edu/index.html" TargetMode="External"/><Relationship Id="rId4" Type="http://schemas.openxmlformats.org/officeDocument/2006/relationships/webSettings" Target="webSettings.xml"/><Relationship Id="rId9" Type="http://schemas.openxmlformats.org/officeDocument/2006/relationships/hyperlink" Target="http://orphicplaton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8022</Words>
  <Characters>45727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Surekha Enterprises</dc:creator>
  <cp:lastModifiedBy>kc pandey</cp:lastModifiedBy>
  <cp:revision>2</cp:revision>
  <dcterms:created xsi:type="dcterms:W3CDTF">2020-08-05T16:55:00Z</dcterms:created>
  <dcterms:modified xsi:type="dcterms:W3CDTF">2020-08-05T16:55:00Z</dcterms:modified>
</cp:coreProperties>
</file>