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64F" w:rsidRDefault="004E664F" w:rsidP="001A28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664F" w:rsidRDefault="004E664F" w:rsidP="001A28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664F" w:rsidRDefault="004E664F" w:rsidP="001A28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664F" w:rsidRDefault="004E664F" w:rsidP="001A28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2815" w:rsidRDefault="001A2815" w:rsidP="001A28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val="en-US" w:bidi="hi-IN"/>
        </w:rPr>
        <w:drawing>
          <wp:inline distT="0" distB="0" distL="0" distR="0">
            <wp:extent cx="814705" cy="61595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815" w:rsidRDefault="004E664F" w:rsidP="004E664F">
      <w:pPr>
        <w:tabs>
          <w:tab w:val="center" w:pos="4680"/>
          <w:tab w:val="left" w:pos="7873"/>
        </w:tabs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ab/>
      </w:r>
      <w:r w:rsidR="001A2815">
        <w:rPr>
          <w:rFonts w:ascii="Times New Roman" w:hAnsi="Times New Roman"/>
          <w:b/>
          <w:bCs/>
          <w:sz w:val="40"/>
          <w:szCs w:val="40"/>
        </w:rPr>
        <w:t xml:space="preserve">University of </w:t>
      </w:r>
      <w:proofErr w:type="spellStart"/>
      <w:r w:rsidR="001A2815">
        <w:rPr>
          <w:rFonts w:ascii="Times New Roman" w:hAnsi="Times New Roman"/>
          <w:b/>
          <w:bCs/>
          <w:sz w:val="40"/>
          <w:szCs w:val="40"/>
        </w:rPr>
        <w:t>Lucknow</w:t>
      </w:r>
      <w:proofErr w:type="spellEnd"/>
      <w:r>
        <w:rPr>
          <w:rFonts w:ascii="Times New Roman" w:hAnsi="Times New Roman"/>
          <w:b/>
          <w:bCs/>
          <w:sz w:val="40"/>
          <w:szCs w:val="40"/>
        </w:rPr>
        <w:tab/>
      </w:r>
    </w:p>
    <w:p w:rsidR="001A2815" w:rsidRDefault="001A2815" w:rsidP="001A2815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Department of Political Science</w:t>
      </w:r>
    </w:p>
    <w:p w:rsidR="001A2815" w:rsidRDefault="001A2815" w:rsidP="001A2815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Ph.D. Programme</w:t>
      </w:r>
    </w:p>
    <w:p w:rsidR="00317CE6" w:rsidRDefault="00317CE6" w:rsidP="00317CE6">
      <w:pPr>
        <w:spacing w:line="48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9B0370" w:rsidRDefault="009B0370" w:rsidP="00317CE6">
      <w:pPr>
        <w:spacing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Programme Outcome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1A2815" w:rsidRDefault="001A2815" w:rsidP="00317CE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sz w:val="26"/>
          <w:szCs w:val="26"/>
        </w:rPr>
      </w:pPr>
      <w:r w:rsidRPr="009B0370">
        <w:rPr>
          <w:rFonts w:ascii="Times New Roman" w:hAnsi="Times New Roman"/>
          <w:sz w:val="26"/>
          <w:szCs w:val="26"/>
        </w:rPr>
        <w:t>An in depth understand</w:t>
      </w:r>
      <w:r w:rsidR="00EA6197" w:rsidRPr="009B0370">
        <w:rPr>
          <w:rFonts w:ascii="Times New Roman" w:hAnsi="Times New Roman"/>
          <w:sz w:val="26"/>
          <w:szCs w:val="26"/>
        </w:rPr>
        <w:t>ing of the theories and scholarly</w:t>
      </w:r>
      <w:r w:rsidRPr="009B0370">
        <w:rPr>
          <w:rFonts w:ascii="Times New Roman" w:hAnsi="Times New Roman"/>
          <w:sz w:val="26"/>
          <w:szCs w:val="26"/>
        </w:rPr>
        <w:t xml:space="preserve"> </w:t>
      </w:r>
      <w:r w:rsidR="00EA6197" w:rsidRPr="009B0370">
        <w:rPr>
          <w:rFonts w:ascii="Times New Roman" w:hAnsi="Times New Roman"/>
          <w:sz w:val="26"/>
          <w:szCs w:val="26"/>
        </w:rPr>
        <w:t>literature</w:t>
      </w:r>
      <w:r w:rsidRPr="009B0370">
        <w:rPr>
          <w:rFonts w:ascii="Times New Roman" w:hAnsi="Times New Roman"/>
          <w:sz w:val="26"/>
          <w:szCs w:val="26"/>
        </w:rPr>
        <w:t xml:space="preserve"> devoted </w:t>
      </w:r>
      <w:r w:rsidR="00EA6197" w:rsidRPr="009B0370">
        <w:rPr>
          <w:rFonts w:ascii="Times New Roman" w:hAnsi="Times New Roman"/>
          <w:sz w:val="26"/>
          <w:szCs w:val="26"/>
        </w:rPr>
        <w:t>to</w:t>
      </w:r>
      <w:r w:rsidRPr="009B0370">
        <w:rPr>
          <w:rFonts w:ascii="Times New Roman" w:hAnsi="Times New Roman"/>
          <w:sz w:val="26"/>
          <w:szCs w:val="26"/>
        </w:rPr>
        <w:t xml:space="preserve"> specialization in- Political Theory, Comparative Politics, Indian Government and </w:t>
      </w:r>
      <w:r w:rsidR="009B0370">
        <w:rPr>
          <w:rFonts w:ascii="Times New Roman" w:hAnsi="Times New Roman"/>
          <w:sz w:val="26"/>
          <w:szCs w:val="26"/>
        </w:rPr>
        <w:t xml:space="preserve">Politics and </w:t>
      </w:r>
      <w:r w:rsidRPr="009B0370">
        <w:rPr>
          <w:rFonts w:ascii="Times New Roman" w:hAnsi="Times New Roman"/>
          <w:sz w:val="26"/>
          <w:szCs w:val="26"/>
        </w:rPr>
        <w:t>International Relation</w:t>
      </w:r>
      <w:r w:rsidR="009B0370">
        <w:rPr>
          <w:rFonts w:ascii="Times New Roman" w:hAnsi="Times New Roman"/>
          <w:sz w:val="26"/>
          <w:szCs w:val="26"/>
        </w:rPr>
        <w:t>s</w:t>
      </w:r>
      <w:r w:rsidRPr="009B0370">
        <w:rPr>
          <w:rFonts w:ascii="Times New Roman" w:hAnsi="Times New Roman"/>
          <w:sz w:val="26"/>
          <w:szCs w:val="26"/>
        </w:rPr>
        <w:t>.</w:t>
      </w:r>
    </w:p>
    <w:p w:rsidR="009B0370" w:rsidRDefault="001A2815" w:rsidP="00317CE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sz w:val="26"/>
          <w:szCs w:val="26"/>
        </w:rPr>
      </w:pPr>
      <w:r w:rsidRPr="009B0370">
        <w:rPr>
          <w:rFonts w:ascii="Times New Roman" w:hAnsi="Times New Roman"/>
          <w:sz w:val="26"/>
          <w:szCs w:val="26"/>
        </w:rPr>
        <w:t xml:space="preserve">Enabling the students to design and conduct research </w:t>
      </w:r>
    </w:p>
    <w:p w:rsidR="001A2815" w:rsidRPr="009B0370" w:rsidRDefault="009B0370" w:rsidP="00317CE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E</w:t>
      </w:r>
      <w:r w:rsidR="001A2815" w:rsidRPr="009B0370">
        <w:rPr>
          <w:rFonts w:ascii="Times New Roman" w:hAnsi="Times New Roman"/>
          <w:sz w:val="26"/>
          <w:szCs w:val="26"/>
        </w:rPr>
        <w:t>nhancing the ability of the students to express their thoughts in writing.</w:t>
      </w:r>
    </w:p>
    <w:p w:rsidR="00317CE6" w:rsidRDefault="00317CE6" w:rsidP="00317CE6">
      <w:pPr>
        <w:spacing w:line="48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1A2815" w:rsidRDefault="001A2815" w:rsidP="00317CE6">
      <w:pPr>
        <w:spacing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Programme Specific Outcome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1A2815" w:rsidRPr="009B0370" w:rsidRDefault="009B0370" w:rsidP="00317CE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sz w:val="26"/>
          <w:szCs w:val="26"/>
        </w:rPr>
      </w:pPr>
      <w:r w:rsidRPr="009B0370">
        <w:rPr>
          <w:rFonts w:ascii="Times New Roman" w:hAnsi="Times New Roman"/>
          <w:sz w:val="26"/>
          <w:szCs w:val="26"/>
        </w:rPr>
        <w:t>Prepare Ph.D. students for care</w:t>
      </w:r>
      <w:r w:rsidR="001A2815" w:rsidRPr="009B0370">
        <w:rPr>
          <w:rFonts w:ascii="Times New Roman" w:hAnsi="Times New Roman"/>
          <w:sz w:val="26"/>
          <w:szCs w:val="26"/>
        </w:rPr>
        <w:t>er in research and training at colleges and universities or for employment in the government, non-profit and private sector</w:t>
      </w:r>
      <w:r w:rsidRPr="009B0370">
        <w:rPr>
          <w:rFonts w:ascii="Times New Roman" w:hAnsi="Times New Roman"/>
          <w:sz w:val="26"/>
          <w:szCs w:val="26"/>
        </w:rPr>
        <w:t>s</w:t>
      </w:r>
      <w:r w:rsidR="001A2815" w:rsidRPr="009B0370">
        <w:rPr>
          <w:rFonts w:ascii="Times New Roman" w:hAnsi="Times New Roman"/>
          <w:sz w:val="26"/>
          <w:szCs w:val="26"/>
        </w:rPr>
        <w:t>.</w:t>
      </w:r>
    </w:p>
    <w:p w:rsidR="0005316D" w:rsidRDefault="0005316D"/>
    <w:p w:rsidR="00111F27" w:rsidRDefault="00111F27"/>
    <w:p w:rsidR="00111F27" w:rsidRDefault="00111F27"/>
    <w:p w:rsidR="00111F27" w:rsidRDefault="00111F27"/>
    <w:p w:rsidR="00111F27" w:rsidRDefault="00111F27"/>
    <w:p w:rsidR="00EE2E08" w:rsidRDefault="0066148D" w:rsidP="00EE2E08">
      <w:pPr>
        <w:pStyle w:val="ListBullet"/>
        <w:numPr>
          <w:ilvl w:val="0"/>
          <w:numId w:val="0"/>
        </w:numPr>
        <w:tabs>
          <w:tab w:val="left" w:pos="720"/>
        </w:tabs>
        <w:ind w:left="360" w:hanging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Pre- </w:t>
      </w:r>
      <w:r w:rsidR="00EE2E08" w:rsidRPr="00275B42">
        <w:rPr>
          <w:b/>
          <w:sz w:val="28"/>
          <w:szCs w:val="28"/>
        </w:rPr>
        <w:t>Ph.D. Course Work</w:t>
      </w:r>
    </w:p>
    <w:p w:rsidR="00317CE6" w:rsidRPr="00275B42" w:rsidRDefault="00317CE6" w:rsidP="00EE2E08">
      <w:pPr>
        <w:pStyle w:val="ListBullet"/>
        <w:numPr>
          <w:ilvl w:val="0"/>
          <w:numId w:val="0"/>
        </w:numPr>
        <w:tabs>
          <w:tab w:val="left" w:pos="720"/>
        </w:tabs>
        <w:ind w:left="360" w:hanging="360"/>
        <w:jc w:val="center"/>
        <w:rPr>
          <w:b/>
          <w:sz w:val="28"/>
          <w:szCs w:val="28"/>
        </w:rPr>
      </w:pPr>
    </w:p>
    <w:p w:rsidR="00EE2E08" w:rsidRDefault="00EE2E08" w:rsidP="00EE2E08">
      <w:pPr>
        <w:pStyle w:val="ListBullet"/>
        <w:numPr>
          <w:ilvl w:val="0"/>
          <w:numId w:val="0"/>
        </w:numPr>
        <w:tabs>
          <w:tab w:val="left" w:pos="720"/>
        </w:tabs>
        <w:ind w:left="360" w:hanging="360"/>
        <w:jc w:val="center"/>
        <w:rPr>
          <w:b/>
          <w:sz w:val="28"/>
          <w:szCs w:val="28"/>
        </w:rPr>
      </w:pPr>
      <w:r w:rsidRPr="00275B42">
        <w:rPr>
          <w:b/>
          <w:sz w:val="28"/>
          <w:szCs w:val="28"/>
        </w:rPr>
        <w:t>Research Method</w:t>
      </w:r>
    </w:p>
    <w:p w:rsidR="00317CE6" w:rsidRDefault="00317CE6" w:rsidP="00EE2E08">
      <w:pPr>
        <w:pStyle w:val="ListBullet"/>
        <w:numPr>
          <w:ilvl w:val="0"/>
          <w:numId w:val="0"/>
        </w:numPr>
        <w:tabs>
          <w:tab w:val="left" w:pos="720"/>
        </w:tabs>
        <w:ind w:left="360" w:hanging="360"/>
        <w:jc w:val="center"/>
        <w:rPr>
          <w:b/>
          <w:sz w:val="28"/>
          <w:szCs w:val="28"/>
        </w:rPr>
      </w:pPr>
    </w:p>
    <w:p w:rsidR="00275B42" w:rsidRDefault="00275B42" w:rsidP="00EE2E08">
      <w:pPr>
        <w:pStyle w:val="ListBullet"/>
        <w:numPr>
          <w:ilvl w:val="0"/>
          <w:numId w:val="0"/>
        </w:numPr>
        <w:tabs>
          <w:tab w:val="left" w:pos="720"/>
        </w:tabs>
        <w:ind w:left="360" w:hanging="360"/>
        <w:jc w:val="center"/>
        <w:rPr>
          <w:b/>
        </w:rPr>
      </w:pPr>
      <w:r>
        <w:rPr>
          <w:b/>
          <w:sz w:val="28"/>
          <w:szCs w:val="28"/>
        </w:rPr>
        <w:t>Paper-I</w:t>
      </w:r>
    </w:p>
    <w:p w:rsidR="00275B42" w:rsidRDefault="00275B42" w:rsidP="00275B42">
      <w:pPr>
        <w:pStyle w:val="ListBullet"/>
        <w:numPr>
          <w:ilvl w:val="0"/>
          <w:numId w:val="0"/>
        </w:numPr>
        <w:tabs>
          <w:tab w:val="left" w:pos="720"/>
        </w:tabs>
        <w:ind w:left="360" w:hanging="360"/>
        <w:jc w:val="both"/>
        <w:rPr>
          <w:b/>
        </w:rPr>
      </w:pPr>
      <w:r>
        <w:rPr>
          <w:b/>
        </w:rPr>
        <w:t>Course Objective:</w:t>
      </w:r>
    </w:p>
    <w:p w:rsidR="00275B42" w:rsidRDefault="00275B42" w:rsidP="00275B42">
      <w:pPr>
        <w:pStyle w:val="ListBullet"/>
        <w:numPr>
          <w:ilvl w:val="0"/>
          <w:numId w:val="0"/>
        </w:numPr>
        <w:tabs>
          <w:tab w:val="left" w:pos="720"/>
        </w:tabs>
        <w:ind w:left="360" w:hanging="360"/>
        <w:jc w:val="both"/>
        <w:rPr>
          <w:bCs/>
        </w:rPr>
      </w:pPr>
      <w:r>
        <w:rPr>
          <w:b/>
        </w:rPr>
        <w:tab/>
      </w:r>
      <w:r>
        <w:rPr>
          <w:b/>
        </w:rPr>
        <w:tab/>
      </w:r>
      <w:r w:rsidRPr="00275B42">
        <w:rPr>
          <w:bCs/>
        </w:rPr>
        <w:t>The</w:t>
      </w:r>
      <w:r>
        <w:rPr>
          <w:bCs/>
        </w:rPr>
        <w:t xml:space="preserve"> objective</w:t>
      </w:r>
      <w:r w:rsidRPr="00275B42">
        <w:rPr>
          <w:bCs/>
        </w:rPr>
        <w:t xml:space="preserve"> is to enable the students to gain insights into some basic concepts of </w:t>
      </w:r>
      <w:r>
        <w:rPr>
          <w:bCs/>
        </w:rPr>
        <w:t xml:space="preserve">research and its methodologies, to identify appropriate research topics and to write research proposal and thesis. </w:t>
      </w:r>
    </w:p>
    <w:p w:rsidR="00275B42" w:rsidRDefault="00275B42" w:rsidP="00275B42">
      <w:pPr>
        <w:pStyle w:val="ListBullet"/>
        <w:numPr>
          <w:ilvl w:val="0"/>
          <w:numId w:val="0"/>
        </w:numPr>
        <w:tabs>
          <w:tab w:val="left" w:pos="720"/>
        </w:tabs>
        <w:ind w:left="360" w:hanging="360"/>
        <w:jc w:val="both"/>
        <w:rPr>
          <w:bCs/>
        </w:rPr>
      </w:pPr>
    </w:p>
    <w:p w:rsidR="00275B42" w:rsidRDefault="00275B42" w:rsidP="00275B42">
      <w:pPr>
        <w:pStyle w:val="ListBullet"/>
        <w:numPr>
          <w:ilvl w:val="0"/>
          <w:numId w:val="0"/>
        </w:numPr>
        <w:tabs>
          <w:tab w:val="left" w:pos="720"/>
        </w:tabs>
        <w:ind w:left="360" w:hanging="360"/>
        <w:jc w:val="both"/>
        <w:rPr>
          <w:b/>
        </w:rPr>
      </w:pPr>
      <w:r>
        <w:rPr>
          <w:b/>
        </w:rPr>
        <w:t>Course Outcome:</w:t>
      </w:r>
    </w:p>
    <w:p w:rsidR="00275B42" w:rsidRDefault="00275B42" w:rsidP="00275B42">
      <w:pPr>
        <w:pStyle w:val="ListBullet"/>
        <w:numPr>
          <w:ilvl w:val="0"/>
          <w:numId w:val="0"/>
        </w:numPr>
        <w:tabs>
          <w:tab w:val="left" w:pos="720"/>
        </w:tabs>
        <w:ind w:left="360" w:hanging="360"/>
        <w:jc w:val="both"/>
        <w:rPr>
          <w:bCs/>
        </w:rPr>
      </w:pPr>
      <w:r>
        <w:rPr>
          <w:b/>
        </w:rPr>
        <w:tab/>
      </w:r>
      <w:r>
        <w:rPr>
          <w:b/>
        </w:rPr>
        <w:tab/>
      </w:r>
      <w:r w:rsidRPr="00275B42">
        <w:rPr>
          <w:bCs/>
        </w:rPr>
        <w:t>The</w:t>
      </w:r>
      <w:r>
        <w:rPr>
          <w:bCs/>
        </w:rPr>
        <w:t xml:space="preserve"> course will acquaint the students with technique and methodology of research, will enable them to choose methods appropriate to research aims and objectives, </w:t>
      </w:r>
      <w:proofErr w:type="gramStart"/>
      <w:r>
        <w:rPr>
          <w:bCs/>
        </w:rPr>
        <w:t>develop</w:t>
      </w:r>
      <w:proofErr w:type="gramEnd"/>
      <w:r>
        <w:rPr>
          <w:bCs/>
        </w:rPr>
        <w:t xml:space="preserve"> their skill</w:t>
      </w:r>
      <w:r w:rsidR="00C85F3D">
        <w:rPr>
          <w:bCs/>
        </w:rPr>
        <w:t xml:space="preserve">s in data analysis, critical </w:t>
      </w:r>
      <w:r w:rsidR="0066148D">
        <w:rPr>
          <w:bCs/>
        </w:rPr>
        <w:t xml:space="preserve">thinking </w:t>
      </w:r>
      <w:r w:rsidR="00C85F3D">
        <w:rPr>
          <w:bCs/>
        </w:rPr>
        <w:t>and writing.</w:t>
      </w:r>
    </w:p>
    <w:p w:rsidR="00C85F3D" w:rsidRPr="00275B42" w:rsidRDefault="00C85F3D" w:rsidP="00275B42">
      <w:pPr>
        <w:pStyle w:val="ListBullet"/>
        <w:numPr>
          <w:ilvl w:val="0"/>
          <w:numId w:val="0"/>
        </w:numPr>
        <w:tabs>
          <w:tab w:val="left" w:pos="720"/>
        </w:tabs>
        <w:ind w:left="360" w:hanging="360"/>
        <w:jc w:val="both"/>
        <w:rPr>
          <w:bCs/>
        </w:rPr>
      </w:pPr>
    </w:p>
    <w:p w:rsidR="00EE2E08" w:rsidRDefault="00EE2E08" w:rsidP="00EE2E08">
      <w:pPr>
        <w:pStyle w:val="ListBullet"/>
        <w:numPr>
          <w:ilvl w:val="0"/>
          <w:numId w:val="0"/>
        </w:numPr>
        <w:tabs>
          <w:tab w:val="left" w:pos="720"/>
        </w:tabs>
        <w:ind w:left="360" w:hanging="360"/>
        <w:jc w:val="center"/>
        <w:rPr>
          <w:b/>
        </w:rPr>
      </w:pPr>
      <w:r>
        <w:rPr>
          <w:b/>
        </w:rPr>
        <w:t>Unit I</w:t>
      </w:r>
    </w:p>
    <w:p w:rsidR="00EE2E08" w:rsidRDefault="00275B42" w:rsidP="00EE2E08">
      <w:pPr>
        <w:pStyle w:val="ListBullet"/>
        <w:numPr>
          <w:ilvl w:val="0"/>
          <w:numId w:val="5"/>
        </w:numPr>
        <w:jc w:val="both"/>
      </w:pPr>
      <w:r>
        <w:t xml:space="preserve">Hypothesis- </w:t>
      </w:r>
      <w:r w:rsidR="00EE2E08">
        <w:t>meaning, kinds and sources.</w:t>
      </w:r>
    </w:p>
    <w:p w:rsidR="00EE2E08" w:rsidRDefault="00EE2E08" w:rsidP="00EE2E08">
      <w:pPr>
        <w:pStyle w:val="ListBullet"/>
        <w:numPr>
          <w:ilvl w:val="0"/>
          <w:numId w:val="5"/>
        </w:numPr>
        <w:jc w:val="both"/>
      </w:pPr>
      <w:r>
        <w:t>Characteristics of a good hypothesis.</w:t>
      </w:r>
    </w:p>
    <w:p w:rsidR="00EE2E08" w:rsidRDefault="00EE2E08" w:rsidP="00EE2E08">
      <w:pPr>
        <w:pStyle w:val="ListBullet"/>
        <w:numPr>
          <w:ilvl w:val="0"/>
          <w:numId w:val="5"/>
        </w:numPr>
        <w:jc w:val="both"/>
      </w:pPr>
      <w:r>
        <w:t>Mills method of testing of hypothesis.</w:t>
      </w:r>
    </w:p>
    <w:p w:rsidR="00EE2E08" w:rsidRDefault="00EE2E08" w:rsidP="00EE2E08">
      <w:pPr>
        <w:pStyle w:val="ListBullet"/>
        <w:numPr>
          <w:ilvl w:val="0"/>
          <w:numId w:val="5"/>
        </w:numPr>
        <w:jc w:val="both"/>
      </w:pPr>
      <w:r>
        <w:t>Characteristics of Scientific methods.</w:t>
      </w:r>
    </w:p>
    <w:p w:rsidR="00EE2E08" w:rsidRDefault="00275B42" w:rsidP="00EE2E08">
      <w:pPr>
        <w:pStyle w:val="ListBullet"/>
        <w:numPr>
          <w:ilvl w:val="0"/>
          <w:numId w:val="5"/>
        </w:numPr>
        <w:jc w:val="both"/>
      </w:pPr>
      <w:r>
        <w:t xml:space="preserve">Values- </w:t>
      </w:r>
      <w:r w:rsidR="00EE2E08">
        <w:t>Its role in history of Political Science.</w:t>
      </w:r>
    </w:p>
    <w:p w:rsidR="00EE2E08" w:rsidRDefault="00275B42" w:rsidP="00EE2E08">
      <w:pPr>
        <w:pStyle w:val="ListBullet"/>
        <w:numPr>
          <w:ilvl w:val="0"/>
          <w:numId w:val="5"/>
        </w:numPr>
        <w:jc w:val="both"/>
      </w:pPr>
      <w:r>
        <w:t>Variables-</w:t>
      </w:r>
      <w:r w:rsidR="00EE2E08">
        <w:t xml:space="preserve"> meaning and kinds.</w:t>
      </w:r>
    </w:p>
    <w:p w:rsidR="00EE2E08" w:rsidRDefault="00EE2E08" w:rsidP="00EE2E08">
      <w:pPr>
        <w:pStyle w:val="ListBullet"/>
        <w:numPr>
          <w:ilvl w:val="0"/>
          <w:numId w:val="0"/>
        </w:numPr>
        <w:tabs>
          <w:tab w:val="left" w:pos="720"/>
        </w:tabs>
        <w:ind w:left="360"/>
        <w:jc w:val="center"/>
        <w:rPr>
          <w:b/>
        </w:rPr>
      </w:pPr>
      <w:r>
        <w:rPr>
          <w:b/>
        </w:rPr>
        <w:t>Unit II</w:t>
      </w:r>
    </w:p>
    <w:p w:rsidR="00EE2E08" w:rsidRDefault="00EE2E08" w:rsidP="00EE2E08">
      <w:pPr>
        <w:pStyle w:val="ListBullet"/>
        <w:numPr>
          <w:ilvl w:val="0"/>
          <w:numId w:val="3"/>
        </w:numPr>
        <w:jc w:val="both"/>
      </w:pPr>
      <w:r>
        <w:t>Interview- process and important considerations.</w:t>
      </w:r>
    </w:p>
    <w:p w:rsidR="00EE2E08" w:rsidRDefault="00EE2E08" w:rsidP="00EE2E08">
      <w:pPr>
        <w:pStyle w:val="ListBullet"/>
        <w:numPr>
          <w:ilvl w:val="0"/>
          <w:numId w:val="3"/>
        </w:numPr>
        <w:jc w:val="both"/>
      </w:pPr>
      <w:r>
        <w:t>Questionnaire and structure of mailed questionnaire.</w:t>
      </w:r>
    </w:p>
    <w:p w:rsidR="00EE2E08" w:rsidRDefault="00EE2E08" w:rsidP="00EE2E08">
      <w:pPr>
        <w:pStyle w:val="ListBullet"/>
        <w:numPr>
          <w:ilvl w:val="0"/>
          <w:numId w:val="3"/>
        </w:numPr>
        <w:jc w:val="both"/>
      </w:pPr>
      <w:r>
        <w:t>Comparison between interview and questionnaire relative advantages and disadvantages.</w:t>
      </w:r>
    </w:p>
    <w:p w:rsidR="00EE2E08" w:rsidRDefault="00EE2E08" w:rsidP="00EE2E08">
      <w:pPr>
        <w:pStyle w:val="ListBullet"/>
        <w:numPr>
          <w:ilvl w:val="0"/>
          <w:numId w:val="3"/>
        </w:numPr>
        <w:jc w:val="both"/>
      </w:pPr>
      <w:r>
        <w:t>introduction to various research processes ( Only salient features)</w:t>
      </w:r>
    </w:p>
    <w:p w:rsidR="00EE2E08" w:rsidRDefault="00EE2E08" w:rsidP="00EE2E08">
      <w:pPr>
        <w:pStyle w:val="ListBullet"/>
        <w:numPr>
          <w:ilvl w:val="1"/>
          <w:numId w:val="3"/>
        </w:numPr>
        <w:tabs>
          <w:tab w:val="left" w:pos="720"/>
        </w:tabs>
        <w:jc w:val="both"/>
      </w:pPr>
      <w:r>
        <w:t>Observation and qualitative method.</w:t>
      </w:r>
    </w:p>
    <w:p w:rsidR="00EE2E08" w:rsidRDefault="00EE2E08" w:rsidP="00EE2E08">
      <w:pPr>
        <w:pStyle w:val="ListBullet"/>
        <w:numPr>
          <w:ilvl w:val="1"/>
          <w:numId w:val="3"/>
        </w:numPr>
        <w:tabs>
          <w:tab w:val="left" w:pos="720"/>
        </w:tabs>
        <w:jc w:val="both"/>
      </w:pPr>
      <w:r>
        <w:t>Case study- process, merits and demerits.</w:t>
      </w:r>
    </w:p>
    <w:p w:rsidR="00EE2E08" w:rsidRDefault="00EE2E08" w:rsidP="00EE2E08">
      <w:pPr>
        <w:pStyle w:val="ListBullet"/>
        <w:numPr>
          <w:ilvl w:val="1"/>
          <w:numId w:val="3"/>
        </w:numPr>
        <w:tabs>
          <w:tab w:val="left" w:pos="720"/>
        </w:tabs>
        <w:jc w:val="both"/>
      </w:pPr>
      <w:r>
        <w:t>Sampling.</w:t>
      </w:r>
    </w:p>
    <w:p w:rsidR="00EE2E08" w:rsidRDefault="00EE2E08" w:rsidP="00EE2E08">
      <w:pPr>
        <w:pStyle w:val="ListBullet"/>
        <w:numPr>
          <w:ilvl w:val="0"/>
          <w:numId w:val="0"/>
        </w:numPr>
        <w:tabs>
          <w:tab w:val="left" w:pos="720"/>
        </w:tabs>
        <w:ind w:left="1080"/>
        <w:jc w:val="center"/>
        <w:rPr>
          <w:b/>
        </w:rPr>
      </w:pPr>
      <w:r>
        <w:rPr>
          <w:b/>
        </w:rPr>
        <w:t>Unit III</w:t>
      </w:r>
    </w:p>
    <w:p w:rsidR="00EE2E08" w:rsidRDefault="00C85F3D" w:rsidP="00EE2E08">
      <w:pPr>
        <w:pStyle w:val="ListBullet"/>
        <w:numPr>
          <w:ilvl w:val="0"/>
          <w:numId w:val="4"/>
        </w:numPr>
        <w:tabs>
          <w:tab w:val="left" w:pos="720"/>
        </w:tabs>
        <w:jc w:val="both"/>
      </w:pPr>
      <w:r>
        <w:t xml:space="preserve">Elementary statistics- </w:t>
      </w:r>
      <w:r w:rsidR="00EE2E08">
        <w:t xml:space="preserve">frequency distribution, central tendency </w:t>
      </w:r>
      <w:proofErr w:type="gramStart"/>
      <w:r w:rsidR="00EE2E08">
        <w:t>( Mean</w:t>
      </w:r>
      <w:proofErr w:type="gramEnd"/>
      <w:r w:rsidR="00EE2E08">
        <w:t>, median and mode).    Comparison (ratio and proportion)</w:t>
      </w:r>
    </w:p>
    <w:p w:rsidR="00EE2E08" w:rsidRDefault="00EE2E08" w:rsidP="00EE2E08">
      <w:pPr>
        <w:pStyle w:val="ListBullet"/>
        <w:numPr>
          <w:ilvl w:val="0"/>
          <w:numId w:val="4"/>
        </w:numPr>
        <w:tabs>
          <w:tab w:val="left" w:pos="720"/>
        </w:tabs>
        <w:jc w:val="both"/>
      </w:pPr>
      <w:r>
        <w:t>Qualitative and Quantitative methods of research.</w:t>
      </w:r>
    </w:p>
    <w:p w:rsidR="00EE2E08" w:rsidRDefault="00EE2E08" w:rsidP="00EE2E08">
      <w:pPr>
        <w:pStyle w:val="ListBullet"/>
        <w:numPr>
          <w:ilvl w:val="0"/>
          <w:numId w:val="4"/>
        </w:numPr>
        <w:tabs>
          <w:tab w:val="left" w:pos="720"/>
        </w:tabs>
        <w:jc w:val="both"/>
      </w:pPr>
      <w:r>
        <w:t>Comparison between qualitative and quantitative methods of research, through representative books-</w:t>
      </w:r>
    </w:p>
    <w:p w:rsidR="00EE2E08" w:rsidRDefault="00EE2E08" w:rsidP="00EE2E08">
      <w:pPr>
        <w:pStyle w:val="ListBullet"/>
        <w:numPr>
          <w:ilvl w:val="1"/>
          <w:numId w:val="4"/>
        </w:numPr>
        <w:tabs>
          <w:tab w:val="left" w:pos="720"/>
        </w:tabs>
        <w:jc w:val="both"/>
      </w:pPr>
      <w:r>
        <w:t xml:space="preserve">Crime in the making- Sampson and </w:t>
      </w:r>
      <w:proofErr w:type="spellStart"/>
      <w:r>
        <w:t>Laub</w:t>
      </w:r>
      <w:proofErr w:type="spellEnd"/>
      <w:r>
        <w:t xml:space="preserve">, and (b) Islands on the street-Martin- Sanchez </w:t>
      </w:r>
      <w:proofErr w:type="spellStart"/>
      <w:r>
        <w:t>jankowski</w:t>
      </w:r>
      <w:proofErr w:type="spellEnd"/>
    </w:p>
    <w:p w:rsidR="00EE2E08" w:rsidRPr="002C36F1" w:rsidRDefault="00EE2E08" w:rsidP="00EE2E08">
      <w:pPr>
        <w:pStyle w:val="ListBullet"/>
        <w:numPr>
          <w:ilvl w:val="0"/>
          <w:numId w:val="4"/>
        </w:numPr>
        <w:tabs>
          <w:tab w:val="left" w:pos="720"/>
        </w:tabs>
        <w:jc w:val="both"/>
      </w:pPr>
      <w:proofErr w:type="gramStart"/>
      <w:r>
        <w:t>use</w:t>
      </w:r>
      <w:proofErr w:type="gramEnd"/>
      <w:r>
        <w:t xml:space="preserve"> of library.</w:t>
      </w:r>
    </w:p>
    <w:p w:rsidR="00EE2E08" w:rsidRPr="002C36F1" w:rsidRDefault="00EE2E08" w:rsidP="00EE2E08">
      <w:pPr>
        <w:pStyle w:val="ListBullet"/>
        <w:numPr>
          <w:ilvl w:val="0"/>
          <w:numId w:val="0"/>
        </w:numPr>
        <w:tabs>
          <w:tab w:val="left" w:pos="720"/>
        </w:tabs>
        <w:jc w:val="center"/>
      </w:pPr>
      <w:r w:rsidRPr="002C36F1">
        <w:t>Unit IV ( application of computer)</w:t>
      </w:r>
    </w:p>
    <w:p w:rsidR="00EE2E08" w:rsidRPr="002C36F1" w:rsidRDefault="00EE2E08" w:rsidP="00EE2E08">
      <w:pPr>
        <w:pStyle w:val="ListBullet"/>
        <w:numPr>
          <w:ilvl w:val="0"/>
          <w:numId w:val="0"/>
        </w:numPr>
        <w:tabs>
          <w:tab w:val="left" w:pos="720"/>
        </w:tabs>
      </w:pPr>
      <w:r w:rsidRPr="002C36F1">
        <w:t xml:space="preserve">      </w:t>
      </w:r>
    </w:p>
    <w:p w:rsidR="00EE2E08" w:rsidRPr="002C36F1" w:rsidRDefault="00EE2E08" w:rsidP="00EE2E08">
      <w:pPr>
        <w:pStyle w:val="ListBullet"/>
        <w:numPr>
          <w:ilvl w:val="0"/>
          <w:numId w:val="6"/>
        </w:numPr>
      </w:pPr>
      <w:r w:rsidRPr="002C36F1">
        <w:t>M S Office ( word, excel and power point</w:t>
      </w:r>
    </w:p>
    <w:p w:rsidR="00EE2E08" w:rsidRPr="002C36F1" w:rsidRDefault="00EE2E08" w:rsidP="00EE2E08">
      <w:pPr>
        <w:pStyle w:val="ListBullet"/>
        <w:numPr>
          <w:ilvl w:val="0"/>
          <w:numId w:val="6"/>
        </w:numPr>
      </w:pPr>
      <w:r w:rsidRPr="002C36F1">
        <w:t>use of internet</w:t>
      </w:r>
    </w:p>
    <w:p w:rsidR="00EE2E08" w:rsidRPr="002C36F1" w:rsidRDefault="00EE2E08" w:rsidP="00EE2E08">
      <w:pPr>
        <w:pStyle w:val="ListBullet"/>
        <w:numPr>
          <w:ilvl w:val="0"/>
          <w:numId w:val="6"/>
        </w:numPr>
      </w:pPr>
      <w:r w:rsidRPr="002C36F1">
        <w:t>sending Email</w:t>
      </w:r>
    </w:p>
    <w:p w:rsidR="00EE2E08" w:rsidRPr="002C36F1" w:rsidRDefault="00EE2E08" w:rsidP="00EE2E08">
      <w:pPr>
        <w:pStyle w:val="ListBullet"/>
        <w:numPr>
          <w:ilvl w:val="0"/>
          <w:numId w:val="6"/>
        </w:numPr>
      </w:pPr>
      <w:r w:rsidRPr="002C36F1">
        <w:t xml:space="preserve">meaningful interactions through social </w:t>
      </w:r>
      <w:proofErr w:type="spellStart"/>
      <w:r w:rsidRPr="002C36F1">
        <w:t>net working</w:t>
      </w:r>
      <w:proofErr w:type="spellEnd"/>
      <w:r w:rsidRPr="002C36F1">
        <w:t xml:space="preserve"> and other channels</w:t>
      </w:r>
    </w:p>
    <w:p w:rsidR="00EE2E08" w:rsidRPr="002C36F1" w:rsidRDefault="00EE2E08" w:rsidP="00EE2E08">
      <w:pPr>
        <w:pStyle w:val="ListBullet"/>
        <w:numPr>
          <w:ilvl w:val="0"/>
          <w:numId w:val="6"/>
        </w:numPr>
      </w:pPr>
      <w:r w:rsidRPr="002C36F1">
        <w:t>various use of computer in research work</w:t>
      </w:r>
    </w:p>
    <w:p w:rsidR="00EE2E08" w:rsidRPr="002C36F1" w:rsidRDefault="00EE2E08" w:rsidP="00EE2E08">
      <w:pPr>
        <w:pStyle w:val="ListBullet"/>
        <w:numPr>
          <w:ilvl w:val="0"/>
          <w:numId w:val="0"/>
        </w:numPr>
        <w:ind w:left="360" w:hanging="360"/>
        <w:jc w:val="both"/>
      </w:pPr>
    </w:p>
    <w:p w:rsidR="00EE2E08" w:rsidRDefault="00EE2E08" w:rsidP="00EE2E08">
      <w:pPr>
        <w:jc w:val="center"/>
        <w:rPr>
          <w:sz w:val="28"/>
          <w:szCs w:val="28"/>
        </w:rPr>
      </w:pPr>
    </w:p>
    <w:p w:rsidR="00EE2E08" w:rsidRDefault="00EE2E08" w:rsidP="00EE2E08">
      <w:pPr>
        <w:jc w:val="center"/>
        <w:rPr>
          <w:sz w:val="28"/>
          <w:szCs w:val="28"/>
        </w:rPr>
      </w:pPr>
    </w:p>
    <w:p w:rsidR="00EE2E08" w:rsidRDefault="00EE2E08" w:rsidP="00EE2E08">
      <w:pPr>
        <w:jc w:val="center"/>
        <w:rPr>
          <w:sz w:val="28"/>
          <w:szCs w:val="28"/>
        </w:rPr>
      </w:pPr>
      <w:bookmarkStart w:id="0" w:name="_GoBack"/>
      <w:bookmarkEnd w:id="0"/>
    </w:p>
    <w:p w:rsidR="00317CE6" w:rsidRDefault="00317CE6" w:rsidP="00C85F3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E2E08" w:rsidRDefault="00317CE6" w:rsidP="00C85F3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Pre-</w:t>
      </w:r>
      <w:r w:rsidR="00EE2E08" w:rsidRPr="00C85F3D">
        <w:rPr>
          <w:rFonts w:ascii="Times New Roman" w:hAnsi="Times New Roman"/>
          <w:b/>
          <w:bCs/>
          <w:sz w:val="28"/>
          <w:szCs w:val="28"/>
        </w:rPr>
        <w:t>Ph. D Course Work</w:t>
      </w:r>
    </w:p>
    <w:p w:rsidR="00317CE6" w:rsidRPr="00C85F3D" w:rsidRDefault="00317CE6" w:rsidP="00C85F3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E2E08" w:rsidRDefault="00EE2E08" w:rsidP="00C85F3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85F3D">
        <w:rPr>
          <w:rFonts w:ascii="Times New Roman" w:hAnsi="Times New Roman"/>
          <w:b/>
          <w:bCs/>
          <w:sz w:val="28"/>
          <w:szCs w:val="28"/>
        </w:rPr>
        <w:t>Fundamentals of Political Science</w:t>
      </w:r>
    </w:p>
    <w:p w:rsidR="00317CE6" w:rsidRPr="00C85F3D" w:rsidRDefault="00317CE6" w:rsidP="00C85F3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85F3D" w:rsidRDefault="00C85F3D" w:rsidP="00C85F3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85F3D">
        <w:rPr>
          <w:rFonts w:ascii="Times New Roman" w:hAnsi="Times New Roman"/>
          <w:b/>
          <w:bCs/>
          <w:sz w:val="28"/>
          <w:szCs w:val="28"/>
        </w:rPr>
        <w:t>Paper II</w:t>
      </w:r>
    </w:p>
    <w:p w:rsidR="00C85F3D" w:rsidRDefault="00C85F3D" w:rsidP="00C85F3D">
      <w:pPr>
        <w:pStyle w:val="ListBullet"/>
        <w:numPr>
          <w:ilvl w:val="0"/>
          <w:numId w:val="0"/>
        </w:numPr>
        <w:tabs>
          <w:tab w:val="left" w:pos="720"/>
        </w:tabs>
        <w:ind w:left="360" w:hanging="360"/>
        <w:jc w:val="both"/>
        <w:rPr>
          <w:b/>
        </w:rPr>
      </w:pPr>
      <w:r>
        <w:rPr>
          <w:b/>
        </w:rPr>
        <w:t>Course Objective:</w:t>
      </w:r>
    </w:p>
    <w:p w:rsidR="00C85F3D" w:rsidRDefault="00C85F3D" w:rsidP="00C85F3D">
      <w:pPr>
        <w:pStyle w:val="ListBullet"/>
        <w:numPr>
          <w:ilvl w:val="0"/>
          <w:numId w:val="0"/>
        </w:numPr>
        <w:tabs>
          <w:tab w:val="left" w:pos="720"/>
        </w:tabs>
        <w:ind w:left="360" w:hanging="360"/>
        <w:jc w:val="both"/>
        <w:rPr>
          <w:bCs/>
        </w:rPr>
      </w:pPr>
      <w:r>
        <w:rPr>
          <w:b/>
        </w:rPr>
        <w:tab/>
      </w:r>
      <w:r>
        <w:rPr>
          <w:b/>
        </w:rPr>
        <w:tab/>
      </w:r>
      <w:r w:rsidRPr="00275B42">
        <w:rPr>
          <w:bCs/>
        </w:rPr>
        <w:t>The</w:t>
      </w:r>
      <w:r>
        <w:rPr>
          <w:bCs/>
        </w:rPr>
        <w:t xml:space="preserve"> objective</w:t>
      </w:r>
      <w:r w:rsidRPr="00275B42">
        <w:rPr>
          <w:bCs/>
        </w:rPr>
        <w:t xml:space="preserve"> </w:t>
      </w:r>
      <w:r w:rsidR="00C06CED">
        <w:rPr>
          <w:bCs/>
        </w:rPr>
        <w:t xml:space="preserve">of the paper </w:t>
      </w:r>
      <w:r w:rsidRPr="00275B42">
        <w:rPr>
          <w:bCs/>
        </w:rPr>
        <w:t xml:space="preserve">is to enable the students to gain insights into </w:t>
      </w:r>
      <w:r w:rsidR="00C06CED">
        <w:rPr>
          <w:bCs/>
        </w:rPr>
        <w:t>four major areas of specialization- Political Theory, Comparative Politics, International Relations and Indian Politics. It also imparts knowledge about contemporary issues and major debates in above areas.</w:t>
      </w:r>
    </w:p>
    <w:p w:rsidR="00C85F3D" w:rsidRDefault="00C85F3D" w:rsidP="00C85F3D">
      <w:pPr>
        <w:pStyle w:val="ListBullet"/>
        <w:numPr>
          <w:ilvl w:val="0"/>
          <w:numId w:val="0"/>
        </w:numPr>
        <w:tabs>
          <w:tab w:val="left" w:pos="720"/>
        </w:tabs>
        <w:ind w:left="360" w:hanging="360"/>
        <w:jc w:val="both"/>
        <w:rPr>
          <w:bCs/>
        </w:rPr>
      </w:pPr>
    </w:p>
    <w:p w:rsidR="00C85F3D" w:rsidRDefault="00C85F3D" w:rsidP="00C85F3D">
      <w:pPr>
        <w:pStyle w:val="ListBullet"/>
        <w:numPr>
          <w:ilvl w:val="0"/>
          <w:numId w:val="0"/>
        </w:numPr>
        <w:tabs>
          <w:tab w:val="left" w:pos="720"/>
        </w:tabs>
        <w:ind w:left="360" w:hanging="360"/>
        <w:jc w:val="both"/>
        <w:rPr>
          <w:b/>
        </w:rPr>
      </w:pPr>
      <w:r>
        <w:rPr>
          <w:b/>
        </w:rPr>
        <w:t>Course Outcome:</w:t>
      </w:r>
    </w:p>
    <w:p w:rsidR="00C85F3D" w:rsidRDefault="00C85F3D" w:rsidP="00317CE6">
      <w:pPr>
        <w:pStyle w:val="ListBullet"/>
        <w:numPr>
          <w:ilvl w:val="0"/>
          <w:numId w:val="0"/>
        </w:numPr>
        <w:tabs>
          <w:tab w:val="left" w:pos="720"/>
        </w:tabs>
        <w:ind w:left="360" w:hanging="360"/>
        <w:jc w:val="both"/>
        <w:rPr>
          <w:bCs/>
        </w:rPr>
      </w:pPr>
      <w:r>
        <w:rPr>
          <w:b/>
        </w:rPr>
        <w:tab/>
      </w:r>
      <w:r>
        <w:rPr>
          <w:b/>
        </w:rPr>
        <w:tab/>
      </w:r>
      <w:r w:rsidRPr="00275B42">
        <w:rPr>
          <w:bCs/>
        </w:rPr>
        <w:t>The</w:t>
      </w:r>
      <w:r>
        <w:rPr>
          <w:bCs/>
        </w:rPr>
        <w:t xml:space="preserve"> course </w:t>
      </w:r>
      <w:r w:rsidR="00C06CED">
        <w:rPr>
          <w:bCs/>
        </w:rPr>
        <w:t xml:space="preserve">enhances and augments the practical and theoretical knowledge of the students. They learn to critically apply theories, concepts and knowledge to address fundamentals question in their primary areas of study.  </w:t>
      </w:r>
    </w:p>
    <w:p w:rsidR="00C85F3D" w:rsidRPr="00C85F3D" w:rsidRDefault="00C85F3D" w:rsidP="00317CE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85F3D" w:rsidRPr="00275B42" w:rsidRDefault="00C85F3D" w:rsidP="00C85F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2E08" w:rsidRDefault="00EE2E08" w:rsidP="00C85F3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85F3D">
        <w:rPr>
          <w:rFonts w:ascii="Times New Roman" w:hAnsi="Times New Roman"/>
          <w:b/>
          <w:bCs/>
          <w:sz w:val="24"/>
          <w:szCs w:val="24"/>
        </w:rPr>
        <w:t>Unit I</w:t>
      </w:r>
    </w:p>
    <w:p w:rsidR="00C85F3D" w:rsidRPr="00C85F3D" w:rsidRDefault="00C85F3D" w:rsidP="00C85F3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E2E08" w:rsidRPr="00275B42" w:rsidRDefault="00EE2E08" w:rsidP="00C85F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5B42">
        <w:rPr>
          <w:rFonts w:ascii="Times New Roman" w:hAnsi="Times New Roman"/>
          <w:sz w:val="24"/>
          <w:szCs w:val="24"/>
        </w:rPr>
        <w:tab/>
        <w:t>Nature of Political Theory, Political theory and Ideology, Scientism and decline of Political Theory, Neo-classical Political Theory, Politics of Post-modernity.</w:t>
      </w:r>
    </w:p>
    <w:p w:rsidR="00EE2E08" w:rsidRPr="00275B42" w:rsidRDefault="00EE2E08" w:rsidP="00C85F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2E08" w:rsidRDefault="00EE2E08" w:rsidP="00C85F3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85F3D">
        <w:rPr>
          <w:rFonts w:ascii="Times New Roman" w:hAnsi="Times New Roman"/>
          <w:b/>
          <w:bCs/>
          <w:sz w:val="24"/>
          <w:szCs w:val="24"/>
        </w:rPr>
        <w:t>Unit II</w:t>
      </w:r>
    </w:p>
    <w:p w:rsidR="00C85F3D" w:rsidRPr="00C85F3D" w:rsidRDefault="00C85F3D" w:rsidP="00C85F3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E2E08" w:rsidRPr="00275B42" w:rsidRDefault="00EE2E08" w:rsidP="00C85F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5B42">
        <w:rPr>
          <w:rFonts w:ascii="Times New Roman" w:hAnsi="Times New Roman"/>
          <w:sz w:val="24"/>
          <w:szCs w:val="24"/>
        </w:rPr>
        <w:tab/>
        <w:t>Major approaches to International relations, Cold war, International relations in Pos</w:t>
      </w:r>
      <w:r w:rsidR="00C85F3D">
        <w:rPr>
          <w:rFonts w:ascii="Times New Roman" w:hAnsi="Times New Roman"/>
          <w:sz w:val="24"/>
          <w:szCs w:val="24"/>
        </w:rPr>
        <w:t xml:space="preserve">t- cold war world- main issues, </w:t>
      </w:r>
      <w:proofErr w:type="gramStart"/>
      <w:r w:rsidR="00C85F3D">
        <w:rPr>
          <w:rFonts w:ascii="Times New Roman" w:hAnsi="Times New Roman"/>
          <w:sz w:val="24"/>
          <w:szCs w:val="24"/>
        </w:rPr>
        <w:t>Changing</w:t>
      </w:r>
      <w:proofErr w:type="gramEnd"/>
      <w:r w:rsidRPr="00275B42">
        <w:rPr>
          <w:rFonts w:ascii="Times New Roman" w:hAnsi="Times New Roman"/>
          <w:sz w:val="24"/>
          <w:szCs w:val="24"/>
        </w:rPr>
        <w:t xml:space="preserve"> role of the United Nations.</w:t>
      </w:r>
    </w:p>
    <w:p w:rsidR="00EE2E08" w:rsidRPr="00275B42" w:rsidRDefault="00EE2E08" w:rsidP="00C85F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2E08" w:rsidRDefault="00EE2E08" w:rsidP="00C85F3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85F3D">
        <w:rPr>
          <w:rFonts w:ascii="Times New Roman" w:hAnsi="Times New Roman"/>
          <w:b/>
          <w:bCs/>
          <w:sz w:val="24"/>
          <w:szCs w:val="24"/>
        </w:rPr>
        <w:t>Unit III</w:t>
      </w:r>
    </w:p>
    <w:p w:rsidR="00C85F3D" w:rsidRPr="00C85F3D" w:rsidRDefault="00C85F3D" w:rsidP="00C85F3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E2E08" w:rsidRPr="00275B42" w:rsidRDefault="00C85F3D" w:rsidP="00C85F3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Approaches </w:t>
      </w:r>
      <w:proofErr w:type="gramStart"/>
      <w:r w:rsidR="00EE2E08" w:rsidRPr="00275B42">
        <w:rPr>
          <w:rFonts w:ascii="Times New Roman" w:hAnsi="Times New Roman"/>
          <w:sz w:val="24"/>
          <w:szCs w:val="24"/>
        </w:rPr>
        <w:t xml:space="preserve">to </w:t>
      </w:r>
      <w:r>
        <w:rPr>
          <w:rFonts w:ascii="Times New Roman" w:hAnsi="Times New Roman"/>
          <w:sz w:val="24"/>
          <w:szCs w:val="24"/>
        </w:rPr>
        <w:t xml:space="preserve"> </w:t>
      </w:r>
      <w:r w:rsidR="00EE2E08" w:rsidRPr="00275B42">
        <w:rPr>
          <w:rFonts w:ascii="Times New Roman" w:hAnsi="Times New Roman"/>
          <w:sz w:val="24"/>
          <w:szCs w:val="24"/>
        </w:rPr>
        <w:t>Comparative</w:t>
      </w:r>
      <w:proofErr w:type="gramEnd"/>
      <w:r w:rsidR="00EE2E08" w:rsidRPr="00275B42">
        <w:rPr>
          <w:rFonts w:ascii="Times New Roman" w:hAnsi="Times New Roman"/>
          <w:sz w:val="24"/>
          <w:szCs w:val="24"/>
        </w:rPr>
        <w:t xml:space="preserve"> Politics, Politics of Identity and region in India, Rethinking Indian Secularism, Coalition politics and Indian federation.</w:t>
      </w:r>
    </w:p>
    <w:p w:rsidR="00EE2E08" w:rsidRPr="00275B42" w:rsidRDefault="00EE2E08" w:rsidP="00C85F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2E08" w:rsidRDefault="00EE2E08" w:rsidP="00C85F3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85F3D">
        <w:rPr>
          <w:rFonts w:ascii="Times New Roman" w:hAnsi="Times New Roman"/>
          <w:b/>
          <w:bCs/>
          <w:sz w:val="24"/>
          <w:szCs w:val="24"/>
        </w:rPr>
        <w:t>Unit IV</w:t>
      </w:r>
    </w:p>
    <w:p w:rsidR="00C85F3D" w:rsidRPr="00C85F3D" w:rsidRDefault="00C85F3D" w:rsidP="00C85F3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E2E08" w:rsidRPr="00275B42" w:rsidRDefault="00EE2E08" w:rsidP="00C85F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5B42">
        <w:rPr>
          <w:rFonts w:ascii="Times New Roman" w:hAnsi="Times New Roman"/>
          <w:sz w:val="24"/>
          <w:szCs w:val="24"/>
        </w:rPr>
        <w:tab/>
        <w:t>Main feature and determinants of State Politics in India, Politics of U.P., main issues – Development, Caste, Corruption, Party politics in U.P.</w:t>
      </w:r>
    </w:p>
    <w:p w:rsidR="00111F27" w:rsidRDefault="00111F27" w:rsidP="00111F27">
      <w:pPr>
        <w:jc w:val="center"/>
        <w:rPr>
          <w:sz w:val="28"/>
          <w:szCs w:val="28"/>
        </w:rPr>
      </w:pPr>
    </w:p>
    <w:p w:rsidR="00111F27" w:rsidRDefault="00111F27" w:rsidP="00111F27">
      <w:pPr>
        <w:jc w:val="center"/>
        <w:rPr>
          <w:sz w:val="28"/>
          <w:szCs w:val="28"/>
        </w:rPr>
      </w:pPr>
    </w:p>
    <w:p w:rsidR="00111F27" w:rsidRDefault="00111F27" w:rsidP="00111F27">
      <w:pPr>
        <w:jc w:val="center"/>
        <w:rPr>
          <w:sz w:val="28"/>
          <w:szCs w:val="28"/>
        </w:rPr>
      </w:pPr>
    </w:p>
    <w:p w:rsidR="00111F27" w:rsidRDefault="00111F27"/>
    <w:p w:rsidR="00111F27" w:rsidRDefault="00111F27"/>
    <w:p w:rsidR="00111F27" w:rsidRDefault="00111F27"/>
    <w:p w:rsidR="00111F27" w:rsidRDefault="00111F27"/>
    <w:p w:rsidR="00111F27" w:rsidRDefault="00111F27"/>
    <w:p w:rsidR="00111F27" w:rsidRDefault="00111F27"/>
    <w:sectPr w:rsidR="00111F27" w:rsidSect="00111F27">
      <w:pgSz w:w="12240" w:h="15840"/>
      <w:pgMar w:top="5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01461E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496142"/>
    <w:multiLevelType w:val="hybridMultilevel"/>
    <w:tmpl w:val="B6186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57327"/>
    <w:multiLevelType w:val="hybridMultilevel"/>
    <w:tmpl w:val="EA1CBC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7B5A37"/>
    <w:multiLevelType w:val="hybridMultilevel"/>
    <w:tmpl w:val="0396EDF2"/>
    <w:lvl w:ilvl="0" w:tplc="8056ED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B90AC96">
      <w:start w:val="1"/>
      <w:numFmt w:val="lowerLetter"/>
      <w:lvlText w:val="(%2)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9811C1"/>
    <w:multiLevelType w:val="hybridMultilevel"/>
    <w:tmpl w:val="A26A57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094689"/>
    <w:multiLevelType w:val="hybridMultilevel"/>
    <w:tmpl w:val="1F929B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4458EE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A01"/>
    <w:rsid w:val="0005316D"/>
    <w:rsid w:val="00111F27"/>
    <w:rsid w:val="001A2815"/>
    <w:rsid w:val="00275B42"/>
    <w:rsid w:val="00317CE6"/>
    <w:rsid w:val="004E664F"/>
    <w:rsid w:val="0066148D"/>
    <w:rsid w:val="009B0370"/>
    <w:rsid w:val="00BE4A01"/>
    <w:rsid w:val="00C06CED"/>
    <w:rsid w:val="00C85F3D"/>
    <w:rsid w:val="00EA6197"/>
    <w:rsid w:val="00EE2E08"/>
    <w:rsid w:val="00FF2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815"/>
    <w:rPr>
      <w:rFonts w:ascii="Calibri" w:eastAsia="Calibri" w:hAnsi="Calibri" w:cs="Times New Roman"/>
      <w:szCs w:val="22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2815"/>
    <w:pPr>
      <w:ind w:left="720"/>
      <w:contextualSpacing/>
    </w:pPr>
    <w:rPr>
      <w:rFonts w:cs="Manga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815"/>
    <w:rPr>
      <w:rFonts w:ascii="Tahoma" w:eastAsia="Calibri" w:hAnsi="Tahoma" w:cs="Tahoma"/>
      <w:sz w:val="16"/>
      <w:szCs w:val="16"/>
      <w:lang w:val="en-GB" w:bidi="ar-SA"/>
    </w:rPr>
  </w:style>
  <w:style w:type="paragraph" w:styleId="ListBullet">
    <w:name w:val="List Bullet"/>
    <w:basedOn w:val="Normal"/>
    <w:unhideWhenUsed/>
    <w:rsid w:val="00111F2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815"/>
    <w:rPr>
      <w:rFonts w:ascii="Calibri" w:eastAsia="Calibri" w:hAnsi="Calibri" w:cs="Times New Roman"/>
      <w:szCs w:val="22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2815"/>
    <w:pPr>
      <w:ind w:left="720"/>
      <w:contextualSpacing/>
    </w:pPr>
    <w:rPr>
      <w:rFonts w:cs="Manga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815"/>
    <w:rPr>
      <w:rFonts w:ascii="Tahoma" w:eastAsia="Calibri" w:hAnsi="Tahoma" w:cs="Tahoma"/>
      <w:sz w:val="16"/>
      <w:szCs w:val="16"/>
      <w:lang w:val="en-GB" w:bidi="ar-SA"/>
    </w:rPr>
  </w:style>
  <w:style w:type="paragraph" w:styleId="ListBullet">
    <w:name w:val="List Bullet"/>
    <w:basedOn w:val="Normal"/>
    <w:unhideWhenUsed/>
    <w:rsid w:val="00111F2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9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2020-08-25T06:04:00Z</dcterms:created>
  <dcterms:modified xsi:type="dcterms:W3CDTF">2020-08-26T11:36:00Z</dcterms:modified>
</cp:coreProperties>
</file>