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2A0" w:rsidRPr="00BE46D3" w:rsidRDefault="00A37DFE">
      <w:pPr>
        <w:pStyle w:val="Heading1"/>
        <w:rPr>
          <w:b/>
          <w:bCs/>
        </w:rPr>
      </w:pPr>
      <w:bookmarkStart w:id="0" w:name="resume"/>
      <w:r>
        <w:rPr>
          <w:b/>
          <w:bCs/>
        </w:rPr>
        <w:t xml:space="preserve">                                 </w:t>
      </w:r>
      <w:r w:rsidR="00B56E5F">
        <w:rPr>
          <w:b/>
          <w:bCs/>
          <w:noProof/>
          <w:lang w:val="en-IN" w:eastAsia="en-IN"/>
        </w:rPr>
        <w:drawing>
          <wp:inline distT="0" distB="0" distL="0" distR="0">
            <wp:extent cx="1219200" cy="1708150"/>
            <wp:effectExtent l="0" t="0" r="0" b="6350"/>
            <wp:docPr id="2" name="Picture 2" descr="C:\Users\verma\AppData\Local\Microsoft\Windows\INetCache\Content.Word\img20260411_06202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verma\AppData\Local\Microsoft\Windows\INetCache\Content.Word\img20260411_062020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B102A0" w:rsidRDefault="00BE46D3">
      <w:pPr>
        <w:pStyle w:val="Heading2"/>
      </w:pPr>
      <w:bookmarkStart w:id="2" w:name="krishna-kant-verma"/>
      <w:r>
        <w:rPr>
          <w:b/>
          <w:bCs/>
        </w:rPr>
        <w:t xml:space="preserve">                                     </w:t>
      </w:r>
      <w:r w:rsidR="00752266">
        <w:rPr>
          <w:b/>
          <w:bCs/>
        </w:rPr>
        <w:t>KRISHNA KANT VERMA</w:t>
      </w:r>
    </w:p>
    <w:p w:rsidR="00B102A0" w:rsidRDefault="00752266">
      <w:pPr>
        <w:pStyle w:val="FirstParagraph"/>
      </w:pPr>
      <w:r>
        <w:rPr>
          <w:b/>
          <w:bCs/>
        </w:rPr>
        <w:t>Mobile:</w:t>
      </w:r>
      <w:r>
        <w:t xml:space="preserve"> 7081087149</w:t>
      </w:r>
      <w:r>
        <w:br/>
      </w:r>
      <w:r>
        <w:rPr>
          <w:b/>
          <w:bCs/>
        </w:rPr>
        <w:t>Email:</w:t>
      </w:r>
      <w:r>
        <w:t xml:space="preserve"> verma.kk1985@gmail.com</w:t>
      </w:r>
      <w:r>
        <w:br/>
      </w:r>
      <w:r>
        <w:rPr>
          <w:b/>
          <w:bCs/>
        </w:rPr>
        <w:t>Address:</w:t>
      </w:r>
      <w:r>
        <w:t xml:space="preserve"> Flat No. 1706, Block-S, </w:t>
      </w:r>
      <w:proofErr w:type="spellStart"/>
      <w:r>
        <w:t>Sargam</w:t>
      </w:r>
      <w:proofErr w:type="spellEnd"/>
      <w:r>
        <w:t xml:space="preserve"> Apartment, </w:t>
      </w:r>
      <w:proofErr w:type="spellStart"/>
      <w:r>
        <w:t>Kursi</w:t>
      </w:r>
      <w:proofErr w:type="spellEnd"/>
      <w:r>
        <w:t xml:space="preserve"> Road, Lucknow, Uttar Pradesh</w:t>
      </w:r>
    </w:p>
    <w:p w:rsidR="00B102A0" w:rsidRDefault="00B56E5F" w:rsidP="00A37DFE">
      <w:r>
        <w:pict>
          <v:rect id="_x0000_i1026" style="width:0;height:1.5pt" o:hralign="center" o:hrstd="t" o:hr="t"/>
        </w:pict>
      </w:r>
      <w:bookmarkStart w:id="3" w:name="career-objective"/>
      <w:bookmarkEnd w:id="2"/>
      <w:r w:rsidR="00752266">
        <w:t xml:space="preserve"> </w:t>
      </w:r>
      <w:r w:rsidR="00752266">
        <w:rPr>
          <w:b/>
          <w:bCs/>
        </w:rPr>
        <w:t>Career Objective</w:t>
      </w:r>
    </w:p>
    <w:p w:rsidR="00B102A0" w:rsidRDefault="00752266">
      <w:pPr>
        <w:pStyle w:val="FirstParagraph"/>
      </w:pPr>
      <w:r>
        <w:t>To contribute effectively in the field of commerce, taxation, and academics by utilizing my knowledge, research aptitude, and professional experience while continuously striving for excellence and institutional growth.</w:t>
      </w:r>
    </w:p>
    <w:p w:rsidR="00B102A0" w:rsidRDefault="00B56E5F" w:rsidP="00A37DFE">
      <w:r>
        <w:pict>
          <v:rect id="_x0000_i1027" style="width:0;height:1.5pt" o:hralign="center" o:hrstd="t" o:hr="t"/>
        </w:pict>
      </w:r>
      <w:bookmarkStart w:id="4" w:name="educational-qualifications"/>
      <w:bookmarkEnd w:id="3"/>
      <w:r w:rsidR="00752266">
        <w:rPr>
          <w:b/>
          <w:bCs/>
        </w:rPr>
        <w:t>Educational Qualifications</w:t>
      </w:r>
    </w:p>
    <w:p w:rsidR="00A37DFE" w:rsidRDefault="00752266" w:rsidP="00A37DFE">
      <w:pPr>
        <w:pStyle w:val="Compact"/>
        <w:numPr>
          <w:ilvl w:val="0"/>
          <w:numId w:val="2"/>
        </w:numPr>
      </w:pPr>
      <w:r>
        <w:rPr>
          <w:b/>
          <w:bCs/>
        </w:rPr>
        <w:t>Junior Research Fellowship (JRF)</w:t>
      </w:r>
      <w:r>
        <w:t xml:space="preserve"> – 2014</w:t>
      </w:r>
      <w:r>
        <w:br/>
      </w:r>
    </w:p>
    <w:p w:rsidR="00B102A0" w:rsidRDefault="00A37DFE">
      <w:pPr>
        <w:pStyle w:val="Compact"/>
        <w:numPr>
          <w:ilvl w:val="0"/>
          <w:numId w:val="2"/>
        </w:numPr>
      </w:pPr>
      <w:r>
        <w:rPr>
          <w:b/>
          <w:bCs/>
        </w:rPr>
        <w:t>UGC-NET</w:t>
      </w:r>
      <w:r>
        <w:t xml:space="preserve"> – 2012</w:t>
      </w:r>
      <w:r>
        <w:br/>
      </w:r>
    </w:p>
    <w:p w:rsidR="00B102A0" w:rsidRDefault="00752266">
      <w:pPr>
        <w:pStyle w:val="Compact"/>
        <w:numPr>
          <w:ilvl w:val="0"/>
          <w:numId w:val="2"/>
        </w:numPr>
      </w:pPr>
      <w:proofErr w:type="spellStart"/>
      <w:r>
        <w:rPr>
          <w:b/>
          <w:bCs/>
        </w:rPr>
        <w:t>B.Ed</w:t>
      </w:r>
      <w:proofErr w:type="spellEnd"/>
      <w:r>
        <w:t xml:space="preserve"> – CCS University, Meerut (2007)</w:t>
      </w:r>
      <w:r>
        <w:br/>
      </w:r>
    </w:p>
    <w:p w:rsidR="00B102A0" w:rsidRDefault="00752266">
      <w:pPr>
        <w:pStyle w:val="Compact"/>
        <w:numPr>
          <w:ilvl w:val="0"/>
          <w:numId w:val="2"/>
        </w:numPr>
      </w:pPr>
      <w:r>
        <w:rPr>
          <w:b/>
          <w:bCs/>
        </w:rPr>
        <w:t>M.Com</w:t>
      </w:r>
      <w:r>
        <w:t xml:space="preserve"> – University of Allahabad (2006)</w:t>
      </w:r>
      <w:r>
        <w:br/>
      </w:r>
    </w:p>
    <w:p w:rsidR="00B102A0" w:rsidRDefault="00752266">
      <w:pPr>
        <w:pStyle w:val="Compact"/>
        <w:numPr>
          <w:ilvl w:val="0"/>
          <w:numId w:val="2"/>
        </w:numPr>
      </w:pPr>
      <w:r>
        <w:rPr>
          <w:b/>
          <w:bCs/>
        </w:rPr>
        <w:t>B.Com</w:t>
      </w:r>
      <w:r>
        <w:t xml:space="preserve"> – University of Lucknow (2004)</w:t>
      </w:r>
    </w:p>
    <w:p w:rsidR="00A37DFE" w:rsidRDefault="00B56E5F" w:rsidP="00A37DFE">
      <w:pPr>
        <w:rPr>
          <w:b/>
          <w:bCs/>
        </w:rPr>
      </w:pPr>
      <w:r>
        <w:pict>
          <v:rect id="_x0000_i1028" style="width:0;height:1.5pt" o:hralign="center" o:bullet="t" o:hrstd="t" o:hr="t"/>
        </w:pict>
      </w:r>
      <w:bookmarkStart w:id="5" w:name="professional-experience"/>
      <w:bookmarkEnd w:id="4"/>
      <w:r w:rsidR="00752266">
        <w:t xml:space="preserve"> </w:t>
      </w:r>
      <w:r w:rsidR="00752266">
        <w:rPr>
          <w:b/>
          <w:bCs/>
        </w:rPr>
        <w:t>Professional Experience</w:t>
      </w:r>
      <w:bookmarkStart w:id="6" w:name="assistant-professor"/>
    </w:p>
    <w:p w:rsidR="00B102A0" w:rsidRDefault="00A37DFE" w:rsidP="00A37DFE">
      <w:r>
        <w:rPr>
          <w:b/>
          <w:bCs/>
        </w:rPr>
        <w:t xml:space="preserve"> </w:t>
      </w:r>
      <w:r w:rsidR="00752266">
        <w:rPr>
          <w:b/>
          <w:bCs/>
        </w:rPr>
        <w:t>Assistant Professor</w:t>
      </w:r>
    </w:p>
    <w:p w:rsidR="00B102A0" w:rsidRDefault="00752266">
      <w:pPr>
        <w:pStyle w:val="FirstParagraph"/>
      </w:pPr>
      <w:r>
        <w:rPr>
          <w:b/>
          <w:bCs/>
        </w:rPr>
        <w:t>Department of Commerce, University of Lucknow</w:t>
      </w:r>
      <w:r>
        <w:br/>
      </w:r>
      <w:r w:rsidR="00A37DFE">
        <w:t xml:space="preserve">      (</w:t>
      </w:r>
      <w:r>
        <w:rPr>
          <w:i/>
          <w:iCs/>
        </w:rPr>
        <w:t>18 February 2026 – Present</w:t>
      </w:r>
      <w:r w:rsidR="00A37DFE">
        <w:rPr>
          <w:i/>
          <w:iCs/>
        </w:rPr>
        <w:t>)</w:t>
      </w:r>
    </w:p>
    <w:p w:rsidR="00B102A0" w:rsidRDefault="00752266">
      <w:pPr>
        <w:pStyle w:val="Compact"/>
        <w:numPr>
          <w:ilvl w:val="0"/>
          <w:numId w:val="3"/>
        </w:numPr>
      </w:pPr>
      <w:r>
        <w:t>Teaching undergraduate and postgraduate students</w:t>
      </w:r>
      <w:r>
        <w:br/>
      </w:r>
    </w:p>
    <w:p w:rsidR="00B102A0" w:rsidRDefault="00752266">
      <w:pPr>
        <w:pStyle w:val="Compact"/>
        <w:numPr>
          <w:ilvl w:val="0"/>
          <w:numId w:val="3"/>
        </w:numPr>
      </w:pPr>
      <w:r>
        <w:lastRenderedPageBreak/>
        <w:t>Actively involved in academic research and curriculum development</w:t>
      </w:r>
      <w:r>
        <w:br/>
      </w:r>
    </w:p>
    <w:p w:rsidR="00B102A0" w:rsidRDefault="00752266">
      <w:pPr>
        <w:pStyle w:val="Compact"/>
        <w:numPr>
          <w:ilvl w:val="0"/>
          <w:numId w:val="3"/>
        </w:numPr>
      </w:pPr>
      <w:r>
        <w:t>Mentoring and guiding students in academic projects</w:t>
      </w:r>
    </w:p>
    <w:p w:rsidR="00B102A0" w:rsidRDefault="00B56E5F">
      <w:r>
        <w:pict>
          <v:rect id="_x0000_i1029" style="width:0;height:1.5pt" o:hralign="center" o:hrstd="t" o:hr="t"/>
        </w:pict>
      </w:r>
    </w:p>
    <w:p w:rsidR="00B102A0" w:rsidRDefault="00752266">
      <w:pPr>
        <w:pStyle w:val="Heading3"/>
      </w:pPr>
      <w:bookmarkStart w:id="7" w:name="divisional-accountant"/>
      <w:bookmarkEnd w:id="6"/>
      <w:r>
        <w:rPr>
          <w:b/>
          <w:bCs/>
        </w:rPr>
        <w:t>Divisional Accountant</w:t>
      </w:r>
    </w:p>
    <w:p w:rsidR="00B102A0" w:rsidRDefault="00752266">
      <w:pPr>
        <w:pStyle w:val="FirstParagraph"/>
      </w:pPr>
      <w:r>
        <w:rPr>
          <w:b/>
          <w:bCs/>
        </w:rPr>
        <w:t xml:space="preserve">Shakti </w:t>
      </w:r>
      <w:proofErr w:type="spellStart"/>
      <w:r>
        <w:rPr>
          <w:b/>
          <w:bCs/>
        </w:rPr>
        <w:t>Bhavan</w:t>
      </w:r>
      <w:proofErr w:type="spellEnd"/>
      <w:r>
        <w:br/>
        <w:t xml:space="preserve"> </w:t>
      </w:r>
      <w:r>
        <w:rPr>
          <w:i/>
          <w:iCs/>
        </w:rPr>
        <w:t>03 August 2017 – 17 February 2026</w:t>
      </w:r>
    </w:p>
    <w:p w:rsidR="00B102A0" w:rsidRDefault="00752266">
      <w:pPr>
        <w:pStyle w:val="Compact"/>
        <w:numPr>
          <w:ilvl w:val="0"/>
          <w:numId w:val="4"/>
        </w:numPr>
      </w:pPr>
      <w:r>
        <w:t>Managed financial records and accounting operations</w:t>
      </w:r>
      <w:r>
        <w:br/>
      </w:r>
    </w:p>
    <w:p w:rsidR="00B102A0" w:rsidRDefault="00752266">
      <w:pPr>
        <w:pStyle w:val="Compact"/>
        <w:numPr>
          <w:ilvl w:val="0"/>
          <w:numId w:val="4"/>
        </w:numPr>
      </w:pPr>
      <w:r>
        <w:t>Ensured compliance with financial regulations and audit requirements</w:t>
      </w:r>
      <w:r>
        <w:br/>
      </w:r>
    </w:p>
    <w:p w:rsidR="00B102A0" w:rsidRDefault="00752266">
      <w:pPr>
        <w:pStyle w:val="Compact"/>
        <w:numPr>
          <w:ilvl w:val="0"/>
          <w:numId w:val="4"/>
        </w:numPr>
      </w:pPr>
      <w:r>
        <w:t>Budget monitoring, reporting, and financial analysis</w:t>
      </w:r>
    </w:p>
    <w:p w:rsidR="00B102A0" w:rsidRDefault="00B56E5F">
      <w:r>
        <w:pict>
          <v:rect id="_x0000_i1030" style="width:0;height:1.5pt" o:hralign="center" o:hrstd="t" o:hr="t"/>
        </w:pict>
      </w:r>
    </w:p>
    <w:p w:rsidR="00B102A0" w:rsidRDefault="00752266">
      <w:pPr>
        <w:pStyle w:val="Heading2"/>
      </w:pPr>
      <w:bookmarkStart w:id="8" w:name="professional-training-certifications"/>
      <w:bookmarkEnd w:id="5"/>
      <w:bookmarkEnd w:id="7"/>
      <w:r>
        <w:t xml:space="preserve"> </w:t>
      </w:r>
      <w:r>
        <w:rPr>
          <w:b/>
          <w:bCs/>
        </w:rPr>
        <w:t>Professional Training / Certifications</w:t>
      </w:r>
    </w:p>
    <w:p w:rsidR="00B102A0" w:rsidRDefault="00752266">
      <w:pPr>
        <w:pStyle w:val="Compact"/>
        <w:numPr>
          <w:ilvl w:val="0"/>
          <w:numId w:val="5"/>
        </w:numPr>
      </w:pPr>
      <w:r>
        <w:t>SAP (ERP) Training – Accenture</w:t>
      </w:r>
      <w:r>
        <w:br/>
      </w:r>
    </w:p>
    <w:p w:rsidR="00B102A0" w:rsidRDefault="00752266">
      <w:pPr>
        <w:pStyle w:val="Compact"/>
        <w:numPr>
          <w:ilvl w:val="0"/>
          <w:numId w:val="5"/>
        </w:numPr>
      </w:pPr>
      <w:r>
        <w:t>Corporate Accounting – FICO Module (UPPCL)</w:t>
      </w:r>
    </w:p>
    <w:p w:rsidR="00B102A0" w:rsidRDefault="00B56E5F">
      <w:r>
        <w:pict>
          <v:rect id="_x0000_i1031" style="width:0;height:1.5pt" o:hralign="center" o:hrstd="t" o:hr="t"/>
        </w:pict>
      </w:r>
    </w:p>
    <w:p w:rsidR="00B102A0" w:rsidRDefault="00A37DFE">
      <w:pPr>
        <w:pStyle w:val="Heading2"/>
      </w:pPr>
      <w:bookmarkStart w:id="9" w:name="achievements"/>
      <w:bookmarkEnd w:id="8"/>
      <w:r>
        <w:t xml:space="preserve">  </w:t>
      </w:r>
      <w:r w:rsidR="00752266">
        <w:rPr>
          <w:b/>
          <w:bCs/>
        </w:rPr>
        <w:t>Achievements</w:t>
      </w:r>
    </w:p>
    <w:p w:rsidR="00B102A0" w:rsidRDefault="00752266">
      <w:pPr>
        <w:pStyle w:val="Compact"/>
        <w:numPr>
          <w:ilvl w:val="0"/>
          <w:numId w:val="6"/>
        </w:numPr>
      </w:pPr>
      <w:r>
        <w:t xml:space="preserve">Qualified </w:t>
      </w:r>
      <w:r>
        <w:rPr>
          <w:b/>
          <w:bCs/>
        </w:rPr>
        <w:t>UGC-NET (2012)</w:t>
      </w:r>
      <w:r>
        <w:br/>
      </w:r>
    </w:p>
    <w:p w:rsidR="00B102A0" w:rsidRDefault="00752266">
      <w:pPr>
        <w:pStyle w:val="Compact"/>
        <w:numPr>
          <w:ilvl w:val="0"/>
          <w:numId w:val="6"/>
        </w:numPr>
      </w:pPr>
      <w:r>
        <w:t xml:space="preserve">Awarded </w:t>
      </w:r>
      <w:r>
        <w:rPr>
          <w:b/>
          <w:bCs/>
        </w:rPr>
        <w:t>Junior Research Fellowship (2014)</w:t>
      </w:r>
      <w:r>
        <w:br/>
      </w:r>
    </w:p>
    <w:p w:rsidR="00B102A0" w:rsidRDefault="00752266">
      <w:pPr>
        <w:pStyle w:val="Compact"/>
        <w:numPr>
          <w:ilvl w:val="0"/>
          <w:numId w:val="6"/>
        </w:numPr>
      </w:pPr>
      <w:r>
        <w:t xml:space="preserve">Selected as </w:t>
      </w:r>
      <w:r w:rsidR="00A37DFE">
        <w:rPr>
          <w:b/>
          <w:bCs/>
        </w:rPr>
        <w:t>Statistical officer in Commercial Tax</w:t>
      </w:r>
      <w:r>
        <w:rPr>
          <w:b/>
          <w:bCs/>
        </w:rPr>
        <w:t xml:space="preserve"> (UPPSC, 2020)</w:t>
      </w:r>
    </w:p>
    <w:p w:rsidR="00B102A0" w:rsidRDefault="00B56E5F">
      <w:r>
        <w:pict>
          <v:rect id="_x0000_i1032" style="width:0;height:1.5pt" o:hralign="center" o:hrstd="t" o:hr="t"/>
        </w:pict>
      </w:r>
    </w:p>
    <w:p w:rsidR="00B102A0" w:rsidRDefault="00752266">
      <w:pPr>
        <w:pStyle w:val="Heading2"/>
      </w:pPr>
      <w:bookmarkStart w:id="10" w:name="skills"/>
      <w:bookmarkEnd w:id="9"/>
      <w:r>
        <w:rPr>
          <w:b/>
          <w:bCs/>
        </w:rPr>
        <w:t>Skills</w:t>
      </w:r>
    </w:p>
    <w:p w:rsidR="00B102A0" w:rsidRDefault="00752266">
      <w:pPr>
        <w:pStyle w:val="Compact"/>
        <w:numPr>
          <w:ilvl w:val="0"/>
          <w:numId w:val="7"/>
        </w:numPr>
      </w:pPr>
      <w:r>
        <w:t>Accounting &amp; Taxation Expertise</w:t>
      </w:r>
      <w:r>
        <w:br/>
      </w:r>
    </w:p>
    <w:p w:rsidR="00B102A0" w:rsidRDefault="00752266">
      <w:pPr>
        <w:pStyle w:val="Compact"/>
        <w:numPr>
          <w:ilvl w:val="0"/>
          <w:numId w:val="7"/>
        </w:numPr>
      </w:pPr>
      <w:r>
        <w:t>Teaching &amp; Academic Research</w:t>
      </w:r>
      <w:r>
        <w:br/>
      </w:r>
    </w:p>
    <w:p w:rsidR="00B102A0" w:rsidRDefault="00752266">
      <w:pPr>
        <w:pStyle w:val="Compact"/>
        <w:numPr>
          <w:ilvl w:val="0"/>
          <w:numId w:val="7"/>
        </w:numPr>
      </w:pPr>
      <w:r>
        <w:t>Financial Analysis &amp; Reporting</w:t>
      </w:r>
      <w:r>
        <w:br/>
      </w:r>
    </w:p>
    <w:p w:rsidR="00B102A0" w:rsidRDefault="00752266">
      <w:pPr>
        <w:pStyle w:val="Compact"/>
        <w:numPr>
          <w:ilvl w:val="0"/>
          <w:numId w:val="7"/>
        </w:numPr>
      </w:pPr>
      <w:r>
        <w:t>MS Excel, MS Word</w:t>
      </w:r>
      <w:r>
        <w:br/>
      </w:r>
    </w:p>
    <w:p w:rsidR="00B102A0" w:rsidRDefault="00752266">
      <w:pPr>
        <w:pStyle w:val="Compact"/>
        <w:numPr>
          <w:ilvl w:val="0"/>
          <w:numId w:val="7"/>
        </w:numPr>
      </w:pPr>
      <w:r>
        <w:t>Communication &amp; Leadership Skills</w:t>
      </w:r>
    </w:p>
    <w:p w:rsidR="00B102A0" w:rsidRDefault="00B56E5F">
      <w:r>
        <w:pict>
          <v:rect id="_x0000_i1033" style="width:0;height:1.5pt" o:hralign="center" o:hrstd="t" o:hr="t"/>
        </w:pict>
      </w:r>
    </w:p>
    <w:p w:rsidR="00B102A0" w:rsidRDefault="00752266">
      <w:pPr>
        <w:pStyle w:val="Heading2"/>
      </w:pPr>
      <w:bookmarkStart w:id="11" w:name="languages-known"/>
      <w:bookmarkEnd w:id="10"/>
      <w:r>
        <w:lastRenderedPageBreak/>
        <w:t xml:space="preserve"> </w:t>
      </w:r>
      <w:r>
        <w:rPr>
          <w:b/>
          <w:bCs/>
        </w:rPr>
        <w:t>Languages Known</w:t>
      </w:r>
    </w:p>
    <w:p w:rsidR="00B102A0" w:rsidRDefault="00752266">
      <w:pPr>
        <w:pStyle w:val="Compact"/>
        <w:numPr>
          <w:ilvl w:val="0"/>
          <w:numId w:val="8"/>
        </w:numPr>
      </w:pPr>
      <w:r>
        <w:t>Hindi</w:t>
      </w:r>
      <w:r>
        <w:br/>
      </w:r>
    </w:p>
    <w:p w:rsidR="00B102A0" w:rsidRDefault="00752266">
      <w:pPr>
        <w:pStyle w:val="Compact"/>
        <w:numPr>
          <w:ilvl w:val="0"/>
          <w:numId w:val="8"/>
        </w:numPr>
      </w:pPr>
      <w:r>
        <w:t>English</w:t>
      </w:r>
    </w:p>
    <w:p w:rsidR="00B102A0" w:rsidRDefault="00B56E5F">
      <w:r>
        <w:pict>
          <v:rect id="_x0000_i1034" style="width:0;height:1.5pt" o:hralign="center" o:hrstd="t" o:hr="t"/>
        </w:pict>
      </w:r>
    </w:p>
    <w:p w:rsidR="00B102A0" w:rsidRDefault="00752266">
      <w:pPr>
        <w:pStyle w:val="Heading2"/>
      </w:pPr>
      <w:bookmarkStart w:id="12" w:name="personal-details"/>
      <w:bookmarkEnd w:id="11"/>
      <w:r>
        <w:rPr>
          <w:b/>
          <w:bCs/>
        </w:rPr>
        <w:t>Personal Details</w:t>
      </w:r>
    </w:p>
    <w:p w:rsidR="00DB556C" w:rsidRDefault="00752266" w:rsidP="00DB556C">
      <w:pPr>
        <w:pStyle w:val="Compact"/>
        <w:numPr>
          <w:ilvl w:val="0"/>
          <w:numId w:val="9"/>
        </w:numPr>
      </w:pPr>
      <w:r>
        <w:rPr>
          <w:b/>
          <w:bCs/>
        </w:rPr>
        <w:t>Father’s Name:</w:t>
      </w:r>
      <w:r>
        <w:t xml:space="preserve"> Late </w:t>
      </w:r>
      <w:proofErr w:type="spellStart"/>
      <w:r>
        <w:t>Lalla</w:t>
      </w:r>
      <w:proofErr w:type="spellEnd"/>
      <w:r>
        <w:t xml:space="preserve"> Ram </w:t>
      </w:r>
      <w:proofErr w:type="spellStart"/>
      <w:r>
        <w:t>Verma</w:t>
      </w:r>
      <w:proofErr w:type="spellEnd"/>
      <w:r>
        <w:br/>
      </w:r>
      <w:r w:rsidRPr="00DB556C">
        <w:rPr>
          <w:b/>
          <w:bCs/>
        </w:rPr>
        <w:t>Nationality:</w:t>
      </w:r>
      <w:r>
        <w:t xml:space="preserve"> Indian</w:t>
      </w:r>
      <w:bookmarkStart w:id="13" w:name="declaration"/>
      <w:bookmarkEnd w:id="12"/>
    </w:p>
    <w:p w:rsidR="00B102A0" w:rsidRDefault="00752266" w:rsidP="00DB556C">
      <w:pPr>
        <w:pStyle w:val="Compact"/>
        <w:numPr>
          <w:ilvl w:val="0"/>
          <w:numId w:val="9"/>
        </w:numPr>
      </w:pPr>
      <w:r>
        <w:t xml:space="preserve"> </w:t>
      </w:r>
      <w:r w:rsidRPr="00DB556C">
        <w:rPr>
          <w:b/>
          <w:bCs/>
        </w:rPr>
        <w:t>Date:</w:t>
      </w:r>
      <w:r w:rsidR="00A37DFE">
        <w:t xml:space="preserve"> 05.04.2026</w:t>
      </w:r>
      <w:r>
        <w:br/>
        <w:t xml:space="preserve"> </w:t>
      </w:r>
      <w:r w:rsidRPr="00DB556C">
        <w:rPr>
          <w:b/>
          <w:bCs/>
        </w:rPr>
        <w:t>Place:</w:t>
      </w:r>
      <w:r>
        <w:t xml:space="preserve"> Lucknow</w:t>
      </w:r>
      <w:bookmarkEnd w:id="0"/>
      <w:bookmarkEnd w:id="13"/>
    </w:p>
    <w:sectPr w:rsidR="00B102A0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1.5pt" o:hralign="center" o:bullet="t" o:hrstd="t" o:hr="t"/>
    </w:pict>
  </w:numPicBullet>
  <w:abstractNum w:abstractNumId="0" w15:restartNumberingAfterBreak="0">
    <w:nsid w:val="0000A990"/>
    <w:multiLevelType w:val="multilevel"/>
    <w:tmpl w:val="BC5468C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6DC24AE6"/>
    <w:lvl w:ilvl="0"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2A0"/>
    <w:rsid w:val="006A25B8"/>
    <w:rsid w:val="00752266"/>
    <w:rsid w:val="00A37DFE"/>
    <w:rsid w:val="00B102A0"/>
    <w:rsid w:val="00B56E5F"/>
    <w:rsid w:val="00BE46D3"/>
    <w:rsid w:val="00DB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7F5484-3EB0-4EF2-B3E0-EE98CCEC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 verma</dc:creator>
  <cp:keywords/>
  <cp:lastModifiedBy>kk verma</cp:lastModifiedBy>
  <cp:revision>4</cp:revision>
  <dcterms:created xsi:type="dcterms:W3CDTF">2026-04-05T11:18:00Z</dcterms:created>
  <dcterms:modified xsi:type="dcterms:W3CDTF">2026-04-11T01:08:00Z</dcterms:modified>
</cp:coreProperties>
</file>