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62" w:rsidRDefault="00073DA7" w:rsidP="00073DA7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E7DA5">
        <w:rPr>
          <w:rFonts w:ascii="Arial" w:hAnsi="Arial" w:cs="Arial"/>
          <w:b/>
          <w:color w:val="000000"/>
          <w:sz w:val="28"/>
          <w:szCs w:val="28"/>
          <w:u w:val="single"/>
        </w:rPr>
        <w:t>Dr. (</w:t>
      </w:r>
      <w:proofErr w:type="spellStart"/>
      <w:r w:rsidRPr="002E7DA5">
        <w:rPr>
          <w:rFonts w:ascii="Arial" w:hAnsi="Arial" w:cs="Arial"/>
          <w:b/>
          <w:color w:val="000000"/>
          <w:sz w:val="28"/>
          <w:szCs w:val="28"/>
          <w:u w:val="single"/>
        </w:rPr>
        <w:t>Smt</w:t>
      </w:r>
      <w:proofErr w:type="spellEnd"/>
      <w:r w:rsidRPr="002E7DA5">
        <w:rPr>
          <w:rFonts w:ascii="Arial" w:hAnsi="Arial" w:cs="Arial"/>
          <w:b/>
          <w:color w:val="000000"/>
          <w:sz w:val="28"/>
          <w:szCs w:val="28"/>
          <w:u w:val="single"/>
        </w:rPr>
        <w:t>) SWARNIMA BAHADUR</w:t>
      </w:r>
    </w:p>
    <w:p w:rsidR="00073DA7" w:rsidRDefault="00073DA7" w:rsidP="00073DA7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73DA7" w:rsidRDefault="00073DA7" w:rsidP="00073D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DA7"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</w:p>
    <w:p w:rsidR="00073DA7" w:rsidRPr="00E6764C" w:rsidRDefault="00073DA7" w:rsidP="00073D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szCs w:val="24"/>
        </w:rPr>
      </w:pPr>
      <w:r w:rsidRPr="00E6764C">
        <w:rPr>
          <w:rFonts w:ascii="Arial" w:hAnsi="Arial" w:cs="Arial"/>
          <w:szCs w:val="24"/>
        </w:rPr>
        <w:t xml:space="preserve">With K. K. </w:t>
      </w:r>
      <w:proofErr w:type="spellStart"/>
      <w:r w:rsidRPr="00E6764C">
        <w:rPr>
          <w:rFonts w:ascii="Arial" w:hAnsi="Arial" w:cs="Arial"/>
          <w:szCs w:val="24"/>
        </w:rPr>
        <w:t>Mathur</w:t>
      </w:r>
      <w:proofErr w:type="spellEnd"/>
      <w:r w:rsidRPr="00E6764C">
        <w:rPr>
          <w:rFonts w:ascii="Arial" w:hAnsi="Arial" w:cs="Arial"/>
          <w:szCs w:val="24"/>
        </w:rPr>
        <w:t>) Quasi-</w:t>
      </w:r>
      <w:proofErr w:type="spellStart"/>
      <w:r w:rsidRPr="00E6764C">
        <w:rPr>
          <w:rFonts w:ascii="Arial" w:hAnsi="Arial" w:cs="Arial"/>
          <w:szCs w:val="24"/>
        </w:rPr>
        <w:t>Hermite</w:t>
      </w:r>
      <w:proofErr w:type="spellEnd"/>
      <w:r w:rsidRPr="00E6764C">
        <w:rPr>
          <w:rFonts w:ascii="Arial" w:hAnsi="Arial" w:cs="Arial"/>
          <w:szCs w:val="24"/>
        </w:rPr>
        <w:t xml:space="preserve"> Interpolation on unit circle, </w:t>
      </w:r>
      <w:proofErr w:type="spellStart"/>
      <w:r w:rsidRPr="00E6764C">
        <w:rPr>
          <w:rFonts w:ascii="Arial" w:hAnsi="Arial" w:cs="Arial"/>
          <w:b/>
          <w:szCs w:val="24"/>
        </w:rPr>
        <w:t>Ganita</w:t>
      </w:r>
      <w:proofErr w:type="spellEnd"/>
      <w:r w:rsidRPr="00E6764C">
        <w:rPr>
          <w:rFonts w:ascii="Arial" w:hAnsi="Arial" w:cs="Arial"/>
          <w:szCs w:val="24"/>
        </w:rPr>
        <w:t>, vol. 49(1),      1998, 1-6.</w:t>
      </w:r>
    </w:p>
    <w:p w:rsidR="00073DA7" w:rsidRPr="00E6764C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</w:rPr>
      </w:pPr>
      <w:r w:rsidRPr="00E6764C">
        <w:rPr>
          <w:rFonts w:ascii="Arial" w:hAnsi="Arial" w:cs="Arial"/>
        </w:rPr>
        <w:t xml:space="preserve">(With K. K. </w:t>
      </w:r>
      <w:proofErr w:type="spellStart"/>
      <w:r w:rsidRPr="00E6764C">
        <w:rPr>
          <w:rFonts w:ascii="Arial" w:hAnsi="Arial" w:cs="Arial"/>
        </w:rPr>
        <w:t>Mathur</w:t>
      </w:r>
      <w:proofErr w:type="spellEnd"/>
      <w:r w:rsidRPr="00E6764C">
        <w:rPr>
          <w:rFonts w:ascii="Arial" w:hAnsi="Arial" w:cs="Arial"/>
        </w:rPr>
        <w:t xml:space="preserve"> ) Weighted (0</w:t>
      </w:r>
      <w:proofErr w:type="gramStart"/>
      <w:r w:rsidRPr="00E6764C">
        <w:rPr>
          <w:rFonts w:ascii="Arial" w:hAnsi="Arial" w:cs="Arial"/>
        </w:rPr>
        <w:t>,2</w:t>
      </w:r>
      <w:proofErr w:type="gramEnd"/>
      <w:r w:rsidRPr="00E6764C">
        <w:rPr>
          <w:rFonts w:ascii="Arial" w:hAnsi="Arial" w:cs="Arial"/>
        </w:rPr>
        <w:t xml:space="preserve">)* Interpolation  On Unit Circle , </w:t>
      </w:r>
      <w:r w:rsidRPr="00E6764C">
        <w:rPr>
          <w:rFonts w:ascii="Arial" w:hAnsi="Arial" w:cs="Arial"/>
          <w:b/>
        </w:rPr>
        <w:t>International J. Appl. Math. Stat.,</w:t>
      </w:r>
      <w:r w:rsidRPr="00E6764C">
        <w:rPr>
          <w:rFonts w:ascii="Arial" w:hAnsi="Arial" w:cs="Arial"/>
        </w:rPr>
        <w:t xml:space="preserve"> Vol. 20,</w:t>
      </w:r>
      <w:proofErr w:type="gramStart"/>
      <w:r w:rsidRPr="00E6764C">
        <w:rPr>
          <w:rFonts w:ascii="Arial" w:hAnsi="Arial" w:cs="Arial"/>
        </w:rPr>
        <w:t>,M</w:t>
      </w:r>
      <w:proofErr w:type="gramEnd"/>
      <w:r w:rsidRPr="00E6764C">
        <w:rPr>
          <w:rFonts w:ascii="Arial" w:hAnsi="Arial" w:cs="Arial"/>
        </w:rPr>
        <w:t xml:space="preserve"> 11, 2011 [</w:t>
      </w:r>
      <w:r w:rsidRPr="00E6764C">
        <w:rPr>
          <w:rFonts w:ascii="Arial" w:hAnsi="Arial" w:cs="Arial"/>
          <w:b/>
        </w:rPr>
        <w:t>ISSN</w:t>
      </w:r>
      <w:r w:rsidRPr="00E6764C">
        <w:rPr>
          <w:rFonts w:ascii="Arial" w:hAnsi="Arial" w:cs="Arial"/>
        </w:rPr>
        <w:t>:0973-1377(Print),0973-7545(Online)].</w:t>
      </w:r>
    </w:p>
    <w:p w:rsidR="00073DA7" w:rsidRPr="00E6764C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</w:rPr>
      </w:pPr>
      <w:r w:rsidRPr="00E6764C">
        <w:rPr>
          <w:rFonts w:ascii="Arial" w:hAnsi="Arial" w:cs="Arial"/>
        </w:rPr>
        <w:t xml:space="preserve">(With K. K. </w:t>
      </w:r>
      <w:proofErr w:type="spellStart"/>
      <w:r w:rsidRPr="00E6764C">
        <w:rPr>
          <w:rFonts w:ascii="Arial" w:hAnsi="Arial" w:cs="Arial"/>
        </w:rPr>
        <w:t>Mathur</w:t>
      </w:r>
      <w:proofErr w:type="spellEnd"/>
      <w:r w:rsidRPr="00E6764C">
        <w:rPr>
          <w:rFonts w:ascii="Arial" w:hAnsi="Arial" w:cs="Arial"/>
        </w:rPr>
        <w:t xml:space="preserve">) Weighted (0, 1, 3)* Interpolation On Unit </w:t>
      </w:r>
      <w:proofErr w:type="gramStart"/>
      <w:r w:rsidRPr="00E6764C">
        <w:rPr>
          <w:rFonts w:ascii="Arial" w:hAnsi="Arial" w:cs="Arial"/>
        </w:rPr>
        <w:t>Circle ,</w:t>
      </w:r>
      <w:proofErr w:type="gramEnd"/>
      <w:r w:rsidRPr="00E6764C">
        <w:rPr>
          <w:rFonts w:ascii="Arial" w:hAnsi="Arial" w:cs="Arial"/>
        </w:rPr>
        <w:t xml:space="preserve"> </w:t>
      </w:r>
      <w:r w:rsidRPr="00E6764C">
        <w:rPr>
          <w:rFonts w:ascii="Arial" w:hAnsi="Arial" w:cs="Arial"/>
          <w:b/>
        </w:rPr>
        <w:t>American J. Math. Stat.</w:t>
      </w:r>
      <w:r w:rsidRPr="00E6764C">
        <w:rPr>
          <w:rFonts w:ascii="Arial" w:hAnsi="Arial" w:cs="Arial"/>
        </w:rPr>
        <w:t xml:space="preserve"> ,2013, 3(6), 337 – 347 (</w:t>
      </w:r>
      <w:r w:rsidRPr="00E6764C">
        <w:rPr>
          <w:rFonts w:ascii="Arial" w:hAnsi="Arial" w:cs="Arial"/>
          <w:b/>
        </w:rPr>
        <w:t>p - ISSN</w:t>
      </w:r>
      <w:r w:rsidRPr="00E6764C">
        <w:rPr>
          <w:rFonts w:ascii="Arial" w:hAnsi="Arial" w:cs="Arial"/>
        </w:rPr>
        <w:t>: 2162-948X    </w:t>
      </w:r>
      <w:r w:rsidRPr="00E6764C">
        <w:rPr>
          <w:rFonts w:ascii="Arial" w:hAnsi="Arial" w:cs="Arial"/>
          <w:b/>
        </w:rPr>
        <w:t>e-ISSN</w:t>
      </w:r>
      <w:r w:rsidRPr="00E6764C">
        <w:rPr>
          <w:rFonts w:ascii="Arial" w:hAnsi="Arial" w:cs="Arial"/>
        </w:rPr>
        <w:t>: 2162-8475)</w:t>
      </w:r>
    </w:p>
    <w:p w:rsidR="00073DA7" w:rsidRPr="00E6764C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</w:rPr>
      </w:pPr>
      <w:r w:rsidRPr="00E6764C">
        <w:rPr>
          <w:rFonts w:ascii="Arial" w:hAnsi="Arial" w:cs="Arial"/>
        </w:rPr>
        <w:t xml:space="preserve">(0, 1, 2) Interpolation </w:t>
      </w:r>
      <w:proofErr w:type="gramStart"/>
      <w:r w:rsidRPr="00E6764C">
        <w:rPr>
          <w:rFonts w:ascii="Arial" w:hAnsi="Arial" w:cs="Arial"/>
        </w:rPr>
        <w:t>On</w:t>
      </w:r>
      <w:proofErr w:type="gramEnd"/>
      <w:r w:rsidRPr="00E6764C">
        <w:rPr>
          <w:rFonts w:ascii="Arial" w:hAnsi="Arial" w:cs="Arial"/>
        </w:rPr>
        <w:t xml:space="preserve"> Unit Circle, </w:t>
      </w:r>
      <w:r w:rsidRPr="00E6764C">
        <w:rPr>
          <w:rFonts w:ascii="Arial" w:hAnsi="Arial" w:cs="Arial"/>
          <w:b/>
        </w:rPr>
        <w:t>South East Asian J. Math. &amp; Math. Sci</w:t>
      </w:r>
      <w:r w:rsidRPr="00E6764C">
        <w:rPr>
          <w:rFonts w:ascii="Arial" w:hAnsi="Arial" w:cs="Arial"/>
        </w:rPr>
        <w:t>., Vol.9 ,No.3(2010), pp.31—37 (</w:t>
      </w:r>
      <w:r w:rsidRPr="00E6764C">
        <w:rPr>
          <w:rFonts w:ascii="Arial" w:hAnsi="Arial" w:cs="Arial"/>
          <w:b/>
        </w:rPr>
        <w:t>ISSN</w:t>
      </w:r>
      <w:r w:rsidRPr="00E6764C">
        <w:rPr>
          <w:rFonts w:ascii="Arial" w:hAnsi="Arial" w:cs="Arial"/>
        </w:rPr>
        <w:t xml:space="preserve"> 0972-7752)</w:t>
      </w:r>
    </w:p>
    <w:p w:rsidR="00073DA7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</w:rPr>
      </w:pPr>
      <w:r w:rsidRPr="000C32D9">
        <w:rPr>
          <w:rFonts w:ascii="Arial" w:hAnsi="Arial" w:cs="Arial"/>
        </w:rPr>
        <w:t xml:space="preserve">(With K. K. </w:t>
      </w:r>
      <w:proofErr w:type="spellStart"/>
      <w:r w:rsidRPr="000C32D9">
        <w:rPr>
          <w:rFonts w:ascii="Arial" w:hAnsi="Arial" w:cs="Arial"/>
        </w:rPr>
        <w:t>Mathur</w:t>
      </w:r>
      <w:proofErr w:type="spellEnd"/>
      <w:r w:rsidRPr="000C32D9">
        <w:rPr>
          <w:rFonts w:ascii="Arial" w:hAnsi="Arial" w:cs="Arial"/>
        </w:rPr>
        <w:t xml:space="preserve"> ) Mixed Type Interpolation On Circle, </w:t>
      </w:r>
      <w:r w:rsidRPr="000C32D9">
        <w:rPr>
          <w:rFonts w:ascii="Arial" w:hAnsi="Arial" w:cs="Arial"/>
          <w:b/>
        </w:rPr>
        <w:t>J. Ultra Scientist</w:t>
      </w:r>
      <w:r w:rsidRPr="000C32D9">
        <w:rPr>
          <w:rFonts w:ascii="Arial" w:hAnsi="Arial" w:cs="Arial"/>
        </w:rPr>
        <w:t>, 22(2M), 369-374</w:t>
      </w:r>
      <w:proofErr w:type="gramStart"/>
      <w:r w:rsidRPr="000C32D9">
        <w:rPr>
          <w:rFonts w:ascii="Arial" w:hAnsi="Arial" w:cs="Arial"/>
        </w:rPr>
        <w:t>( 2010</w:t>
      </w:r>
      <w:proofErr w:type="gramEnd"/>
      <w:r w:rsidRPr="000C32D9">
        <w:rPr>
          <w:rFonts w:ascii="Arial" w:hAnsi="Arial" w:cs="Arial"/>
        </w:rPr>
        <w:t>) (</w:t>
      </w:r>
      <w:r w:rsidRPr="000C32D9">
        <w:rPr>
          <w:rFonts w:ascii="Arial" w:hAnsi="Arial" w:cs="Arial"/>
          <w:b/>
        </w:rPr>
        <w:t>ISSN</w:t>
      </w:r>
      <w:r w:rsidRPr="000C32D9">
        <w:rPr>
          <w:rFonts w:ascii="Arial" w:hAnsi="Arial" w:cs="Arial"/>
        </w:rPr>
        <w:t xml:space="preserve"> 0970-9150).</w:t>
      </w:r>
    </w:p>
    <w:p w:rsidR="00073DA7" w:rsidRPr="00E6764C" w:rsidRDefault="00073DA7" w:rsidP="00073D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</w:rPr>
      </w:pPr>
      <w:r w:rsidRPr="00E6764C">
        <w:rPr>
          <w:rFonts w:ascii="Arial" w:hAnsi="Arial" w:cs="Arial"/>
        </w:rPr>
        <w:t>P</w:t>
      </w:r>
      <w:r w:rsidRPr="00EF1FAE">
        <w:rPr>
          <w:rFonts w:ascii="Arial" w:hAnsi="Arial" w:cs="Arial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4.25pt" equationxml="&lt;">
            <v:imagedata r:id="rId6" o:title="" chromakey="white"/>
          </v:shape>
        </w:pict>
      </w:r>
      <w:r w:rsidRPr="00E6764C">
        <w:rPr>
          <w:rFonts w:ascii="Arial" w:hAnsi="Arial" w:cs="Arial"/>
        </w:rPr>
        <w:t>l –Type (0</w:t>
      </w:r>
      <w:proofErr w:type="gramStart"/>
      <w:r w:rsidRPr="00E6764C">
        <w:rPr>
          <w:rFonts w:ascii="Arial" w:hAnsi="Arial" w:cs="Arial"/>
        </w:rPr>
        <w:t>,1</w:t>
      </w:r>
      <w:proofErr w:type="gramEnd"/>
      <w:r w:rsidRPr="00E6764C">
        <w:rPr>
          <w:rFonts w:ascii="Arial" w:hAnsi="Arial" w:cs="Arial"/>
        </w:rPr>
        <w:t xml:space="preserve">;0) Interpolation On The Unit Circle, </w:t>
      </w:r>
      <w:r w:rsidRPr="00E6764C">
        <w:rPr>
          <w:rFonts w:ascii="Arial" w:hAnsi="Arial" w:cs="Arial"/>
          <w:b/>
        </w:rPr>
        <w:t>Advances in Theoretical and Applied Mathematics</w:t>
      </w:r>
      <w:r w:rsidRPr="00E6764C">
        <w:rPr>
          <w:rFonts w:ascii="Arial" w:hAnsi="Arial" w:cs="Arial"/>
        </w:rPr>
        <w:t>. Volume 6, Number 1 (2011), pp. 35–39 (</w:t>
      </w:r>
      <w:r w:rsidRPr="00E6764C">
        <w:rPr>
          <w:rFonts w:ascii="Arial" w:hAnsi="Arial" w:cs="Arial"/>
          <w:b/>
        </w:rPr>
        <w:t>ISSN:</w:t>
      </w:r>
      <w:r w:rsidRPr="00E6764C">
        <w:rPr>
          <w:rFonts w:ascii="Arial" w:hAnsi="Arial" w:cs="Arial"/>
        </w:rPr>
        <w:t xml:space="preserve"> 0973-4554).</w:t>
      </w:r>
    </w:p>
    <w:p w:rsidR="00073DA7" w:rsidRPr="00E6764C" w:rsidRDefault="00073DA7" w:rsidP="00073D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</w:rPr>
      </w:pPr>
      <w:r w:rsidRPr="00E6764C">
        <w:rPr>
          <w:rFonts w:ascii="Arial" w:hAnsi="Arial" w:cs="Arial"/>
        </w:rPr>
        <w:t xml:space="preserve">(0;0,1) Interpolation on the Unit Circle, </w:t>
      </w:r>
      <w:r w:rsidRPr="00E6764C">
        <w:rPr>
          <w:rFonts w:ascii="Arial" w:hAnsi="Arial" w:cs="Arial"/>
          <w:b/>
        </w:rPr>
        <w:t>International J. Math. Anal</w:t>
      </w:r>
      <w:r w:rsidRPr="00E6764C">
        <w:rPr>
          <w:rFonts w:ascii="Arial" w:hAnsi="Arial" w:cs="Arial"/>
        </w:rPr>
        <w:t>., Vol. 5, 2011</w:t>
      </w:r>
      <w:proofErr w:type="gramStart"/>
      <w:r w:rsidRPr="00E6764C">
        <w:rPr>
          <w:rFonts w:ascii="Arial" w:hAnsi="Arial" w:cs="Arial"/>
        </w:rPr>
        <w:t>,No</w:t>
      </w:r>
      <w:proofErr w:type="gramEnd"/>
      <w:r w:rsidRPr="00E6764C">
        <w:rPr>
          <w:rFonts w:ascii="Arial" w:hAnsi="Arial" w:cs="Arial"/>
        </w:rPr>
        <w:t xml:space="preserve">. 29, 1429-1434 </w:t>
      </w:r>
      <w:r w:rsidRPr="00E6764C">
        <w:rPr>
          <w:rFonts w:ascii="Arial" w:hAnsi="Arial" w:cs="Arial"/>
          <w:b/>
        </w:rPr>
        <w:t>(ISSN</w:t>
      </w:r>
      <w:r w:rsidRPr="00E6764C">
        <w:rPr>
          <w:rFonts w:ascii="Arial" w:hAnsi="Arial" w:cs="Arial"/>
        </w:rPr>
        <w:t>:1312-8876).</w:t>
      </w:r>
    </w:p>
    <w:p w:rsidR="00073DA7" w:rsidRPr="00E6764C" w:rsidRDefault="00073DA7" w:rsidP="00073D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</w:rPr>
      </w:pPr>
      <w:r w:rsidRPr="00E6764C">
        <w:rPr>
          <w:rFonts w:ascii="Arial" w:hAnsi="Arial" w:cs="Arial"/>
        </w:rPr>
        <w:t xml:space="preserve">Convergence of </w:t>
      </w:r>
      <w:proofErr w:type="spellStart"/>
      <w:r w:rsidRPr="00E6764C">
        <w:rPr>
          <w:rFonts w:ascii="Arial" w:hAnsi="Arial" w:cs="Arial"/>
        </w:rPr>
        <w:t>Hermite</w:t>
      </w:r>
      <w:proofErr w:type="spellEnd"/>
      <w:r w:rsidRPr="00E6764C">
        <w:rPr>
          <w:rFonts w:ascii="Arial" w:hAnsi="Arial" w:cs="Arial"/>
        </w:rPr>
        <w:t xml:space="preserve"> Interpolation, </w:t>
      </w:r>
      <w:r w:rsidRPr="00E6764C">
        <w:rPr>
          <w:rFonts w:ascii="Arial" w:hAnsi="Arial" w:cs="Arial"/>
          <w:b/>
        </w:rPr>
        <w:t>Global Journal of Theoretical and Applied Mathematics Sciences</w:t>
      </w:r>
      <w:r w:rsidRPr="00E6764C">
        <w:rPr>
          <w:rFonts w:ascii="Arial" w:hAnsi="Arial" w:cs="Arial"/>
        </w:rPr>
        <w:t xml:space="preserve">, Volume 1, </w:t>
      </w:r>
      <w:proofErr w:type="gramStart"/>
      <w:r w:rsidRPr="00E6764C">
        <w:rPr>
          <w:rFonts w:ascii="Arial" w:hAnsi="Arial" w:cs="Arial"/>
        </w:rPr>
        <w:t>Number</w:t>
      </w:r>
      <w:proofErr w:type="gramEnd"/>
      <w:r w:rsidRPr="00E6764C">
        <w:rPr>
          <w:rFonts w:ascii="Arial" w:hAnsi="Arial" w:cs="Arial"/>
        </w:rPr>
        <w:t xml:space="preserve"> 2 (2011), pp. 115-119 (</w:t>
      </w:r>
      <w:r w:rsidRPr="00E6764C">
        <w:rPr>
          <w:rFonts w:ascii="Arial" w:hAnsi="Arial" w:cs="Arial"/>
          <w:b/>
        </w:rPr>
        <w:t>ISSN</w:t>
      </w:r>
      <w:r w:rsidRPr="00E6764C">
        <w:rPr>
          <w:rFonts w:ascii="Arial" w:hAnsi="Arial" w:cs="Arial"/>
        </w:rPr>
        <w:t>: 2248-9916).</w:t>
      </w:r>
    </w:p>
    <w:p w:rsidR="00073DA7" w:rsidRPr="00E6764C" w:rsidRDefault="00073DA7" w:rsidP="00073D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</w:rPr>
      </w:pPr>
      <w:r w:rsidRPr="00E6764C">
        <w:rPr>
          <w:rFonts w:ascii="Arial" w:hAnsi="Arial" w:cs="Arial"/>
        </w:rPr>
        <w:t xml:space="preserve">Convergence of Lagrange Interpolation on the Unit Circle; </w:t>
      </w:r>
      <w:r w:rsidRPr="00E6764C">
        <w:rPr>
          <w:rFonts w:ascii="Arial" w:hAnsi="Arial" w:cs="Arial"/>
          <w:b/>
        </w:rPr>
        <w:t>International Math. Forum</w:t>
      </w:r>
      <w:r w:rsidRPr="00E6764C">
        <w:rPr>
          <w:rFonts w:ascii="Arial" w:hAnsi="Arial" w:cs="Arial"/>
        </w:rPr>
        <w:t>, Vol. 7, 2012, no. 4, 189-192 (</w:t>
      </w:r>
      <w:r w:rsidRPr="00E6764C">
        <w:rPr>
          <w:rFonts w:ascii="Arial" w:hAnsi="Arial" w:cs="Arial"/>
          <w:b/>
        </w:rPr>
        <w:t>ISSN</w:t>
      </w:r>
      <w:r w:rsidRPr="00E6764C">
        <w:rPr>
          <w:rFonts w:ascii="Arial" w:hAnsi="Arial" w:cs="Arial"/>
        </w:rPr>
        <w:t>: 1312-7594).</w:t>
      </w:r>
    </w:p>
    <w:p w:rsidR="00073DA7" w:rsidRPr="00E6764C" w:rsidRDefault="00073DA7" w:rsidP="00073D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</w:rPr>
      </w:pPr>
      <w:r w:rsidRPr="00E6764C">
        <w:rPr>
          <w:rFonts w:ascii="Arial" w:hAnsi="Arial" w:cs="Arial"/>
        </w:rPr>
        <w:t xml:space="preserve"> (0, 2; 0) –Interpolation on unit circle, </w:t>
      </w:r>
      <w:r w:rsidRPr="00E6764C">
        <w:rPr>
          <w:rFonts w:ascii="Arial" w:hAnsi="Arial" w:cs="Arial"/>
          <w:b/>
        </w:rPr>
        <w:t xml:space="preserve">Italian J. Pure Applied </w:t>
      </w:r>
      <w:proofErr w:type="spellStart"/>
      <w:r w:rsidRPr="00E6764C">
        <w:rPr>
          <w:rFonts w:ascii="Arial" w:hAnsi="Arial" w:cs="Arial"/>
          <w:b/>
        </w:rPr>
        <w:t>Math,</w:t>
      </w:r>
      <w:r w:rsidRPr="00E6764C">
        <w:rPr>
          <w:rFonts w:ascii="Arial" w:hAnsi="Arial" w:cs="Arial"/>
        </w:rPr>
        <w:t>Vol</w:t>
      </w:r>
      <w:proofErr w:type="spellEnd"/>
      <w:r w:rsidRPr="00E6764C">
        <w:rPr>
          <w:rFonts w:ascii="Arial" w:hAnsi="Arial" w:cs="Arial"/>
        </w:rPr>
        <w:t>. 3</w:t>
      </w:r>
      <w:r>
        <w:rPr>
          <w:rFonts w:ascii="Arial" w:hAnsi="Arial" w:cs="Arial"/>
        </w:rPr>
        <w:t>2, 2014, 57 - 66</w:t>
      </w:r>
      <w:r w:rsidRPr="00E6764C">
        <w:rPr>
          <w:rFonts w:ascii="Arial" w:hAnsi="Arial" w:cs="Arial"/>
        </w:rPr>
        <w:t xml:space="preserve"> </w:t>
      </w:r>
      <w:r w:rsidRPr="00E6764C">
        <w:rPr>
          <w:rFonts w:ascii="Arial" w:hAnsi="Arial" w:cs="Arial"/>
          <w:b/>
        </w:rPr>
        <w:t>(</w:t>
      </w:r>
      <w:r w:rsidRPr="00E6764C">
        <w:rPr>
          <w:rFonts w:ascii="Arial" w:hAnsi="Arial" w:cs="Arial"/>
          <w:b/>
          <w:bCs/>
          <w:iCs/>
          <w:color w:val="000000"/>
        </w:rPr>
        <w:t>ISSN</w:t>
      </w:r>
      <w:r w:rsidRPr="00E6764C">
        <w:rPr>
          <w:rFonts w:ascii="Arial" w:hAnsi="Arial" w:cs="Arial"/>
          <w:b/>
          <w:bCs/>
          <w:color w:val="000000"/>
        </w:rPr>
        <w:t xml:space="preserve"> </w:t>
      </w:r>
      <w:r w:rsidRPr="00E6764C">
        <w:rPr>
          <w:rFonts w:ascii="Arial" w:eastAsia="Batang" w:hAnsi="Arial" w:cs="Arial"/>
          <w:color w:val="000000"/>
          <w:lang w:eastAsia="ko-KR"/>
        </w:rPr>
        <w:t>2239-0227</w:t>
      </w:r>
      <w:r w:rsidRPr="00E6764C">
        <w:rPr>
          <w:rFonts w:ascii="Arial" w:eastAsia="Batang" w:hAnsi="Arial" w:cs="Arial"/>
          <w:b/>
          <w:color w:val="000000"/>
          <w:lang w:eastAsia="ko-KR"/>
        </w:rPr>
        <w:t>)</w:t>
      </w:r>
      <w:r w:rsidRPr="00C67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 UGC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 25683)</w:t>
      </w:r>
    </w:p>
    <w:p w:rsidR="00073DA7" w:rsidRPr="00E6764C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/>
          <w:bCs/>
        </w:rPr>
      </w:pPr>
      <w:r w:rsidRPr="00E6764C">
        <w:rPr>
          <w:rFonts w:ascii="Arial" w:hAnsi="Arial" w:cs="Arial"/>
        </w:rPr>
        <w:t>(0;0,2) – Interpolation on unit circle</w:t>
      </w:r>
      <w:r w:rsidRPr="00E6764C">
        <w:rPr>
          <w:rFonts w:ascii="Arial" w:hAnsi="Arial" w:cs="Arial"/>
          <w:b/>
        </w:rPr>
        <w:t>: International J. Math. Sci</w:t>
      </w:r>
      <w:r w:rsidRPr="00E6764C">
        <w:rPr>
          <w:rFonts w:ascii="Arial" w:hAnsi="Arial" w:cs="Arial"/>
        </w:rPr>
        <w:t xml:space="preserve">., Vol.11, No. 1-2, </w:t>
      </w:r>
      <w:r w:rsidRPr="00E6764C">
        <w:rPr>
          <w:rFonts w:ascii="Arial" w:hAnsi="Arial" w:cs="Arial"/>
        </w:rPr>
        <w:lastRenderedPageBreak/>
        <w:t>2012, 103-111 (</w:t>
      </w:r>
      <w:r w:rsidRPr="00E6764C">
        <w:rPr>
          <w:rFonts w:ascii="Arial" w:hAnsi="Arial" w:cs="Arial"/>
          <w:b/>
        </w:rPr>
        <w:t>ISSN</w:t>
      </w:r>
      <w:r w:rsidRPr="00E6764C">
        <w:rPr>
          <w:rFonts w:ascii="Arial" w:hAnsi="Arial" w:cs="Arial"/>
        </w:rPr>
        <w:t>: 0972-754X).</w:t>
      </w:r>
    </w:p>
    <w:p w:rsidR="00073DA7" w:rsidRPr="000C32D9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/>
          <w:bCs/>
        </w:rPr>
      </w:pPr>
      <w:r w:rsidRPr="000C32D9">
        <w:rPr>
          <w:rFonts w:ascii="Arial" w:hAnsi="Arial" w:cs="Arial"/>
        </w:rPr>
        <w:t xml:space="preserve">A Study of </w:t>
      </w:r>
      <w:proofErr w:type="spellStart"/>
      <w:r w:rsidRPr="000C32D9">
        <w:rPr>
          <w:rFonts w:ascii="Arial" w:hAnsi="Arial" w:cs="Arial"/>
        </w:rPr>
        <w:t>Pál</w:t>
      </w:r>
      <w:proofErr w:type="spellEnd"/>
      <w:r w:rsidRPr="000C32D9">
        <w:rPr>
          <w:rFonts w:ascii="Arial" w:hAnsi="Arial" w:cs="Arial"/>
        </w:rPr>
        <w:t xml:space="preserve">-Type Interpolation, </w:t>
      </w:r>
      <w:r w:rsidRPr="000C32D9">
        <w:rPr>
          <w:rFonts w:ascii="Arial" w:hAnsi="Arial" w:cs="Arial"/>
          <w:color w:val="000000"/>
        </w:rPr>
        <w:t xml:space="preserve">in </w:t>
      </w:r>
      <w:r w:rsidRPr="000C32D9">
        <w:rPr>
          <w:rFonts w:ascii="Arial" w:hAnsi="Arial" w:cs="Arial"/>
          <w:b/>
          <w:color w:val="000000"/>
        </w:rPr>
        <w:t>Theoretical Mathematics and Applications</w:t>
      </w:r>
      <w:proofErr w:type="gramStart"/>
      <w:r w:rsidRPr="000C32D9">
        <w:rPr>
          <w:rFonts w:ascii="Arial" w:hAnsi="Arial" w:cs="Arial"/>
        </w:rPr>
        <w:t>..</w:t>
      </w:r>
      <w:proofErr w:type="gramEnd"/>
      <w:r w:rsidRPr="000C32D9">
        <w:rPr>
          <w:rFonts w:ascii="Arial" w:hAnsi="Arial" w:cs="Arial"/>
        </w:rPr>
        <w:t xml:space="preserve"> 2(1), 2012, 81 – 87 [</w:t>
      </w:r>
      <w:r w:rsidRPr="000C32D9">
        <w:rPr>
          <w:rFonts w:ascii="Arial" w:hAnsi="Arial" w:cs="Arial"/>
          <w:b/>
        </w:rPr>
        <w:t>ISSN</w:t>
      </w:r>
      <w:proofErr w:type="gramStart"/>
      <w:r w:rsidRPr="000C32D9">
        <w:rPr>
          <w:rFonts w:ascii="Arial" w:hAnsi="Arial" w:cs="Arial"/>
        </w:rPr>
        <w:t>:1792</w:t>
      </w:r>
      <w:proofErr w:type="gramEnd"/>
      <w:r w:rsidRPr="000C32D9">
        <w:rPr>
          <w:rFonts w:ascii="Arial" w:hAnsi="Arial" w:cs="Arial"/>
        </w:rPr>
        <w:t>-9687(Print),1792-9702(Online)].</w:t>
      </w:r>
    </w:p>
    <w:p w:rsidR="00073DA7" w:rsidRPr="00E6764C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/>
          <w:bCs/>
        </w:rPr>
      </w:pPr>
      <w:r w:rsidRPr="00E6764C">
        <w:rPr>
          <w:rFonts w:ascii="Arial" w:hAnsi="Arial" w:cs="Arial"/>
        </w:rPr>
        <w:t xml:space="preserve">(With M. </w:t>
      </w:r>
      <w:proofErr w:type="spellStart"/>
      <w:r w:rsidRPr="00E6764C">
        <w:rPr>
          <w:rFonts w:ascii="Arial" w:hAnsi="Arial" w:cs="Arial"/>
        </w:rPr>
        <w:t>Shukla</w:t>
      </w:r>
      <w:proofErr w:type="spellEnd"/>
      <w:r w:rsidRPr="00E6764C">
        <w:rPr>
          <w:rFonts w:ascii="Arial" w:hAnsi="Arial" w:cs="Arial"/>
        </w:rPr>
        <w:t xml:space="preserve">) A New Kind of </w:t>
      </w:r>
      <w:proofErr w:type="spellStart"/>
      <w:r w:rsidRPr="00E6764C">
        <w:rPr>
          <w:rFonts w:ascii="Arial" w:hAnsi="Arial" w:cs="Arial"/>
        </w:rPr>
        <w:t>Hermite</w:t>
      </w:r>
      <w:proofErr w:type="spellEnd"/>
      <w:r w:rsidRPr="00E6764C">
        <w:rPr>
          <w:rFonts w:ascii="Arial" w:hAnsi="Arial" w:cs="Arial"/>
        </w:rPr>
        <w:t xml:space="preserve"> Interpolation, </w:t>
      </w:r>
      <w:proofErr w:type="gramStart"/>
      <w:r w:rsidRPr="00E6764C">
        <w:rPr>
          <w:rFonts w:ascii="Arial" w:hAnsi="Arial" w:cs="Arial"/>
          <w:b/>
        </w:rPr>
        <w:t xml:space="preserve">Advances  </w:t>
      </w:r>
      <w:proofErr w:type="spellStart"/>
      <w:r w:rsidRPr="00E6764C">
        <w:rPr>
          <w:rFonts w:ascii="Arial" w:hAnsi="Arial" w:cs="Arial"/>
          <w:b/>
        </w:rPr>
        <w:t>Inequal</w:t>
      </w:r>
      <w:proofErr w:type="spellEnd"/>
      <w:proofErr w:type="gramEnd"/>
      <w:r w:rsidRPr="00E6764C">
        <w:rPr>
          <w:rFonts w:ascii="Arial" w:hAnsi="Arial" w:cs="Arial"/>
          <w:b/>
        </w:rPr>
        <w:t>. Appl</w:t>
      </w:r>
      <w:r w:rsidRPr="00E6764C">
        <w:rPr>
          <w:rFonts w:ascii="Arial" w:hAnsi="Arial" w:cs="Arial"/>
        </w:rPr>
        <w:t>. 2014, 2014:13(</w:t>
      </w:r>
      <w:r w:rsidRPr="00E6764C">
        <w:rPr>
          <w:rFonts w:ascii="Arial" w:hAnsi="Arial" w:cs="Arial"/>
          <w:b/>
        </w:rPr>
        <w:t>ISSN:</w:t>
      </w:r>
      <w:r w:rsidRPr="00E6764C">
        <w:rPr>
          <w:rFonts w:ascii="Arial" w:hAnsi="Arial" w:cs="Arial"/>
        </w:rPr>
        <w:t xml:space="preserve"> </w:t>
      </w:r>
      <w:r w:rsidRPr="00E6764C">
        <w:rPr>
          <w:rFonts w:ascii="Arial" w:hAnsi="Arial" w:cs="Arial"/>
          <w:b/>
        </w:rPr>
        <w:t>2050-7461</w:t>
      </w:r>
      <w:r w:rsidRPr="00E6764C">
        <w:rPr>
          <w:rFonts w:ascii="Arial" w:hAnsi="Arial" w:cs="Arial"/>
        </w:rPr>
        <w:t>)</w:t>
      </w:r>
      <w:r w:rsidRPr="00AD0F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 UGC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 48787)</w:t>
      </w:r>
    </w:p>
    <w:p w:rsidR="00073DA7" w:rsidRPr="00E6764C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/>
          <w:bCs/>
        </w:rPr>
      </w:pPr>
      <w:r w:rsidRPr="00E6764C">
        <w:rPr>
          <w:rFonts w:ascii="Arial" w:hAnsi="Arial" w:cs="Arial"/>
        </w:rPr>
        <w:t xml:space="preserve">(With M. </w:t>
      </w:r>
      <w:proofErr w:type="spellStart"/>
      <w:r w:rsidRPr="00E6764C">
        <w:rPr>
          <w:rFonts w:ascii="Arial" w:hAnsi="Arial" w:cs="Arial"/>
        </w:rPr>
        <w:t>Shukla</w:t>
      </w:r>
      <w:proofErr w:type="spellEnd"/>
      <w:r w:rsidRPr="00E6764C">
        <w:rPr>
          <w:rFonts w:ascii="Arial" w:hAnsi="Arial" w:cs="Arial"/>
        </w:rPr>
        <w:t>) (0</w:t>
      </w:r>
      <w:proofErr w:type="gramStart"/>
      <w:r w:rsidRPr="00E6764C">
        <w:rPr>
          <w:rFonts w:ascii="Arial" w:hAnsi="Arial" w:cs="Arial"/>
        </w:rPr>
        <w:t>,2</w:t>
      </w:r>
      <w:proofErr w:type="gramEnd"/>
      <w:r w:rsidRPr="00E6764C">
        <w:rPr>
          <w:rFonts w:ascii="Arial" w:hAnsi="Arial" w:cs="Arial"/>
        </w:rPr>
        <w:t>) - Interpolation on the Unit circle</w:t>
      </w:r>
      <w:r w:rsidRPr="00E6764C">
        <w:rPr>
          <w:rFonts w:ascii="Arial" w:hAnsi="Arial" w:cs="Arial"/>
          <w:b/>
        </w:rPr>
        <w:t>; International J. Adv. Research &amp; Tech</w:t>
      </w:r>
      <w:r w:rsidRPr="00E6764C">
        <w:rPr>
          <w:rFonts w:ascii="Arial" w:hAnsi="Arial" w:cs="Arial"/>
        </w:rPr>
        <w:t>. 3(1) ,</w:t>
      </w:r>
      <w:r w:rsidRPr="005D3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163 – 171</w:t>
      </w:r>
      <w:r>
        <w:rPr>
          <w:rFonts w:ascii="Palatino Linotype" w:hAnsi="Palatino Linotype" w:cs="Palatino Linotype"/>
          <w:sz w:val="16"/>
          <w:szCs w:val="16"/>
        </w:rPr>
        <w:t xml:space="preserve">  </w:t>
      </w:r>
      <w:r w:rsidRPr="00E6764C">
        <w:rPr>
          <w:rFonts w:ascii="Arial" w:hAnsi="Arial" w:cs="Arial"/>
        </w:rPr>
        <w:t xml:space="preserve"> Jan 2014.</w:t>
      </w:r>
      <w:r w:rsidRPr="00E6764C">
        <w:rPr>
          <w:rFonts w:ascii="Arial" w:eastAsia="Calibri" w:hAnsi="Arial" w:cs="Arial"/>
        </w:rPr>
        <w:t xml:space="preserve"> (</w:t>
      </w:r>
      <w:r w:rsidRPr="00E6764C">
        <w:rPr>
          <w:rFonts w:ascii="Arial" w:eastAsia="Calibri" w:hAnsi="Arial" w:cs="Arial"/>
          <w:b/>
        </w:rPr>
        <w:t>ISSN</w:t>
      </w:r>
      <w:r w:rsidRPr="00E6764C">
        <w:rPr>
          <w:rFonts w:ascii="Arial" w:eastAsia="Calibri" w:hAnsi="Arial" w:cs="Arial"/>
        </w:rPr>
        <w:t xml:space="preserve"> 2278-7763)</w:t>
      </w:r>
    </w:p>
    <w:p w:rsidR="00073DA7" w:rsidRPr="009437B5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left="270" w:right="720"/>
        <w:jc w:val="both"/>
        <w:rPr>
          <w:rFonts w:ascii="Arial" w:hAnsi="Arial" w:cs="Arial"/>
          <w:b/>
          <w:bCs/>
        </w:rPr>
      </w:pPr>
      <w:r w:rsidRPr="009437B5">
        <w:rPr>
          <w:rFonts w:ascii="Arial" w:hAnsi="Arial" w:cs="Arial"/>
        </w:rPr>
        <w:t xml:space="preserve">(With M. </w:t>
      </w:r>
      <w:proofErr w:type="spellStart"/>
      <w:r w:rsidRPr="009437B5">
        <w:rPr>
          <w:rFonts w:ascii="Arial" w:hAnsi="Arial" w:cs="Arial"/>
        </w:rPr>
        <w:t>Shukla</w:t>
      </w:r>
      <w:proofErr w:type="spellEnd"/>
      <w:r w:rsidRPr="009437B5">
        <w:rPr>
          <w:rFonts w:ascii="Arial" w:hAnsi="Arial" w:cs="Arial"/>
        </w:rPr>
        <w:t xml:space="preserve">) (0,1,3)* - Interpolation on the </w:t>
      </w:r>
      <w:proofErr w:type="gramStart"/>
      <w:r w:rsidRPr="009437B5">
        <w:rPr>
          <w:rFonts w:ascii="Arial" w:hAnsi="Arial" w:cs="Arial"/>
        </w:rPr>
        <w:t>Projected</w:t>
      </w:r>
      <w:proofErr w:type="gramEnd"/>
      <w:r w:rsidRPr="009437B5">
        <w:rPr>
          <w:rFonts w:ascii="Arial" w:hAnsi="Arial" w:cs="Arial"/>
        </w:rPr>
        <w:t xml:space="preserve"> nodes on the Unit Circle; </w:t>
      </w:r>
      <w:r w:rsidRPr="009437B5">
        <w:rPr>
          <w:rFonts w:ascii="Arial" w:hAnsi="Arial" w:cs="Arial"/>
          <w:b/>
        </w:rPr>
        <w:t>International J. Pure &amp; Appl. Math</w:t>
      </w:r>
      <w:r w:rsidRPr="009437B5">
        <w:rPr>
          <w:rFonts w:ascii="Arial" w:hAnsi="Arial" w:cs="Arial"/>
        </w:rPr>
        <w:t xml:space="preserve">. </w:t>
      </w:r>
      <w:r w:rsidRPr="009437B5">
        <w:rPr>
          <w:rFonts w:ascii="Arial" w:hAnsi="Arial" w:cs="Arial"/>
          <w:b/>
        </w:rPr>
        <w:t xml:space="preserve">Sci. </w:t>
      </w:r>
      <w:r w:rsidRPr="009437B5">
        <w:rPr>
          <w:rFonts w:ascii="Arial" w:hAnsi="Arial" w:cs="Arial"/>
        </w:rPr>
        <w:t xml:space="preserve">7 (1), 2014, 91 – 102. ( </w:t>
      </w:r>
      <w:r w:rsidRPr="009437B5">
        <w:rPr>
          <w:rFonts w:ascii="Arial" w:hAnsi="Arial" w:cs="Arial"/>
          <w:b/>
        </w:rPr>
        <w:t>ISSN</w:t>
      </w:r>
      <w:r w:rsidRPr="009437B5">
        <w:rPr>
          <w:rFonts w:ascii="Arial" w:hAnsi="Arial" w:cs="Arial"/>
        </w:rPr>
        <w:t>: 0972 – 9828)</w:t>
      </w:r>
    </w:p>
    <w:p w:rsidR="00073DA7" w:rsidRPr="001C33D4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/>
          <w:bCs/>
        </w:rPr>
      </w:pPr>
      <w:r w:rsidRPr="00E6764C">
        <w:rPr>
          <w:rFonts w:ascii="Arial" w:hAnsi="Arial" w:cs="Arial"/>
        </w:rPr>
        <w:t xml:space="preserve">(With M. </w:t>
      </w:r>
      <w:proofErr w:type="spellStart"/>
      <w:r w:rsidRPr="00E6764C">
        <w:rPr>
          <w:rFonts w:ascii="Arial" w:hAnsi="Arial" w:cs="Arial"/>
        </w:rPr>
        <w:t>Shukla</w:t>
      </w:r>
      <w:proofErr w:type="spellEnd"/>
      <w:r w:rsidRPr="00E6764C">
        <w:rPr>
          <w:rFonts w:ascii="Arial" w:hAnsi="Arial" w:cs="Arial"/>
        </w:rPr>
        <w:t xml:space="preserve">) Convergence of Lagrange – </w:t>
      </w:r>
      <w:proofErr w:type="spellStart"/>
      <w:r w:rsidRPr="00E6764C">
        <w:rPr>
          <w:rFonts w:ascii="Arial" w:hAnsi="Arial" w:cs="Arial"/>
        </w:rPr>
        <w:t>Hermite</w:t>
      </w:r>
      <w:proofErr w:type="spellEnd"/>
      <w:r w:rsidRPr="00E6764C">
        <w:rPr>
          <w:rFonts w:ascii="Arial" w:hAnsi="Arial" w:cs="Arial"/>
        </w:rPr>
        <w:t xml:space="preserve"> Interpolation </w:t>
      </w:r>
      <w:r w:rsidRPr="00E6764C">
        <w:rPr>
          <w:rFonts w:ascii="Arial" w:hAnsi="Arial" w:cs="Arial"/>
          <w:b/>
        </w:rPr>
        <w:t>Italian J. Pure &amp; Appl. Math.</w:t>
      </w:r>
      <w:r>
        <w:rPr>
          <w:rFonts w:ascii="Arial" w:hAnsi="Arial" w:cs="Arial"/>
          <w:b/>
        </w:rPr>
        <w:t xml:space="preserve"> </w:t>
      </w:r>
      <w:r w:rsidRPr="00182F4B">
        <w:rPr>
          <w:rFonts w:ascii="Arial" w:hAnsi="Arial" w:cs="Arial"/>
        </w:rPr>
        <w:t>33</w:t>
      </w:r>
      <w:r>
        <w:rPr>
          <w:rFonts w:ascii="Arial" w:hAnsi="Arial" w:cs="Arial"/>
        </w:rPr>
        <w:t>, 2014, 255 – 262.</w:t>
      </w:r>
      <w:r w:rsidRPr="00E6764C">
        <w:rPr>
          <w:rFonts w:ascii="Arial" w:hAnsi="Arial" w:cs="Arial"/>
          <w:b/>
        </w:rPr>
        <w:t xml:space="preserve"> (</w:t>
      </w:r>
      <w:r w:rsidRPr="00E6764C">
        <w:rPr>
          <w:rFonts w:ascii="Arial" w:hAnsi="Arial" w:cs="Arial"/>
          <w:b/>
          <w:bCs/>
          <w:iCs/>
          <w:color w:val="000000"/>
        </w:rPr>
        <w:t>ISSN</w:t>
      </w:r>
      <w:r w:rsidRPr="00E6764C">
        <w:rPr>
          <w:rFonts w:ascii="Arial" w:hAnsi="Arial" w:cs="Arial"/>
          <w:bCs/>
          <w:color w:val="000000"/>
        </w:rPr>
        <w:t xml:space="preserve"> </w:t>
      </w:r>
      <w:r w:rsidRPr="00E6764C">
        <w:rPr>
          <w:rFonts w:ascii="Arial" w:eastAsia="Batang" w:hAnsi="Arial" w:cs="Arial"/>
          <w:color w:val="000000"/>
          <w:lang w:eastAsia="ko-KR"/>
        </w:rPr>
        <w:t>2239-0227)</w:t>
      </w:r>
      <w:r w:rsidRPr="00C67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 UGC Listed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 25683)</w:t>
      </w:r>
    </w:p>
    <w:p w:rsidR="00073DA7" w:rsidRPr="001C33D4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E6764C">
        <w:rPr>
          <w:rFonts w:ascii="Arial" w:hAnsi="Arial" w:cs="Arial"/>
        </w:rPr>
        <w:t xml:space="preserve">(With M. </w:t>
      </w:r>
      <w:proofErr w:type="spellStart"/>
      <w:r w:rsidRPr="00E6764C">
        <w:rPr>
          <w:rFonts w:ascii="Arial" w:hAnsi="Arial" w:cs="Arial"/>
        </w:rPr>
        <w:t>Shukla</w:t>
      </w:r>
      <w:proofErr w:type="spellEnd"/>
      <w:r w:rsidRPr="00E6764C">
        <w:rPr>
          <w:rFonts w:ascii="Arial" w:hAnsi="Arial" w:cs="Arial"/>
        </w:rPr>
        <w:t xml:space="preserve">) </w:t>
      </w:r>
      <w:proofErr w:type="spellStart"/>
      <w:r w:rsidRPr="00E6764C">
        <w:rPr>
          <w:rFonts w:ascii="Arial" w:hAnsi="Arial" w:cs="Arial"/>
        </w:rPr>
        <w:t>Hermite</w:t>
      </w:r>
      <w:proofErr w:type="spellEnd"/>
      <w:r>
        <w:rPr>
          <w:rFonts w:ascii="Arial" w:hAnsi="Arial" w:cs="Arial"/>
        </w:rPr>
        <w:t xml:space="preserve"> </w:t>
      </w:r>
      <w:r w:rsidRPr="00E6764C">
        <w:rPr>
          <w:rFonts w:ascii="Arial" w:hAnsi="Arial" w:cs="Arial"/>
        </w:rPr>
        <w:t>–</w:t>
      </w:r>
      <w:r w:rsidRPr="005D31F9">
        <w:rPr>
          <w:rFonts w:ascii="Arial" w:hAnsi="Arial" w:cs="Arial"/>
        </w:rPr>
        <w:t xml:space="preserve"> </w:t>
      </w:r>
      <w:r w:rsidRPr="00E6764C">
        <w:rPr>
          <w:rFonts w:ascii="Arial" w:hAnsi="Arial" w:cs="Arial"/>
        </w:rPr>
        <w:t>Lagrange Interpolation</w:t>
      </w:r>
      <w:r>
        <w:rPr>
          <w:rFonts w:ascii="Arial" w:hAnsi="Arial" w:cs="Arial"/>
        </w:rPr>
        <w:t xml:space="preserve"> on the Unit circle, </w:t>
      </w:r>
      <w:r w:rsidRPr="00B02083">
        <w:rPr>
          <w:rFonts w:ascii="Arial" w:hAnsi="Arial" w:cs="Arial"/>
          <w:b/>
        </w:rPr>
        <w:t>J. of Advances in Mathematics</w:t>
      </w:r>
      <w:r>
        <w:rPr>
          <w:rFonts w:ascii="Arial" w:hAnsi="Arial" w:cs="Arial"/>
        </w:rPr>
        <w:t xml:space="preserve"> 9(1), 2014, 1817 – 1821. </w:t>
      </w:r>
      <w:r w:rsidRPr="00E6764C">
        <w:rPr>
          <w:rFonts w:ascii="Arial" w:hAnsi="Arial" w:cs="Arial"/>
          <w:b/>
        </w:rPr>
        <w:t>(</w:t>
      </w:r>
      <w:r w:rsidRPr="00E6764C">
        <w:rPr>
          <w:rFonts w:ascii="Arial" w:hAnsi="Arial" w:cs="Arial"/>
          <w:b/>
          <w:bCs/>
          <w:iCs/>
          <w:color w:val="000000"/>
        </w:rPr>
        <w:t>ISSN</w:t>
      </w:r>
      <w:r w:rsidRPr="00E6764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="Batang" w:hAnsi="Arial" w:cs="Arial"/>
          <w:color w:val="000000"/>
          <w:lang w:eastAsia="ko-KR"/>
        </w:rPr>
        <w:t>2347 - 1921</w:t>
      </w:r>
      <w:r w:rsidRPr="00E6764C">
        <w:rPr>
          <w:rFonts w:ascii="Arial" w:eastAsia="Batang" w:hAnsi="Arial" w:cs="Arial"/>
          <w:color w:val="000000"/>
          <w:lang w:eastAsia="ko-KR"/>
        </w:rPr>
        <w:t>)</w:t>
      </w:r>
    </w:p>
    <w:p w:rsidR="00073DA7" w:rsidRPr="00851B45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/>
          <w:bCs/>
        </w:rPr>
      </w:pPr>
      <w:r w:rsidRPr="00E6764C">
        <w:rPr>
          <w:rFonts w:ascii="Arial" w:hAnsi="Arial" w:cs="Arial"/>
        </w:rPr>
        <w:t xml:space="preserve">(With M. </w:t>
      </w:r>
      <w:proofErr w:type="spellStart"/>
      <w:r w:rsidRPr="00E6764C">
        <w:rPr>
          <w:rFonts w:ascii="Arial" w:hAnsi="Arial" w:cs="Arial"/>
        </w:rPr>
        <w:t>Shukla</w:t>
      </w:r>
      <w:proofErr w:type="spellEnd"/>
      <w:r w:rsidRPr="00E6764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the Derivative of Jacobi Polynomial; </w:t>
      </w:r>
      <w:r w:rsidRPr="00B02083">
        <w:rPr>
          <w:rFonts w:ascii="Arial" w:hAnsi="Arial" w:cs="Arial"/>
          <w:b/>
        </w:rPr>
        <w:t>Asian J. Mathematics and Applications</w:t>
      </w:r>
      <w:r>
        <w:rPr>
          <w:rFonts w:ascii="Arial" w:hAnsi="Arial" w:cs="Arial"/>
          <w:b/>
        </w:rPr>
        <w:t xml:space="preserve"> , </w:t>
      </w:r>
      <w:r w:rsidRPr="00C954E8">
        <w:rPr>
          <w:rFonts w:ascii="Arial" w:hAnsi="Arial" w:cs="Arial"/>
        </w:rPr>
        <w:t>2014</w:t>
      </w:r>
      <w:r>
        <w:rPr>
          <w:rFonts w:ascii="Arial" w:hAnsi="Arial" w:cs="Arial"/>
          <w:b/>
        </w:rPr>
        <w:t xml:space="preserve"> , </w:t>
      </w:r>
      <w:r w:rsidRPr="00C954E8">
        <w:rPr>
          <w:rFonts w:ascii="Arial" w:hAnsi="Arial" w:cs="Arial"/>
        </w:rPr>
        <w:t>Article ID 0163</w:t>
      </w:r>
      <w:r>
        <w:rPr>
          <w:rFonts w:ascii="Arial" w:hAnsi="Arial" w:cs="Arial"/>
        </w:rPr>
        <w:t>, 6 pages,</w:t>
      </w:r>
      <w:r w:rsidRPr="00B02083">
        <w:rPr>
          <w:rFonts w:ascii="Arial" w:hAnsi="Arial" w:cs="Arial"/>
          <w:b/>
        </w:rPr>
        <w:t xml:space="preserve"> </w:t>
      </w:r>
      <w:r w:rsidRPr="00E6764C">
        <w:rPr>
          <w:rFonts w:ascii="Arial" w:hAnsi="Arial" w:cs="Arial"/>
          <w:b/>
        </w:rPr>
        <w:t>(</w:t>
      </w:r>
      <w:r w:rsidRPr="00E6764C">
        <w:rPr>
          <w:rFonts w:ascii="Arial" w:hAnsi="Arial" w:cs="Arial"/>
          <w:b/>
          <w:bCs/>
          <w:iCs/>
          <w:color w:val="000000"/>
        </w:rPr>
        <w:t>ISSN</w:t>
      </w:r>
      <w:r>
        <w:rPr>
          <w:rFonts w:ascii="Arial" w:hAnsi="Arial" w:cs="Arial"/>
          <w:b/>
          <w:bCs/>
          <w:iCs/>
          <w:color w:val="000000"/>
        </w:rPr>
        <w:t xml:space="preserve"> 2307 - 7743 </w:t>
      </w:r>
      <w:r w:rsidRPr="00E6764C">
        <w:rPr>
          <w:rFonts w:ascii="Arial" w:eastAsia="Batang" w:hAnsi="Arial" w:cs="Arial"/>
          <w:color w:val="000000"/>
          <w:lang w:eastAsia="ko-KR"/>
        </w:rPr>
        <w:t>)</w:t>
      </w:r>
    </w:p>
    <w:p w:rsidR="00073DA7" w:rsidRPr="00691B35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(With S. </w:t>
      </w:r>
      <w:proofErr w:type="spellStart"/>
      <w:r>
        <w:rPr>
          <w:rFonts w:ascii="Arial" w:hAnsi="Arial" w:cs="Arial"/>
        </w:rPr>
        <w:t>Bano</w:t>
      </w:r>
      <w:proofErr w:type="spellEnd"/>
      <w:r>
        <w:rPr>
          <w:rFonts w:ascii="Arial" w:hAnsi="Arial" w:cs="Arial"/>
        </w:rPr>
        <w:t>)</w:t>
      </w:r>
      <w:r>
        <w:rPr>
          <w:sz w:val="23"/>
          <w:szCs w:val="23"/>
        </w:rPr>
        <w:t xml:space="preserve"> </w:t>
      </w:r>
      <w:r>
        <w:t>On Weighted (0</w:t>
      </w:r>
      <w:proofErr w:type="gramStart"/>
      <w:r>
        <w:t>,2</w:t>
      </w:r>
      <w:proofErr w:type="gramEnd"/>
      <w:r>
        <w:t xml:space="preserve">) </w:t>
      </w:r>
      <w:r>
        <w:rPr>
          <w:rFonts w:ascii="Arial" w:hAnsi="Arial" w:cs="Arial"/>
        </w:rPr>
        <w:t>Interpolation;</w:t>
      </w:r>
      <w:r w:rsidRPr="00691B35">
        <w:rPr>
          <w:rFonts w:ascii="Arial" w:hAnsi="Arial" w:cs="Arial"/>
        </w:rPr>
        <w:t xml:space="preserve"> </w:t>
      </w:r>
      <w:r w:rsidRPr="00691B35">
        <w:rPr>
          <w:rFonts w:ascii="Arial" w:hAnsi="Arial" w:cs="Arial"/>
          <w:b/>
        </w:rPr>
        <w:t>Global J</w:t>
      </w:r>
      <w:r>
        <w:rPr>
          <w:rFonts w:ascii="Arial" w:hAnsi="Arial" w:cs="Arial"/>
          <w:b/>
        </w:rPr>
        <w:t>.</w:t>
      </w:r>
      <w:r w:rsidRPr="00691B35">
        <w:rPr>
          <w:rFonts w:ascii="Arial" w:hAnsi="Arial" w:cs="Arial"/>
          <w:b/>
        </w:rPr>
        <w:t xml:space="preserve"> of Pure and   Appl</w:t>
      </w:r>
      <w:r>
        <w:rPr>
          <w:rFonts w:ascii="Arial" w:hAnsi="Arial" w:cs="Arial"/>
          <w:b/>
        </w:rPr>
        <w:t>.</w:t>
      </w:r>
      <w:r w:rsidRPr="00691B35">
        <w:rPr>
          <w:rFonts w:ascii="Arial" w:hAnsi="Arial" w:cs="Arial"/>
          <w:b/>
        </w:rPr>
        <w:t xml:space="preserve"> Math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; 13(2), 2017, 319 – 329.(</w:t>
      </w:r>
      <w:r w:rsidRPr="00691B35">
        <w:rPr>
          <w:rFonts w:ascii="Arial" w:hAnsi="Arial" w:cs="Arial"/>
          <w:b/>
        </w:rPr>
        <w:t>ISSN 0973 – 1768</w:t>
      </w:r>
      <w:r>
        <w:rPr>
          <w:rFonts w:ascii="Arial" w:hAnsi="Arial" w:cs="Arial"/>
        </w:rPr>
        <w:t>).</w:t>
      </w:r>
      <w:r w:rsidRPr="00C67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 UGC </w:t>
      </w:r>
      <w:r w:rsidRPr="00C6745A">
        <w:rPr>
          <w:rFonts w:ascii="Arial" w:hAnsi="Arial" w:cs="Arial"/>
        </w:rPr>
        <w:t>(old list)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 27985)</w:t>
      </w:r>
    </w:p>
    <w:p w:rsidR="00073DA7" w:rsidRPr="00182F4B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On </w:t>
      </w:r>
      <w:r w:rsidRPr="00E94ACC">
        <w:rPr>
          <w:rFonts w:ascii="Arial" w:hAnsi="Arial" w:cs="Arial"/>
        </w:rPr>
        <w:t>Pal- Type Interpolation</w:t>
      </w:r>
      <w:r>
        <w:rPr>
          <w:rFonts w:ascii="Arial" w:hAnsi="Arial" w:cs="Arial"/>
        </w:rPr>
        <w:t xml:space="preserve"> I ; </w:t>
      </w:r>
      <w:r w:rsidRPr="00182F4B">
        <w:rPr>
          <w:rFonts w:ascii="Arial" w:hAnsi="Arial" w:cs="Arial"/>
          <w:b/>
        </w:rPr>
        <w:t xml:space="preserve">Int. J. Comp. </w:t>
      </w:r>
      <w:r>
        <w:rPr>
          <w:rFonts w:ascii="Arial" w:hAnsi="Arial" w:cs="Arial"/>
          <w:b/>
        </w:rPr>
        <w:t xml:space="preserve">and </w:t>
      </w:r>
      <w:r w:rsidRPr="00182F4B">
        <w:rPr>
          <w:rFonts w:ascii="Arial" w:hAnsi="Arial" w:cs="Arial"/>
          <w:b/>
        </w:rPr>
        <w:t>Appl. Math</w:t>
      </w:r>
      <w:r>
        <w:rPr>
          <w:rFonts w:ascii="Arial" w:hAnsi="Arial" w:cs="Arial"/>
        </w:rPr>
        <w:t>.; 12(1), 2017, 99 – 103.(</w:t>
      </w:r>
      <w:r w:rsidRPr="00182F4B">
        <w:rPr>
          <w:rFonts w:ascii="Arial" w:hAnsi="Arial" w:cs="Arial"/>
          <w:b/>
        </w:rPr>
        <w:t>ISSN 1819 – 4966</w:t>
      </w:r>
      <w:r>
        <w:rPr>
          <w:rFonts w:ascii="Arial" w:hAnsi="Arial" w:cs="Arial"/>
        </w:rPr>
        <w:t>)</w:t>
      </w:r>
      <w:r w:rsidRPr="00AD0F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 UGC</w:t>
      </w:r>
      <w:r>
        <w:rPr>
          <w:rFonts w:ascii="Arial" w:hAnsi="Arial" w:cs="Arial"/>
        </w:rPr>
        <w:t xml:space="preserve"> </w:t>
      </w:r>
      <w:r w:rsidRPr="00C6745A">
        <w:rPr>
          <w:rFonts w:ascii="Arial" w:hAnsi="Arial" w:cs="Arial"/>
        </w:rPr>
        <w:t>(old list)</w:t>
      </w:r>
      <w:r>
        <w:rPr>
          <w:rFonts w:ascii="Arial" w:hAnsi="Arial" w:cs="Arial"/>
        </w:rPr>
        <w:t xml:space="preserve"> -</w:t>
      </w:r>
      <w:r w:rsidRPr="00BF6B0F">
        <w:rPr>
          <w:rFonts w:ascii="Arial" w:hAnsi="Arial" w:cs="Arial"/>
          <w:b/>
        </w:rPr>
        <w:t>1964)</w:t>
      </w:r>
    </w:p>
    <w:p w:rsidR="00073DA7" w:rsidRPr="00691B35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On </w:t>
      </w:r>
      <w:r w:rsidRPr="00E94ACC">
        <w:rPr>
          <w:rFonts w:ascii="Arial" w:hAnsi="Arial" w:cs="Arial"/>
        </w:rPr>
        <w:t>Pal- Type Interpolation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II ;</w:t>
      </w:r>
      <w:proofErr w:type="gramEnd"/>
      <w:r>
        <w:rPr>
          <w:rFonts w:ascii="Arial" w:hAnsi="Arial" w:cs="Arial"/>
        </w:rPr>
        <w:t xml:space="preserve"> </w:t>
      </w:r>
      <w:r w:rsidRPr="00E6764C">
        <w:rPr>
          <w:rFonts w:ascii="Arial" w:hAnsi="Arial" w:cs="Arial"/>
          <w:b/>
        </w:rPr>
        <w:t>Italian J. Pure &amp; Appl. Math.</w:t>
      </w:r>
      <w:r>
        <w:rPr>
          <w:rFonts w:ascii="Arial" w:hAnsi="Arial" w:cs="Arial"/>
          <w:b/>
        </w:rPr>
        <w:t xml:space="preserve"> </w:t>
      </w:r>
      <w:proofErr w:type="gramStart"/>
      <w:r w:rsidRPr="00182F4B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  <w:r w:rsidRPr="00E676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 xml:space="preserve"> </w:t>
      </w:r>
      <w:r w:rsidRPr="006D5442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414 – 418. </w:t>
      </w:r>
      <w:r>
        <w:rPr>
          <w:rFonts w:ascii="Arial" w:hAnsi="Arial" w:cs="Arial"/>
          <w:b/>
        </w:rPr>
        <w:t xml:space="preserve"> </w:t>
      </w:r>
      <w:r w:rsidRPr="00E6764C">
        <w:rPr>
          <w:rFonts w:ascii="Arial" w:hAnsi="Arial" w:cs="Arial"/>
          <w:b/>
        </w:rPr>
        <w:t>(</w:t>
      </w:r>
      <w:r w:rsidRPr="00E6764C">
        <w:rPr>
          <w:rFonts w:ascii="Arial" w:hAnsi="Arial" w:cs="Arial"/>
          <w:b/>
          <w:bCs/>
          <w:iCs/>
          <w:color w:val="000000"/>
        </w:rPr>
        <w:t>ISSN</w:t>
      </w:r>
      <w:r w:rsidRPr="00E6764C">
        <w:rPr>
          <w:rFonts w:ascii="Arial" w:hAnsi="Arial" w:cs="Arial"/>
          <w:bCs/>
          <w:color w:val="000000"/>
        </w:rPr>
        <w:t xml:space="preserve"> </w:t>
      </w:r>
      <w:r w:rsidRPr="00C6745A">
        <w:rPr>
          <w:rFonts w:ascii="Arial" w:eastAsia="Batang" w:hAnsi="Arial" w:cs="Arial"/>
          <w:b/>
          <w:color w:val="000000"/>
          <w:lang w:eastAsia="ko-KR"/>
        </w:rPr>
        <w:t>1126 - 8042</w:t>
      </w:r>
      <w:r w:rsidRPr="00E6764C">
        <w:rPr>
          <w:rFonts w:ascii="Arial" w:eastAsia="Batang" w:hAnsi="Arial" w:cs="Arial"/>
          <w:color w:val="000000"/>
          <w:lang w:eastAsia="ko-KR"/>
        </w:rPr>
        <w:t>)</w:t>
      </w:r>
      <w:r w:rsidRPr="00C67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 UGC Listed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 25683)</w:t>
      </w:r>
    </w:p>
    <w:p w:rsidR="00073DA7" w:rsidRPr="00E6764C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/>
          <w:bCs/>
        </w:rPr>
      </w:pPr>
      <w:r w:rsidRPr="006D5442">
        <w:rPr>
          <w:rFonts w:ascii="Arial" w:eastAsia="Batang" w:hAnsi="Arial" w:cs="Arial"/>
          <w:color w:val="000000"/>
          <w:lang w:eastAsia="ko-KR"/>
        </w:rPr>
        <w:t xml:space="preserve"> </w:t>
      </w:r>
      <w:r>
        <w:rPr>
          <w:rFonts w:ascii="Arial" w:eastAsia="Batang" w:hAnsi="Arial" w:cs="Arial"/>
          <w:color w:val="000000"/>
          <w:lang w:eastAsia="ko-KR"/>
        </w:rPr>
        <w:t xml:space="preserve"> (With S. </w:t>
      </w:r>
      <w:proofErr w:type="spellStart"/>
      <w:r w:rsidRPr="006D5442">
        <w:rPr>
          <w:rFonts w:ascii="Arial" w:eastAsia="Batang" w:hAnsi="Arial" w:cs="Arial"/>
          <w:color w:val="000000"/>
          <w:lang w:eastAsia="ko-KR"/>
        </w:rPr>
        <w:t>Bano</w:t>
      </w:r>
      <w:proofErr w:type="spellEnd"/>
      <w:r w:rsidRPr="006D5442">
        <w:rPr>
          <w:rFonts w:ascii="Arial" w:eastAsia="Batang" w:hAnsi="Arial" w:cs="Arial"/>
          <w:color w:val="000000"/>
          <w:lang w:eastAsia="ko-KR"/>
        </w:rPr>
        <w:t>) Weighted (0</w:t>
      </w:r>
      <w:proofErr w:type="gramStart"/>
      <w:r w:rsidRPr="006D5442">
        <w:rPr>
          <w:rFonts w:ascii="Arial" w:eastAsia="Batang" w:hAnsi="Arial" w:cs="Arial"/>
          <w:color w:val="000000"/>
          <w:lang w:eastAsia="ko-KR"/>
        </w:rPr>
        <w:t>;0,2</w:t>
      </w:r>
      <w:proofErr w:type="gramEnd"/>
      <w:r w:rsidRPr="006D5442">
        <w:rPr>
          <w:rFonts w:ascii="Arial" w:eastAsia="Batang" w:hAnsi="Arial" w:cs="Arial"/>
          <w:color w:val="000000"/>
          <w:lang w:eastAsia="ko-KR"/>
        </w:rPr>
        <w:t xml:space="preserve">) Interpolation on the unit circle  </w:t>
      </w:r>
      <w:r>
        <w:rPr>
          <w:rFonts w:ascii="Arial" w:eastAsia="Batang" w:hAnsi="Arial" w:cs="Arial"/>
          <w:color w:val="000000"/>
          <w:lang w:eastAsia="ko-KR"/>
        </w:rPr>
        <w:t>;</w:t>
      </w:r>
      <w:r w:rsidRPr="0091416E">
        <w:rPr>
          <w:rFonts w:ascii="Arial" w:hAnsi="Arial" w:cs="Arial"/>
          <w:b/>
        </w:rPr>
        <w:t xml:space="preserve"> </w:t>
      </w:r>
      <w:r w:rsidRPr="00E6764C">
        <w:rPr>
          <w:rFonts w:ascii="Arial" w:hAnsi="Arial" w:cs="Arial"/>
          <w:b/>
        </w:rPr>
        <w:t xml:space="preserve">Advances  </w:t>
      </w:r>
      <w:proofErr w:type="spellStart"/>
      <w:r w:rsidRPr="00E6764C">
        <w:rPr>
          <w:rFonts w:ascii="Arial" w:hAnsi="Arial" w:cs="Arial"/>
          <w:b/>
        </w:rPr>
        <w:t>Inequal</w:t>
      </w:r>
      <w:proofErr w:type="spellEnd"/>
      <w:r w:rsidRPr="00E6764C">
        <w:rPr>
          <w:rFonts w:ascii="Arial" w:hAnsi="Arial" w:cs="Arial"/>
          <w:b/>
        </w:rPr>
        <w:t>. Appl</w:t>
      </w:r>
      <w:r w:rsidRPr="00E6764C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E6764C">
        <w:rPr>
          <w:rFonts w:ascii="Arial" w:hAnsi="Arial" w:cs="Arial"/>
        </w:rPr>
        <w:t>, 201</w:t>
      </w:r>
      <w:r>
        <w:rPr>
          <w:rFonts w:ascii="Arial" w:hAnsi="Arial" w:cs="Arial"/>
        </w:rPr>
        <w:t>8</w:t>
      </w:r>
      <w:r w:rsidRPr="00E6764C">
        <w:rPr>
          <w:rFonts w:ascii="Arial" w:hAnsi="Arial" w:cs="Arial"/>
        </w:rPr>
        <w:t>:1 (</w:t>
      </w:r>
      <w:r w:rsidRPr="00E6764C">
        <w:rPr>
          <w:rFonts w:ascii="Arial" w:hAnsi="Arial" w:cs="Arial"/>
          <w:b/>
        </w:rPr>
        <w:t>ISSN:</w:t>
      </w:r>
      <w:r w:rsidRPr="00E6764C">
        <w:rPr>
          <w:rFonts w:ascii="Arial" w:hAnsi="Arial" w:cs="Arial"/>
        </w:rPr>
        <w:t xml:space="preserve"> </w:t>
      </w:r>
      <w:r w:rsidRPr="00E6764C">
        <w:rPr>
          <w:rFonts w:ascii="Arial" w:hAnsi="Arial" w:cs="Arial"/>
          <w:b/>
        </w:rPr>
        <w:t>2050-7461</w:t>
      </w:r>
      <w:r w:rsidRPr="00E6764C">
        <w:rPr>
          <w:rFonts w:ascii="Arial" w:hAnsi="Arial" w:cs="Arial"/>
        </w:rPr>
        <w:t>)</w:t>
      </w:r>
      <w:r w:rsidRPr="00C67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 UGC Listed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 48787)</w:t>
      </w:r>
    </w:p>
    <w:p w:rsidR="00073DA7" w:rsidRPr="00FE02E3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Cs/>
        </w:rPr>
      </w:pPr>
      <w:r>
        <w:rPr>
          <w:rFonts w:ascii="Arial" w:eastAsia="Batang" w:hAnsi="Arial" w:cs="Arial"/>
          <w:color w:val="000000"/>
          <w:lang w:eastAsia="ko-KR"/>
        </w:rPr>
        <w:t xml:space="preserve">( With </w:t>
      </w:r>
      <w:proofErr w:type="spellStart"/>
      <w:r>
        <w:rPr>
          <w:rFonts w:ascii="Arial" w:eastAsia="Batang" w:hAnsi="Arial" w:cs="Arial"/>
          <w:color w:val="000000"/>
          <w:lang w:eastAsia="ko-KR"/>
        </w:rPr>
        <w:t>Varun</w:t>
      </w:r>
      <w:proofErr w:type="spellEnd"/>
      <w:r>
        <w:rPr>
          <w:rFonts w:ascii="Arial" w:eastAsia="Batang" w:hAnsi="Arial" w:cs="Arial"/>
          <w:color w:val="000000"/>
          <w:lang w:eastAsia="ko-KR"/>
        </w:rPr>
        <w:t xml:space="preserve">) Convergence of </w:t>
      </w:r>
      <w:r w:rsidRPr="00E6764C">
        <w:rPr>
          <w:rFonts w:ascii="Arial" w:hAnsi="Arial" w:cs="Arial"/>
        </w:rPr>
        <w:t xml:space="preserve">Lagrange – </w:t>
      </w:r>
      <w:proofErr w:type="spellStart"/>
      <w:r w:rsidRPr="00E6764C">
        <w:rPr>
          <w:rFonts w:ascii="Arial" w:hAnsi="Arial" w:cs="Arial"/>
        </w:rPr>
        <w:t>Hermite</w:t>
      </w:r>
      <w:proofErr w:type="spellEnd"/>
      <w:r w:rsidRPr="00E6764C">
        <w:rPr>
          <w:rFonts w:ascii="Arial" w:hAnsi="Arial" w:cs="Arial"/>
        </w:rPr>
        <w:t xml:space="preserve"> Interpolation </w:t>
      </w:r>
      <w:r>
        <w:rPr>
          <w:rFonts w:ascii="Arial" w:hAnsi="Arial" w:cs="Arial"/>
        </w:rPr>
        <w:t xml:space="preserve">on Unit Circle; </w:t>
      </w:r>
      <w:r w:rsidRPr="00395AE2">
        <w:rPr>
          <w:rFonts w:ascii="Arial" w:hAnsi="Arial" w:cs="Arial"/>
          <w:b/>
        </w:rPr>
        <w:t>Int. J. Math. Archive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Vol. 8(11), Nov. 2017, 167 – 170.</w:t>
      </w:r>
      <w:r w:rsidRPr="00241CEE">
        <w:rPr>
          <w:rFonts w:ascii="Arial" w:hAnsi="Arial" w:cs="Arial"/>
        </w:rPr>
        <w:t xml:space="preserve"> </w:t>
      </w:r>
      <w:r w:rsidRPr="00E6764C">
        <w:rPr>
          <w:rFonts w:ascii="Arial" w:hAnsi="Arial" w:cs="Arial"/>
        </w:rPr>
        <w:t>(</w:t>
      </w:r>
      <w:r w:rsidRPr="00E6764C">
        <w:rPr>
          <w:rFonts w:ascii="Arial" w:hAnsi="Arial" w:cs="Arial"/>
          <w:b/>
        </w:rPr>
        <w:t>ISSN:</w:t>
      </w:r>
      <w:r>
        <w:rPr>
          <w:rFonts w:ascii="Arial" w:hAnsi="Arial" w:cs="Arial"/>
          <w:b/>
        </w:rPr>
        <w:t xml:space="preserve"> 2229 – 5046) ( UGC </w:t>
      </w:r>
      <w:r w:rsidRPr="00C6745A">
        <w:rPr>
          <w:rFonts w:ascii="Arial" w:hAnsi="Arial" w:cs="Arial"/>
        </w:rPr>
        <w:t>(old list)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 47756)</w:t>
      </w:r>
    </w:p>
    <w:p w:rsidR="00073DA7" w:rsidRPr="00C6745A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Cs/>
        </w:rPr>
      </w:pPr>
      <w:r>
        <w:rPr>
          <w:rFonts w:ascii="Arial" w:eastAsia="Batang" w:hAnsi="Arial" w:cs="Arial"/>
          <w:color w:val="000000"/>
          <w:lang w:eastAsia="ko-KR"/>
        </w:rPr>
        <w:lastRenderedPageBreak/>
        <w:t xml:space="preserve">(With S. </w:t>
      </w:r>
      <w:proofErr w:type="spellStart"/>
      <w:r w:rsidRPr="006D5442">
        <w:rPr>
          <w:rFonts w:ascii="Arial" w:eastAsia="Batang" w:hAnsi="Arial" w:cs="Arial"/>
          <w:color w:val="000000"/>
          <w:lang w:eastAsia="ko-KR"/>
        </w:rPr>
        <w:t>Bano</w:t>
      </w:r>
      <w:proofErr w:type="spellEnd"/>
      <w:r w:rsidRPr="006D5442">
        <w:rPr>
          <w:rFonts w:ascii="Arial" w:eastAsia="Batang" w:hAnsi="Arial" w:cs="Arial"/>
          <w:color w:val="000000"/>
          <w:lang w:eastAsia="ko-KR"/>
        </w:rPr>
        <w:t>)</w:t>
      </w:r>
      <w:r>
        <w:rPr>
          <w:rFonts w:ascii="Arial" w:eastAsia="Batang" w:hAnsi="Arial" w:cs="Arial"/>
          <w:color w:val="000000"/>
          <w:lang w:eastAsia="ko-KR"/>
        </w:rPr>
        <w:t xml:space="preserve"> Modified </w:t>
      </w:r>
      <w:proofErr w:type="spellStart"/>
      <w:r>
        <w:rPr>
          <w:rFonts w:ascii="Arial" w:eastAsia="Batang" w:hAnsi="Arial" w:cs="Arial"/>
          <w:color w:val="000000"/>
          <w:lang w:eastAsia="ko-KR"/>
        </w:rPr>
        <w:t>Hermite</w:t>
      </w:r>
      <w:proofErr w:type="spellEnd"/>
      <w:r>
        <w:rPr>
          <w:rFonts w:ascii="Arial" w:eastAsia="Batang" w:hAnsi="Arial" w:cs="Arial"/>
          <w:color w:val="000000"/>
          <w:lang w:eastAsia="ko-KR"/>
        </w:rPr>
        <w:t xml:space="preserve"> Interpolation on the Unit Circle; </w:t>
      </w:r>
      <w:r w:rsidRPr="00B0155A">
        <w:rPr>
          <w:rFonts w:ascii="Arial" w:eastAsia="Batang" w:hAnsi="Arial" w:cs="Arial"/>
          <w:b/>
          <w:color w:val="000000"/>
          <w:lang w:eastAsia="ko-KR"/>
        </w:rPr>
        <w:t>Annals Pure Appl. Math.</w:t>
      </w:r>
      <w:r>
        <w:rPr>
          <w:rFonts w:ascii="Arial" w:eastAsia="Batang" w:hAnsi="Arial" w:cs="Arial"/>
          <w:color w:val="000000"/>
          <w:lang w:eastAsia="ko-KR"/>
        </w:rPr>
        <w:t xml:space="preserve"> , </w:t>
      </w:r>
      <w:proofErr w:type="spellStart"/>
      <w:r>
        <w:rPr>
          <w:rFonts w:ascii="Arial" w:eastAsia="Batang" w:hAnsi="Arial" w:cs="Arial"/>
          <w:color w:val="000000"/>
          <w:lang w:eastAsia="ko-KR"/>
        </w:rPr>
        <w:t>Vol</w:t>
      </w:r>
      <w:proofErr w:type="spellEnd"/>
      <w:r>
        <w:rPr>
          <w:rFonts w:ascii="Arial" w:eastAsia="Batang" w:hAnsi="Arial" w:cs="Arial"/>
          <w:color w:val="000000"/>
          <w:lang w:eastAsia="ko-KR"/>
        </w:rPr>
        <w:t xml:space="preserve"> 14(3), 2017, 531 – 537</w:t>
      </w:r>
      <w:r w:rsidRPr="00E6764C">
        <w:rPr>
          <w:rFonts w:ascii="Arial" w:hAnsi="Arial" w:cs="Arial"/>
        </w:rPr>
        <w:t>(</w:t>
      </w:r>
      <w:r w:rsidRPr="00E6764C">
        <w:rPr>
          <w:rFonts w:ascii="Arial" w:hAnsi="Arial" w:cs="Arial"/>
          <w:b/>
        </w:rPr>
        <w:t>ISSN:</w:t>
      </w:r>
      <w:r w:rsidRPr="00E6764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2279 – 087X Print, 2279 – 0888 online)</w:t>
      </w:r>
      <w:r w:rsidRPr="00C67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 UGC</w:t>
      </w:r>
      <w:r w:rsidRPr="00C6745A">
        <w:rPr>
          <w:rFonts w:ascii="Arial" w:hAnsi="Arial" w:cs="Arial"/>
        </w:rPr>
        <w:t>(old list)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 48890)</w:t>
      </w:r>
    </w:p>
    <w:p w:rsidR="00073DA7" w:rsidRPr="00241CEE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Cs/>
        </w:rPr>
      </w:pPr>
      <w:r>
        <w:rPr>
          <w:rFonts w:ascii="Arial" w:eastAsia="Batang" w:hAnsi="Arial" w:cs="Arial"/>
          <w:color w:val="000000"/>
          <w:lang w:eastAsia="ko-KR"/>
        </w:rPr>
        <w:t xml:space="preserve">( With </w:t>
      </w:r>
      <w:proofErr w:type="spellStart"/>
      <w:r>
        <w:rPr>
          <w:rFonts w:ascii="Arial" w:eastAsia="Batang" w:hAnsi="Arial" w:cs="Arial"/>
          <w:color w:val="000000"/>
          <w:lang w:eastAsia="ko-KR"/>
        </w:rPr>
        <w:t>Varun</w:t>
      </w:r>
      <w:proofErr w:type="spellEnd"/>
      <w:r>
        <w:rPr>
          <w:rFonts w:ascii="Arial" w:eastAsia="Batang" w:hAnsi="Arial" w:cs="Arial"/>
          <w:color w:val="000000"/>
          <w:lang w:eastAsia="ko-KR"/>
        </w:rPr>
        <w:t xml:space="preserve">) Convergence of </w:t>
      </w:r>
      <w:proofErr w:type="spellStart"/>
      <w:r>
        <w:rPr>
          <w:rFonts w:ascii="Arial" w:eastAsia="Batang" w:hAnsi="Arial" w:cs="Arial"/>
          <w:color w:val="000000"/>
          <w:lang w:eastAsia="ko-KR"/>
        </w:rPr>
        <w:t>Interpolatory</w:t>
      </w:r>
      <w:proofErr w:type="spellEnd"/>
      <w:r>
        <w:rPr>
          <w:rFonts w:ascii="Arial" w:eastAsia="Batang" w:hAnsi="Arial" w:cs="Arial"/>
          <w:color w:val="000000"/>
          <w:lang w:eastAsia="ko-KR"/>
        </w:rPr>
        <w:t xml:space="preserve"> Polynomial </w:t>
      </w:r>
      <w:proofErr w:type="gramStart"/>
      <w:r>
        <w:rPr>
          <w:rFonts w:ascii="Arial" w:eastAsia="Batang" w:hAnsi="Arial" w:cs="Arial"/>
          <w:color w:val="000000"/>
          <w:lang w:eastAsia="ko-KR"/>
        </w:rPr>
        <w:t>Between</w:t>
      </w:r>
      <w:proofErr w:type="gramEnd"/>
      <w:r>
        <w:rPr>
          <w:rFonts w:ascii="Arial" w:eastAsia="Batang" w:hAnsi="Arial" w:cs="Arial"/>
          <w:color w:val="000000"/>
          <w:lang w:eastAsia="ko-KR"/>
        </w:rPr>
        <w:t xml:space="preserve"> Lagrange and </w:t>
      </w:r>
      <w:proofErr w:type="spellStart"/>
      <w:r>
        <w:rPr>
          <w:rFonts w:ascii="Arial" w:eastAsia="Batang" w:hAnsi="Arial" w:cs="Arial"/>
          <w:color w:val="000000"/>
          <w:lang w:eastAsia="ko-KR"/>
        </w:rPr>
        <w:t>Hermite</w:t>
      </w:r>
      <w:proofErr w:type="spellEnd"/>
      <w:r>
        <w:rPr>
          <w:rFonts w:ascii="Arial" w:eastAsia="Batang" w:hAnsi="Arial" w:cs="Arial"/>
          <w:color w:val="000000"/>
          <w:lang w:eastAsia="ko-KR"/>
        </w:rPr>
        <w:t>;</w:t>
      </w:r>
      <w:r w:rsidRPr="00B0155A">
        <w:rPr>
          <w:rFonts w:ascii="Arial" w:eastAsia="Batang" w:hAnsi="Arial" w:cs="Arial"/>
          <w:color w:val="000000"/>
          <w:lang w:eastAsia="ko-KR"/>
        </w:rPr>
        <w:t xml:space="preserve"> </w:t>
      </w:r>
      <w:r w:rsidRPr="00B0155A">
        <w:rPr>
          <w:rFonts w:ascii="Arial" w:eastAsia="Batang" w:hAnsi="Arial" w:cs="Arial"/>
          <w:b/>
          <w:color w:val="000000"/>
          <w:lang w:eastAsia="ko-KR"/>
        </w:rPr>
        <w:t>Annals Pure Appl. Math</w:t>
      </w:r>
      <w:r>
        <w:rPr>
          <w:rFonts w:ascii="Arial" w:eastAsia="Batang" w:hAnsi="Arial" w:cs="Arial"/>
          <w:color w:val="000000"/>
          <w:lang w:eastAsia="ko-KR"/>
        </w:rPr>
        <w:t xml:space="preserve">. , </w:t>
      </w:r>
      <w:proofErr w:type="spellStart"/>
      <w:r>
        <w:rPr>
          <w:rFonts w:ascii="Arial" w:eastAsia="Batang" w:hAnsi="Arial" w:cs="Arial"/>
          <w:color w:val="000000"/>
          <w:lang w:eastAsia="ko-KR"/>
        </w:rPr>
        <w:t>Vol</w:t>
      </w:r>
      <w:proofErr w:type="spellEnd"/>
      <w:r>
        <w:rPr>
          <w:rFonts w:ascii="Arial" w:eastAsia="Batang" w:hAnsi="Arial" w:cs="Arial"/>
          <w:color w:val="000000"/>
          <w:lang w:eastAsia="ko-KR"/>
        </w:rPr>
        <w:t xml:space="preserve"> 17 (1), 2018, 23 – 28 </w:t>
      </w:r>
      <w:r w:rsidRPr="00E6764C">
        <w:rPr>
          <w:rFonts w:ascii="Arial" w:hAnsi="Arial" w:cs="Arial"/>
        </w:rPr>
        <w:t>(</w:t>
      </w:r>
      <w:r w:rsidRPr="00E6764C">
        <w:rPr>
          <w:rFonts w:ascii="Arial" w:hAnsi="Arial" w:cs="Arial"/>
          <w:b/>
        </w:rPr>
        <w:t>ISSN:</w:t>
      </w:r>
      <w:r w:rsidRPr="00E6764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2279 – 087X Print, 2279 – 0888 online) ( UGC</w:t>
      </w:r>
      <w:r w:rsidRPr="00C6745A">
        <w:rPr>
          <w:rFonts w:ascii="Arial" w:hAnsi="Arial" w:cs="Arial"/>
        </w:rPr>
        <w:t>(old list)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 48890)</w:t>
      </w:r>
    </w:p>
    <w:p w:rsidR="00073DA7" w:rsidRPr="000C32D9" w:rsidRDefault="00073DA7" w:rsidP="00073D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Cs/>
        </w:rPr>
      </w:pPr>
      <w:r w:rsidRPr="000C32D9">
        <w:rPr>
          <w:rFonts w:ascii="Arial" w:eastAsia="Batang" w:hAnsi="Arial" w:cs="Arial"/>
          <w:color w:val="000000"/>
          <w:lang w:eastAsia="ko-KR"/>
        </w:rPr>
        <w:t xml:space="preserve">(With S. </w:t>
      </w:r>
      <w:proofErr w:type="spellStart"/>
      <w:r w:rsidRPr="000C32D9">
        <w:rPr>
          <w:rFonts w:ascii="Arial" w:eastAsia="Batang" w:hAnsi="Arial" w:cs="Arial"/>
          <w:color w:val="000000"/>
          <w:lang w:eastAsia="ko-KR"/>
        </w:rPr>
        <w:t>Bano</w:t>
      </w:r>
      <w:proofErr w:type="spellEnd"/>
      <w:r w:rsidRPr="000C32D9">
        <w:rPr>
          <w:rFonts w:ascii="Arial" w:eastAsia="Batang" w:hAnsi="Arial" w:cs="Arial"/>
          <w:color w:val="000000"/>
          <w:lang w:eastAsia="ko-KR"/>
        </w:rPr>
        <w:t>) Convergence of derivative of (0</w:t>
      </w:r>
      <w:proofErr w:type="gramStart"/>
      <w:r w:rsidRPr="000C32D9">
        <w:rPr>
          <w:rFonts w:ascii="Arial" w:eastAsia="Batang" w:hAnsi="Arial" w:cs="Arial"/>
          <w:color w:val="000000"/>
          <w:lang w:eastAsia="ko-KR"/>
        </w:rPr>
        <w:t>,2</w:t>
      </w:r>
      <w:proofErr w:type="gramEnd"/>
      <w:r w:rsidRPr="000C32D9">
        <w:rPr>
          <w:rFonts w:ascii="Arial" w:eastAsia="Batang" w:hAnsi="Arial" w:cs="Arial"/>
          <w:color w:val="000000"/>
          <w:lang w:eastAsia="ko-KR"/>
        </w:rPr>
        <w:t xml:space="preserve">) </w:t>
      </w:r>
      <w:proofErr w:type="spellStart"/>
      <w:r w:rsidRPr="000C32D9">
        <w:rPr>
          <w:rFonts w:ascii="Arial" w:eastAsia="Batang" w:hAnsi="Arial" w:cs="Arial"/>
          <w:color w:val="000000"/>
          <w:lang w:eastAsia="ko-KR"/>
        </w:rPr>
        <w:t>Interpolatory</w:t>
      </w:r>
      <w:proofErr w:type="spellEnd"/>
      <w:r w:rsidRPr="000C32D9">
        <w:rPr>
          <w:rFonts w:ascii="Arial" w:eastAsia="Batang" w:hAnsi="Arial" w:cs="Arial"/>
          <w:color w:val="000000"/>
          <w:lang w:eastAsia="ko-KR"/>
        </w:rPr>
        <w:t xml:space="preserve"> polynomial; J. Math. </w:t>
      </w:r>
      <w:proofErr w:type="spellStart"/>
      <w:proofErr w:type="gramStart"/>
      <w:r w:rsidRPr="000C32D9">
        <w:rPr>
          <w:rFonts w:ascii="Arial" w:eastAsia="Batang" w:hAnsi="Arial" w:cs="Arial"/>
          <w:color w:val="000000"/>
          <w:lang w:eastAsia="ko-KR"/>
        </w:rPr>
        <w:t>comput</w:t>
      </w:r>
      <w:proofErr w:type="spellEnd"/>
      <w:proofErr w:type="gramEnd"/>
      <w:r w:rsidRPr="000C32D9">
        <w:rPr>
          <w:rFonts w:ascii="Arial" w:eastAsia="Batang" w:hAnsi="Arial" w:cs="Arial"/>
          <w:color w:val="000000"/>
          <w:lang w:eastAsia="ko-KR"/>
        </w:rPr>
        <w:t>. Sci., 8 (2018) No. 5, 611 – 619.</w:t>
      </w:r>
      <w:r w:rsidRPr="000C32D9">
        <w:rPr>
          <w:rFonts w:ascii="Arial" w:hAnsi="Arial" w:cs="Arial"/>
        </w:rPr>
        <w:t xml:space="preserve"> (</w:t>
      </w:r>
      <w:r w:rsidRPr="000C32D9">
        <w:rPr>
          <w:rFonts w:ascii="Arial" w:hAnsi="Arial" w:cs="Arial"/>
          <w:b/>
        </w:rPr>
        <w:t xml:space="preserve">ISSN: 1927 – 5307)  ( UGC Listed </w:t>
      </w:r>
      <w:r w:rsidRPr="000C32D9">
        <w:rPr>
          <w:rFonts w:ascii="Arial" w:hAnsi="Arial" w:cs="Arial"/>
        </w:rPr>
        <w:t xml:space="preserve">- </w:t>
      </w:r>
      <w:r w:rsidRPr="000C32D9">
        <w:rPr>
          <w:rFonts w:ascii="Arial" w:hAnsi="Arial" w:cs="Arial"/>
          <w:b/>
        </w:rPr>
        <w:t xml:space="preserve"> 48795)</w:t>
      </w:r>
    </w:p>
    <w:p w:rsidR="00073DA7" w:rsidRPr="00B9145B" w:rsidRDefault="00073DA7" w:rsidP="0007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Cs/>
        </w:rPr>
      </w:pPr>
      <w:r w:rsidRPr="00241CEE">
        <w:rPr>
          <w:rFonts w:ascii="Arial" w:hAnsi="Arial" w:cs="Arial"/>
        </w:rPr>
        <w:t>(With R</w:t>
      </w:r>
      <w:r>
        <w:rPr>
          <w:rFonts w:ascii="Arial" w:hAnsi="Arial" w:cs="Arial"/>
        </w:rPr>
        <w:t xml:space="preserve"> K </w:t>
      </w:r>
      <w:proofErr w:type="spellStart"/>
      <w:r>
        <w:rPr>
          <w:rFonts w:ascii="Arial" w:hAnsi="Arial" w:cs="Arial"/>
        </w:rPr>
        <w:t>Katheriya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Hermite</w:t>
      </w:r>
      <w:proofErr w:type="spellEnd"/>
      <w:r>
        <w:rPr>
          <w:rFonts w:ascii="Arial" w:hAnsi="Arial" w:cs="Arial"/>
        </w:rPr>
        <w:t xml:space="preserve"> Trigonometric Interpolation; </w:t>
      </w:r>
      <w:proofErr w:type="spellStart"/>
      <w:r>
        <w:rPr>
          <w:rFonts w:ascii="Arial" w:hAnsi="Arial" w:cs="Arial"/>
        </w:rPr>
        <w:t>Ganita</w:t>
      </w:r>
      <w:proofErr w:type="spellEnd"/>
      <w:proofErr w:type="gramStart"/>
      <w:r>
        <w:rPr>
          <w:rFonts w:ascii="Arial" w:hAnsi="Arial" w:cs="Arial"/>
        </w:rPr>
        <w:t>, ,</w:t>
      </w:r>
      <w:proofErr w:type="gramEnd"/>
      <w:r>
        <w:rPr>
          <w:rFonts w:ascii="Arial" w:hAnsi="Arial" w:cs="Arial"/>
        </w:rPr>
        <w:t xml:space="preserve"> 68(1), 2018, 47 – 52.</w:t>
      </w:r>
      <w:r w:rsidRPr="00241CEE">
        <w:rPr>
          <w:rFonts w:ascii="Arial" w:hAnsi="Arial" w:cs="Arial"/>
        </w:rPr>
        <w:t xml:space="preserve"> </w:t>
      </w:r>
      <w:r w:rsidRPr="00E6764C">
        <w:rPr>
          <w:rFonts w:ascii="Arial" w:hAnsi="Arial" w:cs="Arial"/>
        </w:rPr>
        <w:t>(</w:t>
      </w:r>
      <w:r w:rsidRPr="00E6764C">
        <w:rPr>
          <w:rFonts w:ascii="Arial" w:hAnsi="Arial" w:cs="Arial"/>
          <w:b/>
        </w:rPr>
        <w:t>ISSN:</w:t>
      </w:r>
      <w:r>
        <w:rPr>
          <w:rFonts w:ascii="Arial" w:hAnsi="Arial" w:cs="Arial"/>
          <w:b/>
        </w:rPr>
        <w:t xml:space="preserve">0046 – 5402) ( UGC Listed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 17922)</w:t>
      </w:r>
    </w:p>
    <w:p w:rsidR="00073DA7" w:rsidRPr="006169AF" w:rsidRDefault="00073DA7" w:rsidP="00073D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  <w:b/>
          <w:bCs/>
          <w:color w:val="000000"/>
          <w:u w:val="single"/>
        </w:rPr>
      </w:pPr>
      <w:r w:rsidRPr="000C32D9">
        <w:rPr>
          <w:rFonts w:ascii="Arial" w:hAnsi="Arial" w:cs="Arial"/>
        </w:rPr>
        <w:t xml:space="preserve">(With R K </w:t>
      </w:r>
      <w:proofErr w:type="spellStart"/>
      <w:r w:rsidRPr="000C32D9">
        <w:rPr>
          <w:rFonts w:ascii="Arial" w:hAnsi="Arial" w:cs="Arial"/>
        </w:rPr>
        <w:t>Katheriya</w:t>
      </w:r>
      <w:proofErr w:type="spellEnd"/>
      <w:r w:rsidRPr="000C32D9">
        <w:rPr>
          <w:rFonts w:ascii="Arial" w:hAnsi="Arial" w:cs="Arial"/>
        </w:rPr>
        <w:t>) On (0</w:t>
      </w:r>
      <w:proofErr w:type="gramStart"/>
      <w:r w:rsidRPr="000C32D9">
        <w:rPr>
          <w:rFonts w:ascii="Arial" w:hAnsi="Arial" w:cs="Arial"/>
        </w:rPr>
        <w:t>,1,2</w:t>
      </w:r>
      <w:proofErr w:type="gramEnd"/>
      <w:r w:rsidRPr="000C32D9">
        <w:rPr>
          <w:rFonts w:ascii="Arial" w:hAnsi="Arial" w:cs="Arial"/>
        </w:rPr>
        <w:t xml:space="preserve">) Trigonometric Interpolation; Int. J. Math. </w:t>
      </w:r>
      <w:proofErr w:type="gramStart"/>
      <w:r w:rsidRPr="000C32D9">
        <w:rPr>
          <w:rFonts w:ascii="Arial" w:hAnsi="Arial" w:cs="Arial"/>
        </w:rPr>
        <w:t>and</w:t>
      </w:r>
      <w:proofErr w:type="gramEnd"/>
      <w:r w:rsidRPr="000C32D9">
        <w:rPr>
          <w:rFonts w:ascii="Arial" w:hAnsi="Arial" w:cs="Arial"/>
        </w:rPr>
        <w:t xml:space="preserve"> Appl.  6(2-A), 2018, 113 – 118.  (</w:t>
      </w:r>
      <w:r w:rsidRPr="000C32D9">
        <w:rPr>
          <w:rFonts w:ascii="Arial" w:hAnsi="Arial" w:cs="Arial"/>
          <w:b/>
        </w:rPr>
        <w:t>ISSN:2347 – 1557) ( UGC</w:t>
      </w:r>
      <w:r w:rsidRPr="000C32D9">
        <w:rPr>
          <w:rFonts w:ascii="Arial" w:hAnsi="Arial" w:cs="Arial"/>
        </w:rPr>
        <w:t xml:space="preserve">(old list) </w:t>
      </w:r>
      <w:r w:rsidRPr="000C32D9">
        <w:rPr>
          <w:rFonts w:ascii="Arial" w:hAnsi="Arial" w:cs="Arial"/>
          <w:b/>
        </w:rPr>
        <w:t xml:space="preserve"> </w:t>
      </w:r>
      <w:r w:rsidRPr="000C32D9">
        <w:rPr>
          <w:rFonts w:ascii="Arial" w:hAnsi="Arial" w:cs="Arial"/>
        </w:rPr>
        <w:t xml:space="preserve">- </w:t>
      </w:r>
      <w:r w:rsidRPr="000C32D9">
        <w:rPr>
          <w:rFonts w:ascii="Arial" w:hAnsi="Arial" w:cs="Arial"/>
          <w:b/>
        </w:rPr>
        <w:t xml:space="preserve"> 62807)</w:t>
      </w:r>
    </w:p>
    <w:p w:rsidR="00073DA7" w:rsidRPr="00753465" w:rsidRDefault="00073DA7" w:rsidP="00073DA7">
      <w:pPr>
        <w:widowControl w:val="0"/>
        <w:tabs>
          <w:tab w:val="left" w:pos="55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  <w:u w:val="single"/>
        </w:rPr>
      </w:pPr>
      <w:r w:rsidRPr="00753465">
        <w:rPr>
          <w:rFonts w:ascii="Arial" w:hAnsi="Arial" w:cs="Arial"/>
          <w:b/>
          <w:color w:val="000000"/>
          <w:u w:val="single"/>
        </w:rPr>
        <w:t>Conferences &amp; Seminars</w:t>
      </w:r>
      <w:r w:rsidRPr="00753465">
        <w:rPr>
          <w:rFonts w:ascii="Arial" w:hAnsi="Arial" w:cs="Arial"/>
          <w:color w:val="0000FF"/>
          <w:u w:val="single"/>
        </w:rPr>
        <w:t>:</w:t>
      </w:r>
    </w:p>
    <w:p w:rsidR="00073DA7" w:rsidRPr="002D37B2" w:rsidRDefault="00073DA7" w:rsidP="00073DA7">
      <w:pPr>
        <w:pStyle w:val="ListParagraph"/>
        <w:widowControl w:val="0"/>
        <w:tabs>
          <w:tab w:val="left" w:pos="5310"/>
          <w:tab w:val="left" w:pos="5580"/>
        </w:tabs>
        <w:autoSpaceDE w:val="0"/>
        <w:autoSpaceDN w:val="0"/>
        <w:adjustRightInd w:val="0"/>
        <w:spacing w:line="360" w:lineRule="auto"/>
        <w:ind w:left="5310"/>
        <w:contextualSpacing/>
        <w:rPr>
          <w:rFonts w:ascii="Arial" w:hAnsi="Arial" w:cs="Arial"/>
          <w:color w:val="000000"/>
          <w:szCs w:val="24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0E6808">
        <w:rPr>
          <w:rFonts w:ascii="Arial" w:hAnsi="Arial" w:cs="Arial"/>
        </w:rPr>
        <w:t xml:space="preserve">Participated &amp; presented a paper in the annual conference on Mathematics 1995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 xml:space="preserve">held at the Department of Mathematics and Astronomy,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widowControl w:val="0"/>
        <w:tabs>
          <w:tab w:val="left" w:pos="5310"/>
          <w:tab w:val="left" w:pos="558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  <w:u w:val="single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0E6808">
        <w:rPr>
          <w:rFonts w:ascii="Arial" w:hAnsi="Arial" w:cs="Arial"/>
        </w:rPr>
        <w:t xml:space="preserve">Participated &amp; presented a paper in the annual conference on Mathematics 1996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 xml:space="preserve">held at the Department of Mathematics and </w:t>
      </w:r>
      <w:proofErr w:type="spellStart"/>
      <w:r w:rsidRPr="000E6808">
        <w:rPr>
          <w:rFonts w:ascii="Arial" w:hAnsi="Arial" w:cs="Arial"/>
        </w:rPr>
        <w:t>Astronomy,Lucknow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  <w:u w:val="single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&amp; presented a paper in the annual conference on Mathematics 1997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 xml:space="preserve">held at the Department of Mathematics and </w:t>
      </w:r>
      <w:proofErr w:type="spellStart"/>
      <w:r w:rsidRPr="000E6808">
        <w:rPr>
          <w:rFonts w:ascii="Arial" w:hAnsi="Arial" w:cs="Arial"/>
        </w:rPr>
        <w:t>Astronomy,Lucknow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lastRenderedPageBreak/>
        <w:t xml:space="preserve">Participated &amp; presented a paper in the annual conference on Mathematics 1998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 xml:space="preserve">held at the Department of Mathematics and </w:t>
      </w:r>
      <w:proofErr w:type="spellStart"/>
      <w:r w:rsidRPr="000E6808">
        <w:rPr>
          <w:rFonts w:ascii="Arial" w:hAnsi="Arial" w:cs="Arial"/>
        </w:rPr>
        <w:t>Astronomy,Lucknow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&amp; presented a paper in the Golden </w:t>
      </w:r>
      <w:proofErr w:type="spellStart"/>
      <w:r w:rsidRPr="000E6808">
        <w:rPr>
          <w:rFonts w:ascii="Arial" w:hAnsi="Arial" w:cs="Arial"/>
        </w:rPr>
        <w:t>Jubliee</w:t>
      </w:r>
      <w:proofErr w:type="spellEnd"/>
      <w:r w:rsidRPr="000E6808">
        <w:rPr>
          <w:rFonts w:ascii="Arial" w:hAnsi="Arial" w:cs="Arial"/>
        </w:rPr>
        <w:t xml:space="preserve"> </w:t>
      </w:r>
      <w:r w:rsidRPr="000E6808">
        <w:rPr>
          <w:rFonts w:ascii="Arial" w:hAnsi="Arial" w:cs="Arial"/>
          <w:b/>
        </w:rPr>
        <w:t>International</w:t>
      </w:r>
      <w:r w:rsidRPr="000E6808">
        <w:rPr>
          <w:rFonts w:ascii="Arial" w:hAnsi="Arial" w:cs="Arial"/>
        </w:rPr>
        <w:t xml:space="preserve"> </w:t>
      </w:r>
      <w:r w:rsidRPr="00E216B8">
        <w:rPr>
          <w:rFonts w:ascii="Arial" w:hAnsi="Arial" w:cs="Arial"/>
          <w:b/>
        </w:rPr>
        <w:t>conference on Mathematics</w:t>
      </w:r>
      <w:r w:rsidRPr="000E6808">
        <w:rPr>
          <w:rFonts w:ascii="Arial" w:hAnsi="Arial" w:cs="Arial"/>
        </w:rPr>
        <w:t xml:space="preserve"> </w:t>
      </w:r>
      <w:proofErr w:type="spellStart"/>
      <w:r w:rsidRPr="000E6808">
        <w:rPr>
          <w:rFonts w:ascii="Arial" w:hAnsi="Arial" w:cs="Arial"/>
        </w:rPr>
        <w:t>Organised</w:t>
      </w:r>
      <w:proofErr w:type="spellEnd"/>
      <w:r w:rsidRPr="000E6808">
        <w:rPr>
          <w:rFonts w:ascii="Arial" w:hAnsi="Arial" w:cs="Arial"/>
        </w:rPr>
        <w:t xml:space="preserve"> by </w:t>
      </w:r>
      <w:r w:rsidRPr="00E216B8">
        <w:rPr>
          <w:rFonts w:ascii="Arial" w:hAnsi="Arial" w:cs="Arial"/>
          <w:b/>
        </w:rPr>
        <w:t xml:space="preserve">Bharat </w:t>
      </w:r>
      <w:proofErr w:type="spellStart"/>
      <w:r w:rsidRPr="00E216B8">
        <w:rPr>
          <w:rFonts w:ascii="Arial" w:hAnsi="Arial" w:cs="Arial"/>
          <w:b/>
        </w:rPr>
        <w:t>Ganita</w:t>
      </w:r>
      <w:proofErr w:type="spellEnd"/>
      <w:r w:rsidRPr="00E216B8">
        <w:rPr>
          <w:rFonts w:ascii="Arial" w:hAnsi="Arial" w:cs="Arial"/>
          <w:b/>
        </w:rPr>
        <w:t xml:space="preserve"> Parishad-1999</w:t>
      </w:r>
      <w:r w:rsidRPr="000E6808">
        <w:rPr>
          <w:rFonts w:ascii="Arial" w:hAnsi="Arial" w:cs="Arial"/>
        </w:rPr>
        <w:t xml:space="preserve"> held at the Department of  Mathematics and Astronomy,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>Participated in the 89</w:t>
      </w:r>
      <w:r w:rsidRPr="000E6808">
        <w:rPr>
          <w:rFonts w:ascii="Arial" w:hAnsi="Arial" w:cs="Arial"/>
          <w:vertAlign w:val="superscript"/>
        </w:rPr>
        <w:t>th</w:t>
      </w:r>
      <w:r w:rsidRPr="000E6808">
        <w:rPr>
          <w:rFonts w:ascii="Arial" w:hAnsi="Arial" w:cs="Arial"/>
        </w:rPr>
        <w:t xml:space="preserve">  </w:t>
      </w:r>
      <w:r w:rsidRPr="000E6808">
        <w:rPr>
          <w:rFonts w:ascii="Arial" w:hAnsi="Arial" w:cs="Arial"/>
          <w:b/>
        </w:rPr>
        <w:t>Indian Science Congress</w:t>
      </w:r>
      <w:r w:rsidRPr="000E6808">
        <w:rPr>
          <w:rFonts w:ascii="Arial" w:hAnsi="Arial" w:cs="Arial"/>
        </w:rPr>
        <w:t xml:space="preserve">- 2002 held at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>Participated in the 69</w:t>
      </w:r>
      <w:r w:rsidRPr="000E6808">
        <w:rPr>
          <w:rFonts w:ascii="Arial" w:hAnsi="Arial" w:cs="Arial"/>
          <w:vertAlign w:val="superscript"/>
        </w:rPr>
        <w:t>th</w:t>
      </w:r>
      <w:r w:rsidRPr="000E6808">
        <w:rPr>
          <w:rFonts w:ascii="Arial" w:hAnsi="Arial" w:cs="Arial"/>
        </w:rPr>
        <w:t xml:space="preserve"> conference of </w:t>
      </w:r>
      <w:r w:rsidRPr="000E6808">
        <w:rPr>
          <w:rFonts w:ascii="Arial" w:hAnsi="Arial" w:cs="Arial"/>
          <w:b/>
        </w:rPr>
        <w:t>Indian Mathematical Society</w:t>
      </w:r>
      <w:r w:rsidRPr="000E6808">
        <w:rPr>
          <w:rFonts w:ascii="Arial" w:hAnsi="Arial" w:cs="Arial"/>
        </w:rPr>
        <w:t xml:space="preserve">- 2003 held at the Department of Mathematics and Astronomy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in the annual conference on Mathematics 2003 by </w:t>
      </w:r>
      <w:r>
        <w:rPr>
          <w:rFonts w:ascii="Arial" w:hAnsi="Arial" w:cs="Arial"/>
          <w:b/>
        </w:rPr>
        <w:t xml:space="preserve">Bharat </w:t>
      </w:r>
      <w:proofErr w:type="spellStart"/>
      <w:r>
        <w:rPr>
          <w:rFonts w:ascii="Arial" w:hAnsi="Arial" w:cs="Arial"/>
          <w:b/>
        </w:rPr>
        <w:t>Ganita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>held at the Department of Mathematics and Astronomy ,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in the annual conference on Mathematics 2004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>held at the Department of Mathematics and Astronomy ,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in the annual conference on Mathematics 2005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>held at the Department of Mathematics and Astronomy ,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in the annual conference of on Mathematics 2006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>held at the Department of Mathematics and Astronomy ,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in the annual conference on Mathematics 2007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>held at the Department of Mathematics and Astronomy ,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lastRenderedPageBreak/>
        <w:t xml:space="preserve">Participated in the conference on Mathematics-2008 at the Department of Mathematics and Astronomy,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in the </w:t>
      </w:r>
      <w:r w:rsidRPr="00E216B8">
        <w:rPr>
          <w:rFonts w:ascii="Arial" w:hAnsi="Arial" w:cs="Arial"/>
          <w:b/>
        </w:rPr>
        <w:t>Seminar on Frontiers of Spectroscopy</w:t>
      </w:r>
      <w:r w:rsidRPr="000E6808">
        <w:rPr>
          <w:rFonts w:ascii="Arial" w:hAnsi="Arial" w:cs="Arial"/>
        </w:rPr>
        <w:t xml:space="preserve"> -2008 by University of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&amp; MRSI-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Chapter held at Department of Physics,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 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  <w:bCs/>
        </w:rPr>
        <w:t>Participated in</w:t>
      </w:r>
      <w:r w:rsidRPr="000E6808">
        <w:rPr>
          <w:rFonts w:ascii="Arial" w:hAnsi="Arial" w:cs="Arial"/>
          <w:b/>
          <w:bCs/>
        </w:rPr>
        <w:t xml:space="preserve">  National Symposium </w:t>
      </w:r>
      <w:r w:rsidRPr="000E6808">
        <w:rPr>
          <w:rFonts w:ascii="Arial" w:hAnsi="Arial" w:cs="Arial"/>
          <w:bCs/>
        </w:rPr>
        <w:t>on</w:t>
      </w:r>
      <w:r w:rsidRPr="000E6808">
        <w:rPr>
          <w:rFonts w:ascii="Arial" w:hAnsi="Arial" w:cs="Arial"/>
          <w:b/>
          <w:bCs/>
        </w:rPr>
        <w:t xml:space="preserve"> Modern Trends in Differential Geometry and Mathematical </w:t>
      </w:r>
      <w:proofErr w:type="spellStart"/>
      <w:r w:rsidRPr="000E6808">
        <w:rPr>
          <w:rFonts w:ascii="Arial" w:hAnsi="Arial" w:cs="Arial"/>
          <w:b/>
          <w:bCs/>
        </w:rPr>
        <w:t>Modelling</w:t>
      </w:r>
      <w:proofErr w:type="spellEnd"/>
      <w:r w:rsidRPr="000E6808">
        <w:rPr>
          <w:rFonts w:ascii="Arial" w:hAnsi="Arial" w:cs="Arial"/>
          <w:b/>
          <w:bCs/>
        </w:rPr>
        <w:t xml:space="preserve"> in Bio-Science</w:t>
      </w:r>
      <w:r w:rsidRPr="000E6808">
        <w:rPr>
          <w:rFonts w:ascii="Arial" w:hAnsi="Arial" w:cs="Arial"/>
        </w:rPr>
        <w:t xml:space="preserve"> under UGC SAP (DRS-1) </w:t>
      </w:r>
      <w:proofErr w:type="spellStart"/>
      <w:r w:rsidRPr="000E6808">
        <w:rPr>
          <w:rFonts w:ascii="Arial" w:hAnsi="Arial" w:cs="Arial"/>
        </w:rPr>
        <w:t>Programme</w:t>
      </w:r>
      <w:proofErr w:type="spellEnd"/>
      <w:r w:rsidRPr="000E6808">
        <w:rPr>
          <w:rFonts w:ascii="Arial" w:hAnsi="Arial" w:cs="Arial"/>
        </w:rPr>
        <w:t xml:space="preserve"> held on December 2008 in the Department of Mathematics,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University, </w:t>
      </w:r>
      <w:proofErr w:type="spellStart"/>
      <w:r w:rsidRPr="000E6808">
        <w:rPr>
          <w:rFonts w:ascii="Arial" w:hAnsi="Arial" w:cs="Arial"/>
        </w:rPr>
        <w:t>Lucknow</w:t>
      </w:r>
      <w:proofErr w:type="spellEnd"/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in the workshop of SLO - 2010 by </w:t>
      </w:r>
      <w:r w:rsidRPr="000E6808">
        <w:rPr>
          <w:rFonts w:ascii="Arial" w:hAnsi="Arial" w:cs="Arial"/>
          <w:b/>
        </w:rPr>
        <w:t xml:space="preserve">CSULB </w:t>
      </w:r>
      <w:r w:rsidRPr="000E6808">
        <w:rPr>
          <w:rFonts w:ascii="Arial" w:hAnsi="Arial" w:cs="Arial"/>
        </w:rPr>
        <w:t xml:space="preserve">and </w:t>
      </w:r>
      <w:r w:rsidRPr="000E6808">
        <w:rPr>
          <w:rFonts w:ascii="Arial" w:hAnsi="Arial" w:cs="Arial"/>
          <w:b/>
        </w:rPr>
        <w:t>University of</w:t>
      </w:r>
      <w:r w:rsidRPr="000E6808">
        <w:rPr>
          <w:rFonts w:ascii="Arial" w:hAnsi="Arial" w:cs="Arial"/>
        </w:rPr>
        <w:t xml:space="preserve"> </w:t>
      </w:r>
      <w:proofErr w:type="spellStart"/>
      <w:r w:rsidRPr="000E6808">
        <w:rPr>
          <w:rFonts w:ascii="Arial" w:hAnsi="Arial" w:cs="Arial"/>
          <w:b/>
        </w:rPr>
        <w:t>Lucknow</w:t>
      </w:r>
      <w:proofErr w:type="spellEnd"/>
      <w:r w:rsidRPr="000E6808">
        <w:rPr>
          <w:rFonts w:ascii="Arial" w:hAnsi="Arial" w:cs="Arial"/>
        </w:rPr>
        <w:t xml:space="preserve"> held at Academic Staff College,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>Participated in the 2</w:t>
      </w:r>
      <w:r w:rsidRPr="000E6808">
        <w:rPr>
          <w:rFonts w:ascii="Arial" w:hAnsi="Arial" w:cs="Arial"/>
          <w:vertAlign w:val="superscript"/>
        </w:rPr>
        <w:t>nd</w:t>
      </w:r>
      <w:r w:rsidRPr="000E6808">
        <w:rPr>
          <w:rFonts w:ascii="Arial" w:hAnsi="Arial" w:cs="Arial"/>
        </w:rPr>
        <w:t xml:space="preserve"> National Symposium on </w:t>
      </w:r>
      <w:r w:rsidRPr="000E6808">
        <w:rPr>
          <w:rFonts w:ascii="Arial" w:hAnsi="Arial" w:cs="Arial"/>
          <w:b/>
          <w:bCs/>
          <w:i/>
          <w:iCs/>
        </w:rPr>
        <w:t>“</w:t>
      </w:r>
      <w:r w:rsidRPr="000E6808">
        <w:rPr>
          <w:rFonts w:ascii="Arial" w:hAnsi="Arial" w:cs="Arial"/>
          <w:b/>
          <w:bCs/>
          <w:iCs/>
        </w:rPr>
        <w:t xml:space="preserve">Modern Trends in Differential Geometry and Mathematical </w:t>
      </w:r>
      <w:proofErr w:type="spellStart"/>
      <w:r w:rsidRPr="000E6808">
        <w:rPr>
          <w:rFonts w:ascii="Arial" w:hAnsi="Arial" w:cs="Arial"/>
          <w:b/>
          <w:bCs/>
          <w:iCs/>
        </w:rPr>
        <w:t>Modelling</w:t>
      </w:r>
      <w:proofErr w:type="spellEnd"/>
      <w:r w:rsidRPr="000E6808">
        <w:rPr>
          <w:rFonts w:ascii="Arial" w:hAnsi="Arial" w:cs="Arial"/>
          <w:b/>
          <w:bCs/>
          <w:iCs/>
        </w:rPr>
        <w:t xml:space="preserve"> in Bio-Sciences”</w:t>
      </w:r>
      <w:r w:rsidRPr="000E6808">
        <w:rPr>
          <w:rFonts w:ascii="Arial" w:hAnsi="Arial" w:cs="Arial"/>
          <w:b/>
          <w:bCs/>
          <w:i/>
          <w:iCs/>
        </w:rPr>
        <w:t xml:space="preserve"> </w:t>
      </w:r>
      <w:r w:rsidRPr="000E6808">
        <w:rPr>
          <w:rFonts w:ascii="Arial" w:hAnsi="Arial" w:cs="Arial"/>
        </w:rPr>
        <w:t xml:space="preserve">on January 2010 in Department of Mathematics,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University, </w:t>
      </w:r>
      <w:proofErr w:type="spellStart"/>
      <w:r w:rsidRPr="000E6808">
        <w:rPr>
          <w:rFonts w:ascii="Arial" w:hAnsi="Arial" w:cs="Arial"/>
        </w:rPr>
        <w:t>Lucknow</w:t>
      </w:r>
      <w:proofErr w:type="spellEnd"/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>Participated in the 3</w:t>
      </w:r>
      <w:r w:rsidRPr="000E6808">
        <w:rPr>
          <w:rFonts w:ascii="Arial" w:hAnsi="Arial" w:cs="Arial"/>
          <w:vertAlign w:val="superscript"/>
        </w:rPr>
        <w:t>rd</w:t>
      </w:r>
      <w:r w:rsidRPr="000E6808">
        <w:rPr>
          <w:rFonts w:ascii="Arial" w:hAnsi="Arial" w:cs="Arial"/>
        </w:rPr>
        <w:t xml:space="preserve"> National Symposium on </w:t>
      </w:r>
      <w:r w:rsidRPr="000E6808">
        <w:rPr>
          <w:rFonts w:ascii="Arial" w:hAnsi="Arial" w:cs="Arial"/>
          <w:b/>
          <w:bCs/>
          <w:i/>
          <w:iCs/>
        </w:rPr>
        <w:t>“</w:t>
      </w:r>
      <w:r w:rsidRPr="000E6808">
        <w:rPr>
          <w:rFonts w:ascii="Arial" w:hAnsi="Arial" w:cs="Arial"/>
          <w:b/>
          <w:bCs/>
          <w:iCs/>
        </w:rPr>
        <w:t xml:space="preserve">Modern Trends in Differential Geometry and Mathematical </w:t>
      </w:r>
      <w:proofErr w:type="spellStart"/>
      <w:r w:rsidRPr="000E6808">
        <w:rPr>
          <w:rFonts w:ascii="Arial" w:hAnsi="Arial" w:cs="Arial"/>
          <w:b/>
          <w:bCs/>
          <w:iCs/>
        </w:rPr>
        <w:t>Modelling</w:t>
      </w:r>
      <w:proofErr w:type="spellEnd"/>
      <w:r w:rsidRPr="000E6808">
        <w:rPr>
          <w:rFonts w:ascii="Arial" w:hAnsi="Arial" w:cs="Arial"/>
          <w:b/>
          <w:bCs/>
          <w:iCs/>
        </w:rPr>
        <w:t xml:space="preserve"> in Bio-Sciences</w:t>
      </w:r>
      <w:r w:rsidRPr="000E6808">
        <w:rPr>
          <w:rFonts w:ascii="Arial" w:hAnsi="Arial" w:cs="Arial"/>
          <w:b/>
          <w:bCs/>
          <w:i/>
          <w:iCs/>
        </w:rPr>
        <w:t>”</w:t>
      </w:r>
      <w:r w:rsidRPr="000E6808">
        <w:rPr>
          <w:rFonts w:ascii="Arial" w:hAnsi="Arial" w:cs="Arial"/>
        </w:rPr>
        <w:t xml:space="preserve"> on January 2011 in Department of Mathematics,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University, </w:t>
      </w:r>
      <w:proofErr w:type="spellStart"/>
      <w:r w:rsidRPr="000E6808">
        <w:rPr>
          <w:rFonts w:ascii="Arial" w:hAnsi="Arial" w:cs="Arial"/>
        </w:rPr>
        <w:t>Lucknow</w:t>
      </w:r>
      <w:proofErr w:type="spellEnd"/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in </w:t>
      </w:r>
      <w:r w:rsidRPr="000E6808">
        <w:rPr>
          <w:rFonts w:ascii="Arial" w:hAnsi="Arial" w:cs="Arial"/>
          <w:b/>
          <w:bCs/>
        </w:rPr>
        <w:t xml:space="preserve">National Conference on Recent Advances in Mathematics </w:t>
      </w:r>
      <w:r w:rsidRPr="000E6808">
        <w:rPr>
          <w:rFonts w:ascii="Arial" w:hAnsi="Arial" w:cs="Arial"/>
          <w:bCs/>
        </w:rPr>
        <w:t xml:space="preserve">held at the Department of mathematics &amp; Astronomy, University of </w:t>
      </w:r>
      <w:proofErr w:type="spellStart"/>
      <w:r w:rsidRPr="000E6808">
        <w:rPr>
          <w:rFonts w:ascii="Arial" w:hAnsi="Arial" w:cs="Arial"/>
          <w:bCs/>
        </w:rPr>
        <w:t>Lucknow</w:t>
      </w:r>
      <w:proofErr w:type="spellEnd"/>
      <w:r w:rsidRPr="000E6808">
        <w:rPr>
          <w:rFonts w:ascii="Arial" w:hAnsi="Arial" w:cs="Arial"/>
          <w:bCs/>
        </w:rPr>
        <w:t xml:space="preserve"> on Feb. 2012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in the annual conference on Mathematics (March-2013) by </w:t>
      </w:r>
      <w:r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 xml:space="preserve">held at the Department of Mathematics and Astronomy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in the </w:t>
      </w:r>
      <w:r w:rsidRPr="00E216B8">
        <w:rPr>
          <w:rFonts w:ascii="Arial" w:hAnsi="Arial" w:cs="Arial"/>
          <w:b/>
        </w:rPr>
        <w:t>National conference on Role of Mathematics i</w:t>
      </w:r>
      <w:r w:rsidRPr="000E6808">
        <w:rPr>
          <w:rFonts w:ascii="Arial" w:hAnsi="Arial" w:cs="Arial"/>
        </w:rPr>
        <w:t xml:space="preserve">n Advancement of Science &amp; Technology, 2013 held at BSNV,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National Seminar for </w:t>
      </w:r>
      <w:r w:rsidRPr="00E216B8">
        <w:rPr>
          <w:rFonts w:ascii="Arial" w:hAnsi="Arial" w:cs="Arial"/>
          <w:b/>
        </w:rPr>
        <w:t>Popularization of Astronomy</w:t>
      </w:r>
      <w:r w:rsidRPr="000E6808">
        <w:rPr>
          <w:rFonts w:ascii="Arial" w:hAnsi="Arial" w:cs="Arial"/>
        </w:rPr>
        <w:t xml:space="preserve"> ((NSPA- 2013) held at Department of Physics, </w:t>
      </w:r>
      <w:proofErr w:type="spellStart"/>
      <w:r w:rsidRPr="000E6808">
        <w:rPr>
          <w:rFonts w:ascii="Arial" w:hAnsi="Arial" w:cs="Arial"/>
        </w:rPr>
        <w:t>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jc w:val="both"/>
        <w:rPr>
          <w:rFonts w:ascii="Arial" w:hAnsi="Arial" w:cs="Arial"/>
        </w:rPr>
      </w:pPr>
    </w:p>
    <w:p w:rsidR="00073DA7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440C0">
        <w:rPr>
          <w:rFonts w:ascii="Arial" w:hAnsi="Arial" w:cs="Arial"/>
        </w:rPr>
        <w:t xml:space="preserve">Participated in the annual conference of </w:t>
      </w:r>
      <w:r w:rsidRPr="00D440C0">
        <w:rPr>
          <w:rFonts w:ascii="Arial" w:hAnsi="Arial" w:cs="Arial"/>
          <w:b/>
        </w:rPr>
        <w:t xml:space="preserve">Bharat </w:t>
      </w:r>
      <w:proofErr w:type="spellStart"/>
      <w:r w:rsidRPr="00D440C0">
        <w:rPr>
          <w:rFonts w:ascii="Arial" w:hAnsi="Arial" w:cs="Arial"/>
          <w:b/>
        </w:rPr>
        <w:t>Ganita</w:t>
      </w:r>
      <w:proofErr w:type="spellEnd"/>
      <w:r w:rsidRPr="00D440C0">
        <w:rPr>
          <w:rFonts w:ascii="Arial" w:hAnsi="Arial" w:cs="Arial"/>
          <w:b/>
        </w:rPr>
        <w:t xml:space="preserve"> Parishad</w:t>
      </w:r>
      <w:r w:rsidRPr="00D440C0">
        <w:rPr>
          <w:rFonts w:ascii="Arial" w:hAnsi="Arial" w:cs="Arial"/>
        </w:rPr>
        <w:t xml:space="preserve">-2013 (Nov.- Dec., 2013) held at Department of Mathematics, </w:t>
      </w:r>
      <w:proofErr w:type="spellStart"/>
      <w:r w:rsidRPr="00D440C0">
        <w:rPr>
          <w:rFonts w:ascii="Arial" w:hAnsi="Arial" w:cs="Arial"/>
        </w:rPr>
        <w:t>Lucknow</w:t>
      </w:r>
      <w:proofErr w:type="spellEnd"/>
      <w:r w:rsidRPr="00D440C0">
        <w:rPr>
          <w:rFonts w:ascii="Arial" w:hAnsi="Arial" w:cs="Arial"/>
        </w:rPr>
        <w:t xml:space="preserve"> University</w:t>
      </w:r>
    </w:p>
    <w:p w:rsidR="00073DA7" w:rsidRDefault="00073DA7" w:rsidP="00073DA7">
      <w:pPr>
        <w:pStyle w:val="ListParagraph"/>
        <w:rPr>
          <w:rFonts w:ascii="Arial" w:hAnsi="Arial" w:cs="Arial"/>
        </w:rPr>
      </w:pPr>
    </w:p>
    <w:p w:rsidR="00073DA7" w:rsidRPr="000C32D9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C32D9">
        <w:rPr>
          <w:rFonts w:ascii="Arial" w:hAnsi="Arial" w:cs="Arial"/>
        </w:rPr>
        <w:t xml:space="preserve">Participated in </w:t>
      </w:r>
      <w:r w:rsidRPr="000C32D9">
        <w:rPr>
          <w:rFonts w:ascii="Arial" w:hAnsi="Arial" w:cs="Arial"/>
          <w:b/>
        </w:rPr>
        <w:t>one day Workshop on CAS</w:t>
      </w:r>
      <w:r w:rsidRPr="000C32D9">
        <w:rPr>
          <w:rFonts w:ascii="Arial" w:hAnsi="Arial" w:cs="Arial"/>
        </w:rPr>
        <w:t xml:space="preserve"> held on July 2015 </w:t>
      </w:r>
      <w:proofErr w:type="gramStart"/>
      <w:r w:rsidRPr="000C32D9">
        <w:rPr>
          <w:rFonts w:ascii="Arial" w:hAnsi="Arial" w:cs="Arial"/>
        </w:rPr>
        <w:t>at  BSNV</w:t>
      </w:r>
      <w:proofErr w:type="gramEnd"/>
      <w:r w:rsidRPr="000C32D9">
        <w:rPr>
          <w:rFonts w:ascii="Arial" w:hAnsi="Arial" w:cs="Arial"/>
        </w:rPr>
        <w:t xml:space="preserve">, </w:t>
      </w:r>
      <w:proofErr w:type="spellStart"/>
      <w:r w:rsidRPr="000C32D9">
        <w:rPr>
          <w:rFonts w:ascii="Arial" w:hAnsi="Arial" w:cs="Arial"/>
        </w:rPr>
        <w:t>Lucknow</w:t>
      </w:r>
      <w:proofErr w:type="spellEnd"/>
      <w:r w:rsidRPr="000C32D9">
        <w:rPr>
          <w:rFonts w:ascii="Arial" w:hAnsi="Arial" w:cs="Arial"/>
        </w:rPr>
        <w:t>.</w:t>
      </w:r>
    </w:p>
    <w:p w:rsidR="00073DA7" w:rsidRDefault="00073DA7" w:rsidP="00073DA7">
      <w:pPr>
        <w:pStyle w:val="ListParagraph"/>
        <w:rPr>
          <w:rFonts w:ascii="Arial" w:hAnsi="Arial" w:cs="Arial"/>
        </w:rPr>
      </w:pPr>
    </w:p>
    <w:p w:rsidR="00073DA7" w:rsidRPr="00D440C0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Attended and </w:t>
      </w:r>
      <w:r w:rsidRPr="00EE4717">
        <w:rPr>
          <w:rFonts w:ascii="Arial" w:hAnsi="Arial" w:cs="Arial"/>
          <w:color w:val="000000"/>
        </w:rPr>
        <w:t xml:space="preserve">presented a paper in a one day SYMPOSIUM on </w:t>
      </w:r>
      <w:proofErr w:type="gramStart"/>
      <w:r w:rsidRPr="00EE4717">
        <w:rPr>
          <w:rFonts w:ascii="Arial" w:hAnsi="Arial" w:cs="Arial"/>
          <w:color w:val="000000"/>
        </w:rPr>
        <w:t xml:space="preserve">“ </w:t>
      </w:r>
      <w:proofErr w:type="spellStart"/>
      <w:r w:rsidRPr="00EE4717">
        <w:rPr>
          <w:rFonts w:ascii="Arial" w:hAnsi="Arial" w:cs="Arial"/>
          <w:b/>
          <w:color w:val="000000"/>
        </w:rPr>
        <w:t>LaTeX</w:t>
      </w:r>
      <w:proofErr w:type="spellEnd"/>
      <w:proofErr w:type="gramEnd"/>
      <w:r w:rsidRPr="00EE4717">
        <w:rPr>
          <w:rFonts w:ascii="Arial" w:hAnsi="Arial" w:cs="Arial"/>
          <w:b/>
          <w:color w:val="000000"/>
        </w:rPr>
        <w:t xml:space="preserve"> and Allied Topics” </w:t>
      </w:r>
      <w:r w:rsidRPr="00EE4717">
        <w:rPr>
          <w:rFonts w:ascii="Arial" w:hAnsi="Arial" w:cs="Arial"/>
          <w:color w:val="000000"/>
        </w:rPr>
        <w:t xml:space="preserve">on November 01, 2015 at HRD Centre , </w:t>
      </w:r>
      <w:proofErr w:type="spellStart"/>
      <w:r w:rsidRPr="00EE4717">
        <w:rPr>
          <w:rFonts w:ascii="Arial" w:hAnsi="Arial" w:cs="Arial"/>
          <w:color w:val="000000"/>
        </w:rPr>
        <w:t>Lucknow</w:t>
      </w:r>
      <w:proofErr w:type="spellEnd"/>
      <w:r w:rsidRPr="00EE4717">
        <w:rPr>
          <w:rFonts w:ascii="Arial" w:hAnsi="Arial" w:cs="Arial"/>
          <w:color w:val="000000"/>
        </w:rPr>
        <w:t xml:space="preserve"> University.</w:t>
      </w:r>
    </w:p>
    <w:p w:rsidR="00073DA7" w:rsidRPr="00D440C0" w:rsidRDefault="00073DA7" w:rsidP="00073DA7">
      <w:pPr>
        <w:spacing w:line="360" w:lineRule="auto"/>
        <w:ind w:left="450"/>
        <w:jc w:val="both"/>
        <w:rPr>
          <w:rFonts w:ascii="Arial" w:hAnsi="Arial" w:cs="Arial"/>
        </w:rPr>
      </w:pPr>
    </w:p>
    <w:p w:rsidR="00073DA7" w:rsidRPr="00D440C0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D440C0">
        <w:rPr>
          <w:rFonts w:ascii="Arial" w:hAnsi="Arial" w:cs="Arial"/>
          <w:color w:val="000000"/>
        </w:rPr>
        <w:t xml:space="preserve">Participated and presented a paper in the conference on </w:t>
      </w:r>
      <w:r w:rsidRPr="00D440C0">
        <w:rPr>
          <w:rFonts w:ascii="Arial" w:hAnsi="Arial" w:cs="Arial"/>
          <w:b/>
          <w:color w:val="000000"/>
        </w:rPr>
        <w:t>“Recent Trends in Mathematics: Topological Algebraic Analysis &amp; Applications</w:t>
      </w:r>
      <w:r w:rsidRPr="00D440C0">
        <w:rPr>
          <w:rFonts w:ascii="Arial" w:hAnsi="Arial" w:cs="Arial"/>
          <w:color w:val="000000"/>
        </w:rPr>
        <w:t xml:space="preserve">” Held on November 21 – 22, 2015 at the Department of Mathematics &amp; Astronomy, University of </w:t>
      </w:r>
      <w:proofErr w:type="spellStart"/>
      <w:r w:rsidRPr="00D440C0">
        <w:rPr>
          <w:rFonts w:ascii="Arial" w:hAnsi="Arial" w:cs="Arial"/>
          <w:color w:val="000000"/>
        </w:rPr>
        <w:t>Lucknow</w:t>
      </w:r>
      <w:proofErr w:type="spellEnd"/>
      <w:r w:rsidRPr="00D440C0">
        <w:rPr>
          <w:rFonts w:ascii="Arial" w:hAnsi="Arial" w:cs="Arial"/>
          <w:color w:val="000000"/>
        </w:rPr>
        <w:t>.</w:t>
      </w:r>
    </w:p>
    <w:p w:rsidR="00073DA7" w:rsidRPr="00781CA5" w:rsidRDefault="00073DA7" w:rsidP="00073DA7">
      <w:pPr>
        <w:pStyle w:val="ListParagraph"/>
        <w:widowControl w:val="0"/>
        <w:tabs>
          <w:tab w:val="left" w:pos="5310"/>
          <w:tab w:val="left" w:pos="5580"/>
        </w:tabs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073DA7" w:rsidRPr="003911D6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E4717">
        <w:rPr>
          <w:rFonts w:ascii="Arial" w:hAnsi="Arial" w:cs="Arial"/>
          <w:color w:val="000000"/>
        </w:rPr>
        <w:t xml:space="preserve">Participated and presented a paper in the </w:t>
      </w:r>
      <w:r w:rsidRPr="00D440C0">
        <w:rPr>
          <w:rFonts w:ascii="Arial" w:hAnsi="Arial" w:cs="Arial"/>
          <w:b/>
          <w:color w:val="000000"/>
        </w:rPr>
        <w:t>conference on Mathematics</w:t>
      </w:r>
      <w:r>
        <w:rPr>
          <w:rFonts w:ascii="Arial" w:hAnsi="Arial" w:cs="Arial"/>
          <w:color w:val="000000"/>
        </w:rPr>
        <w:t xml:space="preserve"> </w:t>
      </w:r>
      <w:r w:rsidRPr="00EE4717">
        <w:rPr>
          <w:rFonts w:ascii="Arial" w:hAnsi="Arial" w:cs="Arial"/>
          <w:color w:val="000000"/>
        </w:rPr>
        <w:t xml:space="preserve">Held on November </w:t>
      </w:r>
      <w:r>
        <w:rPr>
          <w:rFonts w:ascii="Arial" w:hAnsi="Arial" w:cs="Arial"/>
          <w:color w:val="000000"/>
        </w:rPr>
        <w:t>19</w:t>
      </w:r>
      <w:r w:rsidRPr="00EE4717">
        <w:rPr>
          <w:rFonts w:ascii="Arial" w:hAnsi="Arial" w:cs="Arial"/>
          <w:color w:val="000000"/>
        </w:rPr>
        <w:t xml:space="preserve"> – 2</w:t>
      </w:r>
      <w:r>
        <w:rPr>
          <w:rFonts w:ascii="Arial" w:hAnsi="Arial" w:cs="Arial"/>
          <w:color w:val="000000"/>
        </w:rPr>
        <w:t>0</w:t>
      </w:r>
      <w:r w:rsidRPr="00EE4717">
        <w:rPr>
          <w:rFonts w:ascii="Arial" w:hAnsi="Arial" w:cs="Arial"/>
          <w:color w:val="000000"/>
        </w:rPr>
        <w:t>, 201</w:t>
      </w:r>
      <w:r>
        <w:rPr>
          <w:rFonts w:ascii="Arial" w:hAnsi="Arial" w:cs="Arial"/>
          <w:color w:val="000000"/>
        </w:rPr>
        <w:t>6</w:t>
      </w:r>
      <w:r w:rsidRPr="00EE4717">
        <w:rPr>
          <w:rFonts w:ascii="Arial" w:hAnsi="Arial" w:cs="Arial"/>
          <w:color w:val="000000"/>
        </w:rPr>
        <w:t xml:space="preserve"> at </w:t>
      </w:r>
      <w:r>
        <w:rPr>
          <w:rFonts w:ascii="Arial" w:hAnsi="Arial" w:cs="Arial"/>
          <w:color w:val="000000"/>
        </w:rPr>
        <w:t>the Department</w:t>
      </w:r>
      <w:r w:rsidRPr="00EE4717">
        <w:rPr>
          <w:rFonts w:ascii="Arial" w:hAnsi="Arial" w:cs="Arial"/>
          <w:color w:val="000000"/>
        </w:rPr>
        <w:t xml:space="preserve"> of Mathematics &amp; Astronomy, University of </w:t>
      </w:r>
      <w:proofErr w:type="spellStart"/>
      <w:r w:rsidRPr="00EE4717">
        <w:rPr>
          <w:rFonts w:ascii="Arial" w:hAnsi="Arial" w:cs="Arial"/>
          <w:color w:val="000000"/>
        </w:rPr>
        <w:t>Lucknow</w:t>
      </w:r>
      <w:proofErr w:type="spellEnd"/>
    </w:p>
    <w:p w:rsidR="00073DA7" w:rsidRPr="003911D6" w:rsidRDefault="00073DA7" w:rsidP="00073DA7">
      <w:pPr>
        <w:spacing w:line="360" w:lineRule="auto"/>
        <w:ind w:left="450"/>
        <w:jc w:val="both"/>
        <w:rPr>
          <w:rFonts w:ascii="Arial" w:hAnsi="Arial" w:cs="Arial"/>
        </w:rPr>
      </w:pPr>
    </w:p>
    <w:p w:rsidR="00073DA7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&amp; presented a paper in the annual conference on Mathematics </w:t>
      </w:r>
      <w:r>
        <w:rPr>
          <w:rFonts w:ascii="Arial" w:hAnsi="Arial" w:cs="Arial"/>
        </w:rPr>
        <w:t>201</w:t>
      </w:r>
      <w:r w:rsidRPr="000E6808">
        <w:rPr>
          <w:rFonts w:ascii="Arial" w:hAnsi="Arial" w:cs="Arial"/>
        </w:rPr>
        <w:t xml:space="preserve">7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 xml:space="preserve">held at the Department of Mathematics and </w:t>
      </w:r>
      <w:proofErr w:type="spellStart"/>
      <w:r w:rsidRPr="000E6808">
        <w:rPr>
          <w:rFonts w:ascii="Arial" w:hAnsi="Arial" w:cs="Arial"/>
        </w:rPr>
        <w:t>Astronomy,Lucknow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E6808" w:rsidRDefault="00073DA7" w:rsidP="00073DA7">
      <w:pPr>
        <w:spacing w:line="360" w:lineRule="auto"/>
        <w:ind w:left="450"/>
        <w:jc w:val="both"/>
        <w:rPr>
          <w:rFonts w:ascii="Arial" w:hAnsi="Arial" w:cs="Arial"/>
        </w:rPr>
      </w:pPr>
    </w:p>
    <w:p w:rsidR="00073DA7" w:rsidRPr="000E6808" w:rsidRDefault="00073DA7" w:rsidP="00073DA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808">
        <w:rPr>
          <w:rFonts w:ascii="Arial" w:hAnsi="Arial" w:cs="Arial"/>
        </w:rPr>
        <w:t xml:space="preserve">Participated &amp; presented a paper in the annual conference on Mathematics </w:t>
      </w:r>
      <w:r>
        <w:rPr>
          <w:rFonts w:ascii="Arial" w:hAnsi="Arial" w:cs="Arial"/>
        </w:rPr>
        <w:t>2018</w:t>
      </w:r>
      <w:r w:rsidRPr="000E6808">
        <w:rPr>
          <w:rFonts w:ascii="Arial" w:hAnsi="Arial" w:cs="Arial"/>
        </w:rPr>
        <w:t xml:space="preserve"> by </w:t>
      </w:r>
      <w:r w:rsidRPr="000E6808">
        <w:rPr>
          <w:rFonts w:ascii="Arial" w:hAnsi="Arial" w:cs="Arial"/>
          <w:b/>
        </w:rPr>
        <w:t xml:space="preserve">Bharat </w:t>
      </w:r>
      <w:proofErr w:type="spellStart"/>
      <w:r w:rsidRPr="000E6808">
        <w:rPr>
          <w:rFonts w:ascii="Arial" w:hAnsi="Arial" w:cs="Arial"/>
          <w:b/>
        </w:rPr>
        <w:t>Ganita</w:t>
      </w:r>
      <w:proofErr w:type="spellEnd"/>
      <w:r w:rsidRPr="000E6808">
        <w:rPr>
          <w:rFonts w:ascii="Arial" w:hAnsi="Arial" w:cs="Arial"/>
          <w:b/>
        </w:rPr>
        <w:t xml:space="preserve"> </w:t>
      </w:r>
      <w:proofErr w:type="spellStart"/>
      <w:r w:rsidRPr="000E6808">
        <w:rPr>
          <w:rFonts w:ascii="Arial" w:hAnsi="Arial" w:cs="Arial"/>
          <w:b/>
        </w:rPr>
        <w:t>Parishad</w:t>
      </w:r>
      <w:proofErr w:type="spellEnd"/>
      <w:r w:rsidRPr="000E6808">
        <w:rPr>
          <w:rFonts w:ascii="Arial" w:hAnsi="Arial" w:cs="Arial"/>
          <w:b/>
        </w:rPr>
        <w:t xml:space="preserve"> </w:t>
      </w:r>
      <w:r w:rsidRPr="000E6808">
        <w:rPr>
          <w:rFonts w:ascii="Arial" w:hAnsi="Arial" w:cs="Arial"/>
        </w:rPr>
        <w:t xml:space="preserve">held at the Department of Mathematics and </w:t>
      </w:r>
      <w:proofErr w:type="spellStart"/>
      <w:r w:rsidRPr="000E6808">
        <w:rPr>
          <w:rFonts w:ascii="Arial" w:hAnsi="Arial" w:cs="Arial"/>
        </w:rPr>
        <w:t>Astronomy,Lucknow</w:t>
      </w:r>
      <w:proofErr w:type="spellEnd"/>
      <w:r w:rsidRPr="000E6808">
        <w:rPr>
          <w:rFonts w:ascii="Arial" w:hAnsi="Arial" w:cs="Arial"/>
        </w:rPr>
        <w:t xml:space="preserve"> University</w:t>
      </w:r>
    </w:p>
    <w:p w:rsidR="00073DA7" w:rsidRPr="000C32D9" w:rsidRDefault="00073DA7" w:rsidP="00073DA7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ind w:right="720"/>
        <w:jc w:val="both"/>
        <w:rPr>
          <w:rFonts w:ascii="Arial" w:hAnsi="Arial" w:cs="Arial"/>
        </w:rPr>
      </w:pPr>
    </w:p>
    <w:p w:rsidR="00073DA7" w:rsidRPr="00073DA7" w:rsidRDefault="00073DA7" w:rsidP="00073D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73DA7" w:rsidRPr="00073DA7" w:rsidSect="00E9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A48"/>
    <w:multiLevelType w:val="hybridMultilevel"/>
    <w:tmpl w:val="0C1028C4"/>
    <w:lvl w:ilvl="0" w:tplc="ECD2BD02">
      <w:start w:val="1"/>
      <w:numFmt w:val="decimal"/>
      <w:lvlText w:val="%1."/>
      <w:lvlJc w:val="center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FEA0BF5"/>
    <w:multiLevelType w:val="hybridMultilevel"/>
    <w:tmpl w:val="E5C2C57C"/>
    <w:lvl w:ilvl="0" w:tplc="B22E0E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42970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073DA7"/>
    <w:rsid w:val="00004E2B"/>
    <w:rsid w:val="000321DB"/>
    <w:rsid w:val="000378A0"/>
    <w:rsid w:val="000408B4"/>
    <w:rsid w:val="000462D9"/>
    <w:rsid w:val="00060B8B"/>
    <w:rsid w:val="0007099C"/>
    <w:rsid w:val="00073DA7"/>
    <w:rsid w:val="00075C6F"/>
    <w:rsid w:val="00084128"/>
    <w:rsid w:val="00084290"/>
    <w:rsid w:val="000902D1"/>
    <w:rsid w:val="000A7A2E"/>
    <w:rsid w:val="000B391D"/>
    <w:rsid w:val="000B4AA8"/>
    <w:rsid w:val="000C03E7"/>
    <w:rsid w:val="000C6B3E"/>
    <w:rsid w:val="000D1172"/>
    <w:rsid w:val="000D31A3"/>
    <w:rsid w:val="000D4243"/>
    <w:rsid w:val="001076F1"/>
    <w:rsid w:val="0011260C"/>
    <w:rsid w:val="00121B32"/>
    <w:rsid w:val="00130168"/>
    <w:rsid w:val="0013233F"/>
    <w:rsid w:val="00133DB2"/>
    <w:rsid w:val="00136672"/>
    <w:rsid w:val="00143665"/>
    <w:rsid w:val="0014530B"/>
    <w:rsid w:val="0015203E"/>
    <w:rsid w:val="00170777"/>
    <w:rsid w:val="00192DB0"/>
    <w:rsid w:val="001A17D8"/>
    <w:rsid w:val="001A2384"/>
    <w:rsid w:val="001A3793"/>
    <w:rsid w:val="001A6834"/>
    <w:rsid w:val="001A7048"/>
    <w:rsid w:val="001A722B"/>
    <w:rsid w:val="001B0753"/>
    <w:rsid w:val="001D48E7"/>
    <w:rsid w:val="001E706A"/>
    <w:rsid w:val="001F05EC"/>
    <w:rsid w:val="001F232A"/>
    <w:rsid w:val="002147A4"/>
    <w:rsid w:val="00215717"/>
    <w:rsid w:val="00216F6A"/>
    <w:rsid w:val="0022671D"/>
    <w:rsid w:val="00257CE0"/>
    <w:rsid w:val="00272607"/>
    <w:rsid w:val="00274BA8"/>
    <w:rsid w:val="002759B9"/>
    <w:rsid w:val="002806F2"/>
    <w:rsid w:val="002812F2"/>
    <w:rsid w:val="00283254"/>
    <w:rsid w:val="002861F7"/>
    <w:rsid w:val="002870F2"/>
    <w:rsid w:val="00291741"/>
    <w:rsid w:val="002A52C3"/>
    <w:rsid w:val="002C39A2"/>
    <w:rsid w:val="002C5FA3"/>
    <w:rsid w:val="002C7496"/>
    <w:rsid w:val="002D0EE8"/>
    <w:rsid w:val="002D3CF9"/>
    <w:rsid w:val="002D5021"/>
    <w:rsid w:val="002D7069"/>
    <w:rsid w:val="002F4E7B"/>
    <w:rsid w:val="00300A2D"/>
    <w:rsid w:val="00303755"/>
    <w:rsid w:val="0030507E"/>
    <w:rsid w:val="00313E31"/>
    <w:rsid w:val="00331A7E"/>
    <w:rsid w:val="003330AC"/>
    <w:rsid w:val="00333555"/>
    <w:rsid w:val="00342761"/>
    <w:rsid w:val="00347EEF"/>
    <w:rsid w:val="00353976"/>
    <w:rsid w:val="003554F3"/>
    <w:rsid w:val="0036111B"/>
    <w:rsid w:val="00363B3E"/>
    <w:rsid w:val="00380743"/>
    <w:rsid w:val="00381E71"/>
    <w:rsid w:val="00382A14"/>
    <w:rsid w:val="00384455"/>
    <w:rsid w:val="00384AAD"/>
    <w:rsid w:val="00385639"/>
    <w:rsid w:val="00386696"/>
    <w:rsid w:val="003A2D22"/>
    <w:rsid w:val="003A5E0C"/>
    <w:rsid w:val="003B4428"/>
    <w:rsid w:val="003B506C"/>
    <w:rsid w:val="003B50C0"/>
    <w:rsid w:val="003C004F"/>
    <w:rsid w:val="003C2D65"/>
    <w:rsid w:val="003C3EC2"/>
    <w:rsid w:val="003C6DA6"/>
    <w:rsid w:val="003D64E3"/>
    <w:rsid w:val="003D6520"/>
    <w:rsid w:val="003F2D03"/>
    <w:rsid w:val="00402E98"/>
    <w:rsid w:val="00404253"/>
    <w:rsid w:val="00405249"/>
    <w:rsid w:val="004055CC"/>
    <w:rsid w:val="00410288"/>
    <w:rsid w:val="00411AC4"/>
    <w:rsid w:val="00412ADB"/>
    <w:rsid w:val="00424518"/>
    <w:rsid w:val="00424B54"/>
    <w:rsid w:val="004323EB"/>
    <w:rsid w:val="00432BA0"/>
    <w:rsid w:val="00432E1B"/>
    <w:rsid w:val="00442AF5"/>
    <w:rsid w:val="00447D91"/>
    <w:rsid w:val="00451B4E"/>
    <w:rsid w:val="00451C03"/>
    <w:rsid w:val="0046338A"/>
    <w:rsid w:val="00466CE6"/>
    <w:rsid w:val="004726F6"/>
    <w:rsid w:val="004740F6"/>
    <w:rsid w:val="00490846"/>
    <w:rsid w:val="00494659"/>
    <w:rsid w:val="00495B39"/>
    <w:rsid w:val="004B2DFA"/>
    <w:rsid w:val="004B469C"/>
    <w:rsid w:val="004C47D5"/>
    <w:rsid w:val="004C6A9E"/>
    <w:rsid w:val="004D186F"/>
    <w:rsid w:val="004D479E"/>
    <w:rsid w:val="004D66C3"/>
    <w:rsid w:val="004F0A3C"/>
    <w:rsid w:val="005074BD"/>
    <w:rsid w:val="00511B43"/>
    <w:rsid w:val="00520284"/>
    <w:rsid w:val="005322E6"/>
    <w:rsid w:val="00534959"/>
    <w:rsid w:val="00535514"/>
    <w:rsid w:val="00557E54"/>
    <w:rsid w:val="00560789"/>
    <w:rsid w:val="00591610"/>
    <w:rsid w:val="005977D9"/>
    <w:rsid w:val="00597974"/>
    <w:rsid w:val="005A3FF1"/>
    <w:rsid w:val="005A42E6"/>
    <w:rsid w:val="005A5B2B"/>
    <w:rsid w:val="005A71E8"/>
    <w:rsid w:val="005B6F5D"/>
    <w:rsid w:val="005B75A8"/>
    <w:rsid w:val="005D587C"/>
    <w:rsid w:val="00605D8A"/>
    <w:rsid w:val="006071B4"/>
    <w:rsid w:val="00611605"/>
    <w:rsid w:val="00614F19"/>
    <w:rsid w:val="00615267"/>
    <w:rsid w:val="00620F9F"/>
    <w:rsid w:val="00633C7C"/>
    <w:rsid w:val="00635F57"/>
    <w:rsid w:val="00645EF2"/>
    <w:rsid w:val="006542CA"/>
    <w:rsid w:val="006551B6"/>
    <w:rsid w:val="00657CEA"/>
    <w:rsid w:val="0066205E"/>
    <w:rsid w:val="00663A8A"/>
    <w:rsid w:val="00671818"/>
    <w:rsid w:val="0067284D"/>
    <w:rsid w:val="00677521"/>
    <w:rsid w:val="0068161D"/>
    <w:rsid w:val="00683E42"/>
    <w:rsid w:val="0068552A"/>
    <w:rsid w:val="00690C04"/>
    <w:rsid w:val="00693599"/>
    <w:rsid w:val="006A2658"/>
    <w:rsid w:val="006D2D1F"/>
    <w:rsid w:val="006D50CC"/>
    <w:rsid w:val="006F2639"/>
    <w:rsid w:val="006F2646"/>
    <w:rsid w:val="006F3853"/>
    <w:rsid w:val="006F6226"/>
    <w:rsid w:val="00703A84"/>
    <w:rsid w:val="00723D0A"/>
    <w:rsid w:val="00724E1F"/>
    <w:rsid w:val="00730519"/>
    <w:rsid w:val="00744109"/>
    <w:rsid w:val="00747A2A"/>
    <w:rsid w:val="00755A80"/>
    <w:rsid w:val="0078789D"/>
    <w:rsid w:val="00787CF8"/>
    <w:rsid w:val="00794020"/>
    <w:rsid w:val="00795820"/>
    <w:rsid w:val="00796660"/>
    <w:rsid w:val="007A4E01"/>
    <w:rsid w:val="007B402C"/>
    <w:rsid w:val="007C5589"/>
    <w:rsid w:val="007D3A49"/>
    <w:rsid w:val="007D6907"/>
    <w:rsid w:val="007D7AA2"/>
    <w:rsid w:val="007E18DF"/>
    <w:rsid w:val="007E7634"/>
    <w:rsid w:val="007F5F57"/>
    <w:rsid w:val="00814C4C"/>
    <w:rsid w:val="00822E89"/>
    <w:rsid w:val="00825553"/>
    <w:rsid w:val="00834CB8"/>
    <w:rsid w:val="0083670D"/>
    <w:rsid w:val="00846C91"/>
    <w:rsid w:val="0085043C"/>
    <w:rsid w:val="00851737"/>
    <w:rsid w:val="00855F01"/>
    <w:rsid w:val="00866E54"/>
    <w:rsid w:val="00867D43"/>
    <w:rsid w:val="0087452D"/>
    <w:rsid w:val="00887FA3"/>
    <w:rsid w:val="008A549C"/>
    <w:rsid w:val="008B5C40"/>
    <w:rsid w:val="008C1C49"/>
    <w:rsid w:val="008C2973"/>
    <w:rsid w:val="008E501A"/>
    <w:rsid w:val="008E61F4"/>
    <w:rsid w:val="008F1131"/>
    <w:rsid w:val="008F34AA"/>
    <w:rsid w:val="009043B2"/>
    <w:rsid w:val="009048DC"/>
    <w:rsid w:val="00911DD7"/>
    <w:rsid w:val="00914560"/>
    <w:rsid w:val="00915852"/>
    <w:rsid w:val="009203A7"/>
    <w:rsid w:val="00921178"/>
    <w:rsid w:val="00923B09"/>
    <w:rsid w:val="00923BB0"/>
    <w:rsid w:val="00926595"/>
    <w:rsid w:val="009300DA"/>
    <w:rsid w:val="00937DAD"/>
    <w:rsid w:val="00944C06"/>
    <w:rsid w:val="009506D7"/>
    <w:rsid w:val="009721DC"/>
    <w:rsid w:val="009734A8"/>
    <w:rsid w:val="00983018"/>
    <w:rsid w:val="009838AD"/>
    <w:rsid w:val="00985509"/>
    <w:rsid w:val="00993A71"/>
    <w:rsid w:val="009A162C"/>
    <w:rsid w:val="009A2A26"/>
    <w:rsid w:val="009A34F7"/>
    <w:rsid w:val="009A529C"/>
    <w:rsid w:val="009B4080"/>
    <w:rsid w:val="009B5E4F"/>
    <w:rsid w:val="009C0D0A"/>
    <w:rsid w:val="009E1468"/>
    <w:rsid w:val="009E232B"/>
    <w:rsid w:val="009E24A6"/>
    <w:rsid w:val="009E7C06"/>
    <w:rsid w:val="009F7EA1"/>
    <w:rsid w:val="00A04DA2"/>
    <w:rsid w:val="00A1048E"/>
    <w:rsid w:val="00A13013"/>
    <w:rsid w:val="00A14AF0"/>
    <w:rsid w:val="00A16F62"/>
    <w:rsid w:val="00A24930"/>
    <w:rsid w:val="00A326CF"/>
    <w:rsid w:val="00A4391C"/>
    <w:rsid w:val="00A46273"/>
    <w:rsid w:val="00A50655"/>
    <w:rsid w:val="00A7615F"/>
    <w:rsid w:val="00A7638A"/>
    <w:rsid w:val="00A7710D"/>
    <w:rsid w:val="00A911B8"/>
    <w:rsid w:val="00A929CA"/>
    <w:rsid w:val="00A942E1"/>
    <w:rsid w:val="00AA1C02"/>
    <w:rsid w:val="00AB1606"/>
    <w:rsid w:val="00AC5DC2"/>
    <w:rsid w:val="00AC6C86"/>
    <w:rsid w:val="00AE1F59"/>
    <w:rsid w:val="00AE5285"/>
    <w:rsid w:val="00AE7E22"/>
    <w:rsid w:val="00AF2708"/>
    <w:rsid w:val="00B0133C"/>
    <w:rsid w:val="00B0331A"/>
    <w:rsid w:val="00B05435"/>
    <w:rsid w:val="00B239BE"/>
    <w:rsid w:val="00B23D4F"/>
    <w:rsid w:val="00B47F89"/>
    <w:rsid w:val="00B518B5"/>
    <w:rsid w:val="00B51CA2"/>
    <w:rsid w:val="00B65C1B"/>
    <w:rsid w:val="00B9561F"/>
    <w:rsid w:val="00B97CB7"/>
    <w:rsid w:val="00BA5913"/>
    <w:rsid w:val="00BB0AB5"/>
    <w:rsid w:val="00BB32A5"/>
    <w:rsid w:val="00BC01E4"/>
    <w:rsid w:val="00BC1E05"/>
    <w:rsid w:val="00BC720E"/>
    <w:rsid w:val="00BC7C2F"/>
    <w:rsid w:val="00BD1719"/>
    <w:rsid w:val="00BE4383"/>
    <w:rsid w:val="00BF1B66"/>
    <w:rsid w:val="00BF2A6F"/>
    <w:rsid w:val="00BF362E"/>
    <w:rsid w:val="00BF4A3E"/>
    <w:rsid w:val="00BF672B"/>
    <w:rsid w:val="00BF69A3"/>
    <w:rsid w:val="00BF7131"/>
    <w:rsid w:val="00C04700"/>
    <w:rsid w:val="00C057DF"/>
    <w:rsid w:val="00C062CA"/>
    <w:rsid w:val="00C06B45"/>
    <w:rsid w:val="00C074D5"/>
    <w:rsid w:val="00C12A2B"/>
    <w:rsid w:val="00C14FD1"/>
    <w:rsid w:val="00C16176"/>
    <w:rsid w:val="00C21B44"/>
    <w:rsid w:val="00C321F7"/>
    <w:rsid w:val="00C34C86"/>
    <w:rsid w:val="00C42788"/>
    <w:rsid w:val="00C51070"/>
    <w:rsid w:val="00C5747E"/>
    <w:rsid w:val="00C61949"/>
    <w:rsid w:val="00C636F1"/>
    <w:rsid w:val="00C6742D"/>
    <w:rsid w:val="00C75DAF"/>
    <w:rsid w:val="00C766EC"/>
    <w:rsid w:val="00C775EB"/>
    <w:rsid w:val="00C81596"/>
    <w:rsid w:val="00C845F1"/>
    <w:rsid w:val="00C85C0A"/>
    <w:rsid w:val="00C901F8"/>
    <w:rsid w:val="00C957A5"/>
    <w:rsid w:val="00C97628"/>
    <w:rsid w:val="00CA0226"/>
    <w:rsid w:val="00CA4514"/>
    <w:rsid w:val="00CA5E67"/>
    <w:rsid w:val="00CB0F87"/>
    <w:rsid w:val="00CB12E0"/>
    <w:rsid w:val="00CB5998"/>
    <w:rsid w:val="00CB7564"/>
    <w:rsid w:val="00CC38A5"/>
    <w:rsid w:val="00CC42E6"/>
    <w:rsid w:val="00CC6D4C"/>
    <w:rsid w:val="00CD4865"/>
    <w:rsid w:val="00CD506B"/>
    <w:rsid w:val="00CF5588"/>
    <w:rsid w:val="00D033E7"/>
    <w:rsid w:val="00D03F78"/>
    <w:rsid w:val="00D15473"/>
    <w:rsid w:val="00D31756"/>
    <w:rsid w:val="00D32BC2"/>
    <w:rsid w:val="00D330B8"/>
    <w:rsid w:val="00D348D9"/>
    <w:rsid w:val="00D34C4A"/>
    <w:rsid w:val="00D47E1C"/>
    <w:rsid w:val="00D5434E"/>
    <w:rsid w:val="00D5597D"/>
    <w:rsid w:val="00D8251A"/>
    <w:rsid w:val="00D910BE"/>
    <w:rsid w:val="00D93B50"/>
    <w:rsid w:val="00DA1B7F"/>
    <w:rsid w:val="00DA4131"/>
    <w:rsid w:val="00DB014B"/>
    <w:rsid w:val="00DB6DD2"/>
    <w:rsid w:val="00DC2DFA"/>
    <w:rsid w:val="00DC3B56"/>
    <w:rsid w:val="00DE5E05"/>
    <w:rsid w:val="00DF0CBF"/>
    <w:rsid w:val="00E044A4"/>
    <w:rsid w:val="00E05236"/>
    <w:rsid w:val="00E06F7C"/>
    <w:rsid w:val="00E15349"/>
    <w:rsid w:val="00E25643"/>
    <w:rsid w:val="00E347D5"/>
    <w:rsid w:val="00E5692E"/>
    <w:rsid w:val="00E611F2"/>
    <w:rsid w:val="00E719AC"/>
    <w:rsid w:val="00E804E0"/>
    <w:rsid w:val="00E85F80"/>
    <w:rsid w:val="00E93B20"/>
    <w:rsid w:val="00E9400A"/>
    <w:rsid w:val="00E96462"/>
    <w:rsid w:val="00EA23BA"/>
    <w:rsid w:val="00EA58DE"/>
    <w:rsid w:val="00EA5B6C"/>
    <w:rsid w:val="00EA75F9"/>
    <w:rsid w:val="00EB50EE"/>
    <w:rsid w:val="00EB56B4"/>
    <w:rsid w:val="00EC4E4C"/>
    <w:rsid w:val="00EC6E2D"/>
    <w:rsid w:val="00ED27FA"/>
    <w:rsid w:val="00EE1052"/>
    <w:rsid w:val="00EF4BD2"/>
    <w:rsid w:val="00F02A4C"/>
    <w:rsid w:val="00F10647"/>
    <w:rsid w:val="00F131B4"/>
    <w:rsid w:val="00F22FCB"/>
    <w:rsid w:val="00F30E8E"/>
    <w:rsid w:val="00F42496"/>
    <w:rsid w:val="00F63BE1"/>
    <w:rsid w:val="00F74EDF"/>
    <w:rsid w:val="00F81600"/>
    <w:rsid w:val="00F9308B"/>
    <w:rsid w:val="00F96937"/>
    <w:rsid w:val="00FA06C8"/>
    <w:rsid w:val="00FA5603"/>
    <w:rsid w:val="00FB109B"/>
    <w:rsid w:val="00FB3213"/>
    <w:rsid w:val="00FB3FE1"/>
    <w:rsid w:val="00FC1B82"/>
    <w:rsid w:val="00FC20DF"/>
    <w:rsid w:val="00FD1969"/>
    <w:rsid w:val="00FD3214"/>
    <w:rsid w:val="00FD4352"/>
    <w:rsid w:val="00FE7B3B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A7"/>
    <w:pPr>
      <w:spacing w:after="0" w:line="240" w:lineRule="auto"/>
      <w:ind w:left="720"/>
    </w:pPr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D72B-32B5-4FE9-96EB-5EF21311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2020-04-26T04:50:00Z</dcterms:created>
  <dcterms:modified xsi:type="dcterms:W3CDTF">2020-04-26T04:57:00Z</dcterms:modified>
</cp:coreProperties>
</file>