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0F" w:rsidRPr="006D47F2" w:rsidRDefault="00DE100F" w:rsidP="00DE100F">
      <w:pPr>
        <w:tabs>
          <w:tab w:val="left" w:pos="720"/>
          <w:tab w:val="left" w:pos="3060"/>
          <w:tab w:val="left" w:pos="3600"/>
        </w:tabs>
        <w:spacing w:after="120" w:line="240" w:lineRule="auto"/>
        <w:ind w:left="720" w:hanging="806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Dr.</w:t>
      </w:r>
      <w:r w:rsidRPr="006D47F2">
        <w:rPr>
          <w:rFonts w:ascii="Times New Roman" w:hAnsi="Times New Roman"/>
          <w:b/>
          <w:i/>
          <w:sz w:val="26"/>
          <w:szCs w:val="26"/>
        </w:rPr>
        <w:t xml:space="preserve"> Nalini Pandey</w:t>
      </w:r>
    </w:p>
    <w:p w:rsidR="00DE100F" w:rsidRPr="008B1E7C" w:rsidRDefault="00DE100F" w:rsidP="00DE100F">
      <w:pPr>
        <w:tabs>
          <w:tab w:val="left" w:pos="720"/>
          <w:tab w:val="left" w:pos="3060"/>
          <w:tab w:val="left" w:pos="3600"/>
        </w:tabs>
        <w:ind w:left="720" w:hanging="720"/>
        <w:jc w:val="center"/>
        <w:rPr>
          <w:rFonts w:ascii="Times New Roman" w:hAnsi="Times New Roman"/>
          <w:b/>
        </w:rPr>
      </w:pPr>
      <w:r w:rsidRPr="008B1E7C">
        <w:rPr>
          <w:rFonts w:ascii="Times New Roman" w:hAnsi="Times New Roman"/>
          <w:b/>
          <w:i/>
        </w:rPr>
        <w:t>Phone:</w:t>
      </w:r>
      <w:r w:rsidRPr="008B1E7C">
        <w:rPr>
          <w:rFonts w:ascii="Times New Roman" w:hAnsi="Times New Roman"/>
          <w:b/>
        </w:rPr>
        <w:t xml:space="preserve"> 91 9451088125;   </w:t>
      </w:r>
      <w:r w:rsidRPr="008B1E7C">
        <w:rPr>
          <w:rFonts w:ascii="Times New Roman" w:hAnsi="Times New Roman"/>
          <w:b/>
          <w:i/>
        </w:rPr>
        <w:t>Email:</w:t>
      </w:r>
      <w:r w:rsidRPr="008B1E7C">
        <w:rPr>
          <w:rFonts w:ascii="Times New Roman" w:hAnsi="Times New Roman"/>
          <w:b/>
        </w:rPr>
        <w:t xml:space="preserve"> </w:t>
      </w:r>
      <w:hyperlink r:id="rId5" w:history="1">
        <w:r w:rsidRPr="008B1E7C">
          <w:rPr>
            <w:rStyle w:val="Hyperlink"/>
            <w:rFonts w:ascii="Times New Roman" w:hAnsi="Times New Roman"/>
            <w:b/>
          </w:rPr>
          <w:t>nalini_pandey@rediffmail.com</w:t>
        </w:r>
      </w:hyperlink>
      <w:r w:rsidRPr="008B1E7C">
        <w:rPr>
          <w:rFonts w:ascii="Times New Roman" w:hAnsi="Times New Roman"/>
          <w:b/>
        </w:rPr>
        <w:t>;</w:t>
      </w:r>
    </w:p>
    <w:tbl>
      <w:tblPr>
        <w:tblpPr w:leftFromText="180" w:rightFromText="180" w:vertAnchor="text" w:horzAnchor="margin" w:tblpY="11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/>
      </w:tblPr>
      <w:tblGrid>
        <w:gridCol w:w="9468"/>
      </w:tblGrid>
      <w:tr w:rsidR="00DE100F" w:rsidRPr="00814858" w:rsidTr="002F0F0F">
        <w:trPr>
          <w:trHeight w:val="441"/>
        </w:trPr>
        <w:tc>
          <w:tcPr>
            <w:tcW w:w="9468" w:type="dxa"/>
            <w:shd w:val="clear" w:color="auto" w:fill="C6D9F1"/>
            <w:vAlign w:val="center"/>
          </w:tcPr>
          <w:p w:rsidR="00DE100F" w:rsidRPr="00814858" w:rsidRDefault="00DE100F" w:rsidP="002F0F0F">
            <w:pPr>
              <w:rPr>
                <w:rFonts w:ascii="Times New Roman" w:hAnsi="Times New Roman"/>
              </w:rPr>
            </w:pPr>
            <w:r w:rsidRPr="00814858">
              <w:rPr>
                <w:rFonts w:ascii="Times New Roman" w:hAnsi="Times New Roman"/>
                <w:b/>
              </w:rPr>
              <w:t>Career Profile</w:t>
            </w:r>
          </w:p>
        </w:tc>
      </w:tr>
    </w:tbl>
    <w:p w:rsidR="00DE100F" w:rsidRDefault="00DE100F" w:rsidP="00DE100F">
      <w:pPr>
        <w:numPr>
          <w:ilvl w:val="0"/>
          <w:numId w:val="8"/>
        </w:numPr>
        <w:tabs>
          <w:tab w:val="left" w:pos="180"/>
          <w:tab w:val="left" w:pos="1800"/>
          <w:tab w:val="left" w:pos="2160"/>
        </w:tabs>
        <w:spacing w:before="60"/>
        <w:ind w:left="-90" w:firstLine="0"/>
        <w:rPr>
          <w:rFonts w:ascii="Times New Roman" w:hAnsi="Times New Roman"/>
          <w:b/>
        </w:rPr>
      </w:pPr>
      <w:r w:rsidRPr="008B1E7C">
        <w:rPr>
          <w:rFonts w:ascii="Times New Roman" w:hAnsi="Times New Roman"/>
          <w:b/>
        </w:rPr>
        <w:t>Designation</w:t>
      </w:r>
      <w:r>
        <w:rPr>
          <w:rFonts w:ascii="Times New Roman" w:hAnsi="Times New Roman"/>
          <w:b/>
        </w:rPr>
        <w:t xml:space="preserve">:  Professor (Since Jan 2007); Associate </w:t>
      </w:r>
      <w:r w:rsidRPr="008B1E7C">
        <w:rPr>
          <w:rFonts w:ascii="Times New Roman" w:hAnsi="Times New Roman"/>
          <w:b/>
        </w:rPr>
        <w:t>Professor (1999</w:t>
      </w:r>
      <w:r>
        <w:rPr>
          <w:rFonts w:ascii="Times New Roman" w:hAnsi="Times New Roman"/>
          <w:b/>
        </w:rPr>
        <w:t>-2007</w:t>
      </w:r>
      <w:r w:rsidRPr="008B1E7C">
        <w:rPr>
          <w:rFonts w:ascii="Times New Roman" w:hAnsi="Times New Roman"/>
          <w:b/>
        </w:rPr>
        <w:t>); Lecturer (1990-99)</w:t>
      </w:r>
      <w:r>
        <w:rPr>
          <w:rFonts w:ascii="Times New Roman" w:hAnsi="Times New Roman"/>
          <w:b/>
        </w:rPr>
        <w:t>.</w:t>
      </w:r>
    </w:p>
    <w:p w:rsidR="00DE100F" w:rsidRPr="00FF225E" w:rsidRDefault="00DE100F" w:rsidP="00DE100F">
      <w:pPr>
        <w:numPr>
          <w:ilvl w:val="0"/>
          <w:numId w:val="8"/>
        </w:numPr>
        <w:tabs>
          <w:tab w:val="left" w:pos="0"/>
          <w:tab w:val="left" w:pos="180"/>
          <w:tab w:val="left" w:pos="1800"/>
          <w:tab w:val="left" w:pos="2160"/>
          <w:tab w:val="left" w:pos="3600"/>
        </w:tabs>
        <w:spacing w:line="240" w:lineRule="auto"/>
        <w:ind w:left="360" w:right="27" w:hanging="450"/>
        <w:rPr>
          <w:rFonts w:ascii="Times New Roman" w:hAnsi="Times New Roman"/>
          <w:bCs/>
          <w:i/>
        </w:rPr>
      </w:pPr>
      <w:r w:rsidRPr="00E84EF5">
        <w:rPr>
          <w:rFonts w:ascii="Times New Roman" w:hAnsi="Times New Roman"/>
          <w:b/>
          <w:bCs/>
        </w:rPr>
        <w:t xml:space="preserve">Academic Qualifications:  </w:t>
      </w:r>
      <w:proofErr w:type="spellStart"/>
      <w:r w:rsidRPr="00E84EF5">
        <w:rPr>
          <w:rFonts w:ascii="Times New Roman" w:hAnsi="Times New Roman"/>
          <w:b/>
          <w:bCs/>
        </w:rPr>
        <w:t>MSc</w:t>
      </w:r>
      <w:proofErr w:type="spellEnd"/>
      <w:r w:rsidRPr="00E84EF5">
        <w:rPr>
          <w:rFonts w:ascii="Times New Roman" w:hAnsi="Times New Roman"/>
          <w:b/>
          <w:bCs/>
        </w:rPr>
        <w:t xml:space="preserve">, PhD (UGC-JRF; CSIR-SRF); </w:t>
      </w:r>
      <w:r w:rsidRPr="00E84EF5">
        <w:rPr>
          <w:rFonts w:ascii="Times New Roman" w:hAnsi="Times New Roman"/>
          <w:bCs/>
          <w:i/>
        </w:rPr>
        <w:t>Dissertation Title-‘Mineral</w:t>
      </w:r>
      <w:r w:rsidRPr="00E84EF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  <w:i/>
        </w:rPr>
        <w:t xml:space="preserve">Nutrition </w:t>
      </w:r>
    </w:p>
    <w:tbl>
      <w:tblPr>
        <w:tblpPr w:leftFromText="180" w:rightFromText="180" w:vertAnchor="page" w:horzAnchor="margin" w:tblpY="3470"/>
        <w:tblW w:w="946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360"/>
        <w:gridCol w:w="4230"/>
        <w:gridCol w:w="2070"/>
        <w:gridCol w:w="810"/>
        <w:gridCol w:w="990"/>
      </w:tblGrid>
      <w:tr w:rsidR="00DE100F" w:rsidRPr="00332642" w:rsidTr="002F0F0F">
        <w:trPr>
          <w:cantSplit/>
        </w:trPr>
        <w:tc>
          <w:tcPr>
            <w:tcW w:w="136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  <w:vAlign w:val="bottom"/>
          </w:tcPr>
          <w:p w:rsidR="00DE100F" w:rsidRPr="00672E99" w:rsidRDefault="00DE100F" w:rsidP="002F0F0F">
            <w:pPr>
              <w:spacing w:after="54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72E99">
              <w:rPr>
                <w:rFonts w:ascii="Times New Roman" w:hAnsi="Times New Roman"/>
                <w:b/>
                <w:i/>
                <w:sz w:val="21"/>
                <w:szCs w:val="21"/>
              </w:rPr>
              <w:t>Examination</w:t>
            </w:r>
          </w:p>
        </w:tc>
        <w:tc>
          <w:tcPr>
            <w:tcW w:w="423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  <w:vAlign w:val="bottom"/>
          </w:tcPr>
          <w:p w:rsidR="00DE100F" w:rsidRPr="00672E99" w:rsidRDefault="00DE100F" w:rsidP="002F0F0F">
            <w:pPr>
              <w:spacing w:after="54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72E99">
              <w:rPr>
                <w:rFonts w:ascii="Times New Roman" w:hAnsi="Times New Roman"/>
                <w:b/>
                <w:i/>
                <w:sz w:val="21"/>
                <w:szCs w:val="21"/>
              </w:rPr>
              <w:t>Subjects</w:t>
            </w:r>
          </w:p>
        </w:tc>
        <w:tc>
          <w:tcPr>
            <w:tcW w:w="207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:rsidR="00DE100F" w:rsidRPr="00DE100F" w:rsidRDefault="00DE100F" w:rsidP="002F0F0F">
            <w:pPr>
              <w:spacing w:after="54" w:line="240" w:lineRule="auto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DE100F">
              <w:rPr>
                <w:rFonts w:ascii="Times New Roman" w:hAnsi="Times New Roman"/>
                <w:b/>
                <w:i/>
                <w:sz w:val="21"/>
                <w:szCs w:val="21"/>
              </w:rPr>
              <w:t>Board/University</w:t>
            </w:r>
          </w:p>
        </w:tc>
        <w:tc>
          <w:tcPr>
            <w:tcW w:w="81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  <w:vAlign w:val="bottom"/>
          </w:tcPr>
          <w:p w:rsidR="00DE100F" w:rsidRPr="00672E99" w:rsidRDefault="00DE100F" w:rsidP="002F0F0F">
            <w:pPr>
              <w:spacing w:after="54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72E99">
              <w:rPr>
                <w:rFonts w:ascii="Times New Roman" w:hAnsi="Times New Roman"/>
                <w:b/>
                <w:i/>
                <w:sz w:val="21"/>
                <w:szCs w:val="21"/>
              </w:rPr>
              <w:t>Year</w:t>
            </w:r>
          </w:p>
        </w:tc>
        <w:tc>
          <w:tcPr>
            <w:tcW w:w="99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bottom"/>
          </w:tcPr>
          <w:p w:rsidR="00DE100F" w:rsidRPr="00672E99" w:rsidRDefault="00DE100F" w:rsidP="002F0F0F">
            <w:pPr>
              <w:spacing w:after="54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72E99">
              <w:rPr>
                <w:rFonts w:ascii="Times New Roman" w:hAnsi="Times New Roman"/>
                <w:b/>
                <w:i/>
                <w:sz w:val="21"/>
                <w:szCs w:val="21"/>
              </w:rPr>
              <w:t>Division</w:t>
            </w:r>
          </w:p>
        </w:tc>
      </w:tr>
      <w:tr w:rsidR="00DE100F" w:rsidRPr="00332642" w:rsidTr="002F0F0F">
        <w:trPr>
          <w:cantSplit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00F" w:rsidRPr="00332642" w:rsidRDefault="00DE100F" w:rsidP="002F0F0F">
            <w:pPr>
              <w:spacing w:after="54" w:line="240" w:lineRule="auto"/>
              <w:rPr>
                <w:rFonts w:ascii="Times New Roman" w:hAnsi="Times New Roman"/>
              </w:rPr>
            </w:pPr>
            <w:r w:rsidRPr="00332642">
              <w:rPr>
                <w:rFonts w:ascii="Times New Roman" w:hAnsi="Times New Roman"/>
              </w:rPr>
              <w:t>High School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F" w:rsidRPr="00332642" w:rsidRDefault="00DE100F" w:rsidP="002F0F0F">
            <w:pPr>
              <w:spacing w:after="54" w:line="240" w:lineRule="auto"/>
              <w:rPr>
                <w:rFonts w:ascii="Times New Roman" w:hAnsi="Times New Roman"/>
              </w:rPr>
            </w:pPr>
            <w:r w:rsidRPr="00332642">
              <w:rPr>
                <w:rFonts w:ascii="Times New Roman" w:hAnsi="Times New Roman"/>
              </w:rPr>
              <w:t xml:space="preserve">Hindi, English, </w:t>
            </w:r>
            <w:proofErr w:type="spellStart"/>
            <w:r w:rsidRPr="00332642">
              <w:rPr>
                <w:rFonts w:ascii="Times New Roman" w:hAnsi="Times New Roman"/>
              </w:rPr>
              <w:t>Maths</w:t>
            </w:r>
            <w:proofErr w:type="spellEnd"/>
            <w:r w:rsidRPr="00332642">
              <w:rPr>
                <w:rFonts w:ascii="Times New Roman" w:hAnsi="Times New Roman"/>
              </w:rPr>
              <w:t>, Science, Biology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F" w:rsidRPr="00332642" w:rsidRDefault="00DE100F" w:rsidP="002F0F0F">
            <w:pPr>
              <w:spacing w:after="54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St. Mary Convent, Kanpur; </w:t>
            </w:r>
            <w:r w:rsidRPr="00332642">
              <w:rPr>
                <w:rFonts w:ascii="Times New Roman" w:hAnsi="Times New Roman"/>
              </w:rPr>
              <w:t>UP Board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00F" w:rsidRPr="00332642" w:rsidRDefault="00DE100F" w:rsidP="002F0F0F">
            <w:pPr>
              <w:spacing w:after="54" w:line="240" w:lineRule="auto"/>
              <w:rPr>
                <w:rFonts w:ascii="Times New Roman" w:hAnsi="Times New Roman"/>
              </w:rPr>
            </w:pPr>
            <w:r w:rsidRPr="00332642">
              <w:rPr>
                <w:rFonts w:ascii="Times New Roman" w:hAnsi="Times New Roman"/>
              </w:rPr>
              <w:t>1976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00F" w:rsidRPr="00332642" w:rsidRDefault="00DE100F" w:rsidP="002F0F0F">
            <w:pPr>
              <w:spacing w:after="54" w:line="240" w:lineRule="auto"/>
              <w:rPr>
                <w:rFonts w:ascii="Times New Roman" w:hAnsi="Times New Roman"/>
              </w:rPr>
            </w:pPr>
            <w:r w:rsidRPr="00332642">
              <w:rPr>
                <w:rFonts w:ascii="Times New Roman" w:hAnsi="Times New Roman"/>
              </w:rPr>
              <w:t>First</w:t>
            </w:r>
          </w:p>
        </w:tc>
      </w:tr>
      <w:tr w:rsidR="00DE100F" w:rsidRPr="00332642" w:rsidTr="002F0F0F">
        <w:trPr>
          <w:cantSplit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00F" w:rsidRPr="00332642" w:rsidRDefault="00DE100F" w:rsidP="002F0F0F">
            <w:pPr>
              <w:spacing w:after="54" w:line="240" w:lineRule="auto"/>
              <w:rPr>
                <w:rFonts w:ascii="Times New Roman" w:hAnsi="Times New Roman"/>
              </w:rPr>
            </w:pPr>
            <w:r w:rsidRPr="00332642">
              <w:rPr>
                <w:rFonts w:ascii="Times New Roman" w:hAnsi="Times New Roman"/>
              </w:rPr>
              <w:t>Intermediate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F" w:rsidRPr="00332642" w:rsidRDefault="00DE100F" w:rsidP="002F0F0F">
            <w:pPr>
              <w:spacing w:after="54" w:line="240" w:lineRule="auto"/>
              <w:rPr>
                <w:rFonts w:ascii="Times New Roman" w:hAnsi="Times New Roman"/>
              </w:rPr>
            </w:pPr>
            <w:r w:rsidRPr="00332642">
              <w:rPr>
                <w:rFonts w:ascii="Times New Roman" w:hAnsi="Times New Roman"/>
              </w:rPr>
              <w:t>Hindi, English, Physics, Chemistry, Biology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F" w:rsidRPr="00332642" w:rsidRDefault="00DE100F" w:rsidP="002F0F0F">
            <w:pPr>
              <w:spacing w:after="54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I.T. College Lucknow; </w:t>
            </w:r>
            <w:r w:rsidRPr="00332642">
              <w:rPr>
                <w:rFonts w:ascii="Times New Roman" w:hAnsi="Times New Roman"/>
              </w:rPr>
              <w:t>UP Board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00F" w:rsidRPr="00332642" w:rsidRDefault="00DE100F" w:rsidP="002F0F0F">
            <w:pPr>
              <w:spacing w:after="54" w:line="240" w:lineRule="auto"/>
              <w:rPr>
                <w:rFonts w:ascii="Times New Roman" w:hAnsi="Times New Roman"/>
              </w:rPr>
            </w:pPr>
            <w:r w:rsidRPr="00332642">
              <w:rPr>
                <w:rFonts w:ascii="Times New Roman" w:hAnsi="Times New Roman"/>
              </w:rPr>
              <w:t>1978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00F" w:rsidRPr="00332642" w:rsidRDefault="00DE100F" w:rsidP="002F0F0F">
            <w:pPr>
              <w:spacing w:after="54" w:line="240" w:lineRule="auto"/>
              <w:rPr>
                <w:rFonts w:ascii="Times New Roman" w:hAnsi="Times New Roman"/>
              </w:rPr>
            </w:pPr>
            <w:r w:rsidRPr="00332642">
              <w:rPr>
                <w:rFonts w:ascii="Times New Roman" w:hAnsi="Times New Roman"/>
              </w:rPr>
              <w:t>First</w:t>
            </w:r>
          </w:p>
        </w:tc>
      </w:tr>
      <w:tr w:rsidR="00DE100F" w:rsidRPr="00332642" w:rsidTr="002F0F0F">
        <w:trPr>
          <w:cantSplit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00F" w:rsidRPr="00332642" w:rsidRDefault="00DE100F" w:rsidP="002F0F0F">
            <w:pPr>
              <w:spacing w:after="54" w:line="240" w:lineRule="auto"/>
              <w:rPr>
                <w:rFonts w:ascii="Times New Roman" w:hAnsi="Times New Roman"/>
              </w:rPr>
            </w:pPr>
            <w:r w:rsidRPr="00332642">
              <w:rPr>
                <w:rFonts w:ascii="Times New Roman" w:hAnsi="Times New Roman"/>
              </w:rPr>
              <w:t>B.Sc.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F" w:rsidRPr="00332642" w:rsidRDefault="00DE100F" w:rsidP="002F0F0F">
            <w:pPr>
              <w:spacing w:after="54" w:line="240" w:lineRule="auto"/>
              <w:rPr>
                <w:rFonts w:ascii="Times New Roman" w:hAnsi="Times New Roman"/>
              </w:rPr>
            </w:pPr>
            <w:r w:rsidRPr="00332642">
              <w:rPr>
                <w:rFonts w:ascii="Times New Roman" w:hAnsi="Times New Roman"/>
              </w:rPr>
              <w:t>Chemistry, Botany, Zoology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F" w:rsidRPr="00332642" w:rsidRDefault="00DE100F" w:rsidP="00DE100F">
            <w:pPr>
              <w:spacing w:after="54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I.T. College; </w:t>
            </w:r>
            <w:r w:rsidRPr="00332642">
              <w:rPr>
                <w:rFonts w:ascii="Times New Roman" w:hAnsi="Times New Roman"/>
              </w:rPr>
              <w:t>University</w:t>
            </w:r>
            <w:r>
              <w:rPr>
                <w:rFonts w:ascii="Times New Roman" w:hAnsi="Times New Roman"/>
              </w:rPr>
              <w:t xml:space="preserve"> of </w:t>
            </w:r>
            <w:r w:rsidRPr="00332642">
              <w:rPr>
                <w:rFonts w:ascii="Times New Roman" w:hAnsi="Times New Roman"/>
              </w:rPr>
              <w:t xml:space="preserve"> Lucknow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00F" w:rsidRPr="00332642" w:rsidRDefault="00DE100F" w:rsidP="002F0F0F">
            <w:pPr>
              <w:spacing w:after="54" w:line="240" w:lineRule="auto"/>
              <w:rPr>
                <w:rFonts w:ascii="Times New Roman" w:hAnsi="Times New Roman"/>
              </w:rPr>
            </w:pPr>
            <w:r w:rsidRPr="00332642">
              <w:rPr>
                <w:rFonts w:ascii="Times New Roman" w:hAnsi="Times New Roman"/>
              </w:rPr>
              <w:t>1980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00F" w:rsidRPr="00332642" w:rsidRDefault="00DE100F" w:rsidP="002F0F0F">
            <w:pPr>
              <w:spacing w:after="54" w:line="240" w:lineRule="auto"/>
              <w:rPr>
                <w:rFonts w:ascii="Times New Roman" w:hAnsi="Times New Roman"/>
              </w:rPr>
            </w:pPr>
            <w:r w:rsidRPr="00332642">
              <w:rPr>
                <w:rFonts w:ascii="Times New Roman" w:hAnsi="Times New Roman"/>
              </w:rPr>
              <w:t>First</w:t>
            </w:r>
          </w:p>
        </w:tc>
      </w:tr>
      <w:tr w:rsidR="00DE100F" w:rsidRPr="00332642" w:rsidTr="002F0F0F">
        <w:trPr>
          <w:cantSplit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00F" w:rsidRPr="00332642" w:rsidRDefault="00DE100F" w:rsidP="002F0F0F">
            <w:pPr>
              <w:spacing w:after="54" w:line="240" w:lineRule="auto"/>
              <w:rPr>
                <w:rFonts w:ascii="Times New Roman" w:hAnsi="Times New Roman"/>
              </w:rPr>
            </w:pPr>
            <w:r w:rsidRPr="00332642">
              <w:rPr>
                <w:rFonts w:ascii="Times New Roman" w:hAnsi="Times New Roman"/>
              </w:rPr>
              <w:t>M.Sc.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F" w:rsidRPr="00332642" w:rsidRDefault="00DE100F" w:rsidP="002F0F0F">
            <w:pPr>
              <w:spacing w:after="54" w:line="240" w:lineRule="auto"/>
              <w:rPr>
                <w:rFonts w:ascii="Times New Roman" w:hAnsi="Times New Roman"/>
              </w:rPr>
            </w:pPr>
            <w:r w:rsidRPr="00332642">
              <w:rPr>
                <w:rFonts w:ascii="Times New Roman" w:hAnsi="Times New Roman"/>
              </w:rPr>
              <w:t>Botany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F" w:rsidRPr="00332642" w:rsidRDefault="00DE100F" w:rsidP="00DE100F">
            <w:pPr>
              <w:spacing w:after="54" w:line="240" w:lineRule="auto"/>
              <w:jc w:val="left"/>
              <w:rPr>
                <w:rFonts w:ascii="Times New Roman" w:hAnsi="Times New Roman"/>
              </w:rPr>
            </w:pPr>
            <w:r w:rsidRPr="00332642">
              <w:rPr>
                <w:rFonts w:ascii="Times New Roman" w:hAnsi="Times New Roman"/>
              </w:rPr>
              <w:t>University</w:t>
            </w:r>
            <w:r>
              <w:rPr>
                <w:rFonts w:ascii="Times New Roman" w:hAnsi="Times New Roman"/>
              </w:rPr>
              <w:t xml:space="preserve"> of </w:t>
            </w:r>
            <w:r w:rsidRPr="00332642">
              <w:rPr>
                <w:rFonts w:ascii="Times New Roman" w:hAnsi="Times New Roman"/>
              </w:rPr>
              <w:t xml:space="preserve"> Lucknow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00F" w:rsidRPr="00332642" w:rsidRDefault="00DE100F" w:rsidP="002F0F0F">
            <w:pPr>
              <w:spacing w:after="54" w:line="240" w:lineRule="auto"/>
              <w:rPr>
                <w:rFonts w:ascii="Times New Roman" w:hAnsi="Times New Roman"/>
              </w:rPr>
            </w:pPr>
            <w:r w:rsidRPr="00332642">
              <w:rPr>
                <w:rFonts w:ascii="Times New Roman" w:hAnsi="Times New Roman"/>
              </w:rPr>
              <w:t>1982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00F" w:rsidRPr="00332642" w:rsidRDefault="00DE100F" w:rsidP="002F0F0F">
            <w:pPr>
              <w:spacing w:after="54" w:line="240" w:lineRule="auto"/>
              <w:rPr>
                <w:rFonts w:ascii="Times New Roman" w:hAnsi="Times New Roman"/>
              </w:rPr>
            </w:pPr>
            <w:r w:rsidRPr="00332642">
              <w:rPr>
                <w:rFonts w:ascii="Times New Roman" w:hAnsi="Times New Roman"/>
              </w:rPr>
              <w:t>First</w:t>
            </w:r>
          </w:p>
        </w:tc>
      </w:tr>
      <w:tr w:rsidR="00DE100F" w:rsidRPr="00332642" w:rsidTr="00DE100F">
        <w:trPr>
          <w:cantSplit/>
          <w:trHeight w:val="639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100F" w:rsidRPr="00332642" w:rsidRDefault="00DE100F" w:rsidP="002F0F0F">
            <w:pPr>
              <w:spacing w:after="54" w:line="240" w:lineRule="auto"/>
              <w:rPr>
                <w:rFonts w:ascii="Times New Roman" w:hAnsi="Times New Roman"/>
              </w:rPr>
            </w:pPr>
            <w:r w:rsidRPr="00332642">
              <w:rPr>
                <w:rFonts w:ascii="Times New Roman" w:hAnsi="Times New Roman"/>
              </w:rPr>
              <w:t>PhD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F" w:rsidRDefault="00DE100F" w:rsidP="00DE100F">
            <w:pPr>
              <w:tabs>
                <w:tab w:val="left" w:pos="0"/>
                <w:tab w:val="left" w:pos="180"/>
                <w:tab w:val="left" w:pos="1800"/>
                <w:tab w:val="left" w:pos="2160"/>
                <w:tab w:val="left" w:pos="3600"/>
              </w:tabs>
              <w:spacing w:line="240" w:lineRule="auto"/>
              <w:ind w:right="27"/>
              <w:rPr>
                <w:rFonts w:ascii="Times New Roman" w:hAnsi="Times New Roman"/>
              </w:rPr>
            </w:pPr>
            <w:r w:rsidRPr="00332642">
              <w:rPr>
                <w:rFonts w:ascii="Times New Roman" w:hAnsi="Times New Roman"/>
              </w:rPr>
              <w:t>Botany</w:t>
            </w:r>
            <w:r>
              <w:rPr>
                <w:rFonts w:ascii="Times New Roman" w:hAnsi="Times New Roman"/>
              </w:rPr>
              <w:t xml:space="preserve">- </w:t>
            </w:r>
          </w:p>
          <w:p w:rsidR="00DE100F" w:rsidRPr="00FF225E" w:rsidRDefault="00DE100F" w:rsidP="00DE100F">
            <w:pPr>
              <w:tabs>
                <w:tab w:val="left" w:pos="0"/>
                <w:tab w:val="left" w:pos="180"/>
                <w:tab w:val="left" w:pos="1800"/>
                <w:tab w:val="left" w:pos="2160"/>
                <w:tab w:val="left" w:pos="3600"/>
              </w:tabs>
              <w:spacing w:line="240" w:lineRule="auto"/>
              <w:ind w:right="27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 xml:space="preserve">‘Mineral Nutrition of Safflower 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E84EF5">
              <w:rPr>
                <w:rFonts w:ascii="Times New Roman" w:hAnsi="Times New Roman"/>
                <w:bCs/>
                <w:i/>
              </w:rPr>
              <w:t>wit</w:t>
            </w:r>
            <w:r>
              <w:rPr>
                <w:rFonts w:ascii="Times New Roman" w:hAnsi="Times New Roman"/>
                <w:bCs/>
                <w:i/>
              </w:rPr>
              <w:t>h</w:t>
            </w:r>
            <w:r w:rsidRPr="00E84EF5">
              <w:rPr>
                <w:rFonts w:ascii="Times New Roman" w:hAnsi="Times New Roman"/>
                <w:b/>
                <w:bCs/>
              </w:rPr>
              <w:t xml:space="preserve">  </w:t>
            </w:r>
            <w:r w:rsidRPr="00E84EF5">
              <w:rPr>
                <w:rFonts w:ascii="Times New Roman" w:hAnsi="Times New Roman"/>
                <w:bCs/>
                <w:i/>
              </w:rPr>
              <w:t>Particular Reference to Fe, Cu and Zn.’</w:t>
            </w:r>
          </w:p>
          <w:p w:rsidR="00DE100F" w:rsidRPr="00332642" w:rsidRDefault="00DE100F" w:rsidP="002F0F0F">
            <w:pPr>
              <w:spacing w:after="54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0F" w:rsidRPr="00332642" w:rsidRDefault="00DE100F" w:rsidP="00DE100F">
            <w:pPr>
              <w:spacing w:after="54" w:line="240" w:lineRule="auto"/>
              <w:jc w:val="left"/>
              <w:rPr>
                <w:rFonts w:ascii="Times New Roman" w:hAnsi="Times New Roman"/>
              </w:rPr>
            </w:pPr>
            <w:r w:rsidRPr="00332642">
              <w:rPr>
                <w:rFonts w:ascii="Times New Roman" w:hAnsi="Times New Roman"/>
              </w:rPr>
              <w:t>University</w:t>
            </w:r>
            <w:r>
              <w:rPr>
                <w:rFonts w:ascii="Times New Roman" w:hAnsi="Times New Roman"/>
              </w:rPr>
              <w:t xml:space="preserve"> of </w:t>
            </w:r>
            <w:r w:rsidRPr="00332642">
              <w:rPr>
                <w:rFonts w:ascii="Times New Roman" w:hAnsi="Times New Roman"/>
              </w:rPr>
              <w:t xml:space="preserve"> Lucknow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00F" w:rsidRPr="00332642" w:rsidRDefault="00DE100F" w:rsidP="00DE100F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100F" w:rsidRPr="00332642" w:rsidRDefault="00DE100F" w:rsidP="00DE100F">
            <w:pPr>
              <w:spacing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</w:p>
        </w:tc>
      </w:tr>
    </w:tbl>
    <w:p w:rsidR="00DE100F" w:rsidRPr="008B1E7C" w:rsidRDefault="00DE100F" w:rsidP="00A17B1F">
      <w:pPr>
        <w:pStyle w:val="BodyText2"/>
        <w:numPr>
          <w:ilvl w:val="0"/>
          <w:numId w:val="9"/>
        </w:numPr>
        <w:tabs>
          <w:tab w:val="left" w:pos="0"/>
          <w:tab w:val="left" w:pos="360"/>
          <w:tab w:val="left" w:pos="450"/>
          <w:tab w:val="left" w:pos="3060"/>
        </w:tabs>
        <w:spacing w:before="120" w:after="0"/>
        <w:ind w:left="180" w:right="-864" w:hanging="270"/>
        <w:jc w:val="left"/>
        <w:rPr>
          <w:b/>
          <w:bCs/>
          <w:sz w:val="22"/>
          <w:szCs w:val="22"/>
        </w:rPr>
      </w:pPr>
      <w:r w:rsidRPr="008B1E7C">
        <w:rPr>
          <w:b/>
          <w:bCs/>
          <w:sz w:val="22"/>
          <w:szCs w:val="22"/>
        </w:rPr>
        <w:t>Rese</w:t>
      </w:r>
      <w:r>
        <w:rPr>
          <w:b/>
          <w:bCs/>
          <w:sz w:val="22"/>
          <w:szCs w:val="22"/>
        </w:rPr>
        <w:t xml:space="preserve">arch Specialization </w:t>
      </w:r>
      <w:r w:rsidRPr="008B1E7C">
        <w:rPr>
          <w:b/>
          <w:bCs/>
          <w:sz w:val="22"/>
          <w:szCs w:val="22"/>
        </w:rPr>
        <w:t>: Plant Nutrition</w:t>
      </w:r>
      <w:r>
        <w:rPr>
          <w:b/>
          <w:bCs/>
          <w:sz w:val="22"/>
          <w:szCs w:val="22"/>
        </w:rPr>
        <w:t xml:space="preserve"> and Stress Physiology</w:t>
      </w:r>
    </w:p>
    <w:p w:rsidR="00DE100F" w:rsidRPr="00DE100F" w:rsidRDefault="00A17B1F" w:rsidP="00A17B1F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90" w:right="-810" w:hanging="18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 </w:t>
      </w:r>
      <w:r w:rsidR="00DE100F" w:rsidRPr="00DE100F">
        <w:rPr>
          <w:rFonts w:ascii="Times New Roman" w:hAnsi="Times New Roman"/>
          <w:b/>
          <w:bCs/>
        </w:rPr>
        <w:t xml:space="preserve">Research Publications    : 114;  </w:t>
      </w:r>
      <w:r w:rsidR="00DE100F" w:rsidRPr="00DE100F">
        <w:rPr>
          <w:rFonts w:ascii="Times New Roman" w:hAnsi="Times New Roman"/>
          <w:b/>
        </w:rPr>
        <w:t xml:space="preserve">Citations -1154; </w:t>
      </w:r>
      <w:r w:rsidR="00DE100F">
        <w:rPr>
          <w:rFonts w:ascii="Times New Roman" w:hAnsi="Times New Roman"/>
          <w:b/>
        </w:rPr>
        <w:t xml:space="preserve"> </w:t>
      </w:r>
      <w:r w:rsidR="00DE100F">
        <w:rPr>
          <w:rFonts w:ascii="Times New Roman" w:hAnsi="Times New Roman"/>
          <w:b/>
        </w:rPr>
        <w:tab/>
      </w:r>
      <w:r w:rsidR="00DE100F" w:rsidRPr="00DE100F">
        <w:rPr>
          <w:rFonts w:ascii="Times New Roman" w:hAnsi="Times New Roman"/>
          <w:b/>
        </w:rPr>
        <w:t>H-index -15</w:t>
      </w:r>
    </w:p>
    <w:p w:rsidR="00DE100F" w:rsidRPr="00332642" w:rsidRDefault="00DE100F" w:rsidP="00DE100F">
      <w:pPr>
        <w:numPr>
          <w:ilvl w:val="0"/>
          <w:numId w:val="10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90" w:right="-810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Research Guidance         : 14 students awarded; 07 enrolled</w:t>
      </w:r>
    </w:p>
    <w:p w:rsidR="00DE100F" w:rsidRPr="00A4554B" w:rsidRDefault="00DE100F" w:rsidP="00DE100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40" w:lineRule="auto"/>
        <w:ind w:left="90" w:right="-81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02 DS Kothari </w:t>
      </w:r>
      <w:proofErr w:type="gramStart"/>
      <w:r>
        <w:rPr>
          <w:rFonts w:ascii="Times New Roman" w:hAnsi="Times New Roman"/>
          <w:b/>
        </w:rPr>
        <w:t>Fellow</w:t>
      </w:r>
      <w:proofErr w:type="gramEnd"/>
      <w:r>
        <w:rPr>
          <w:rFonts w:ascii="Times New Roman" w:hAnsi="Times New Roman"/>
          <w:b/>
        </w:rPr>
        <w:t>; 01 DST Young Scientist</w:t>
      </w:r>
    </w:p>
    <w:tbl>
      <w:tblPr>
        <w:tblpPr w:leftFromText="180" w:rightFromText="180" w:vertAnchor="text" w:horzAnchor="margin" w:tblpY="17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/>
      </w:tblPr>
      <w:tblGrid>
        <w:gridCol w:w="9468"/>
      </w:tblGrid>
      <w:tr w:rsidR="00DE100F" w:rsidRPr="00814858" w:rsidTr="002F0F0F">
        <w:trPr>
          <w:trHeight w:val="354"/>
        </w:trPr>
        <w:tc>
          <w:tcPr>
            <w:tcW w:w="9468" w:type="dxa"/>
            <w:shd w:val="clear" w:color="auto" w:fill="C6D9F1"/>
            <w:vAlign w:val="center"/>
          </w:tcPr>
          <w:p w:rsidR="00DE100F" w:rsidRPr="00814858" w:rsidRDefault="00DE100F" w:rsidP="002F0F0F">
            <w:pPr>
              <w:rPr>
                <w:rFonts w:ascii="Times New Roman" w:hAnsi="Times New Roman"/>
              </w:rPr>
            </w:pPr>
            <w:r w:rsidRPr="00814858">
              <w:rPr>
                <w:rFonts w:ascii="Times New Roman" w:hAnsi="Times New Roman"/>
                <w:b/>
              </w:rPr>
              <w:t>Awards and Distinction</w:t>
            </w:r>
          </w:p>
        </w:tc>
      </w:tr>
    </w:tbl>
    <w:p w:rsidR="00DE100F" w:rsidRDefault="00DE100F" w:rsidP="00DE100F">
      <w:pPr>
        <w:numPr>
          <w:ilvl w:val="0"/>
          <w:numId w:val="5"/>
        </w:numPr>
        <w:tabs>
          <w:tab w:val="left" w:pos="90"/>
          <w:tab w:val="left" w:pos="270"/>
          <w:tab w:val="left" w:pos="540"/>
          <w:tab w:val="left" w:pos="810"/>
          <w:tab w:val="left" w:pos="900"/>
          <w:tab w:val="left" w:pos="990"/>
        </w:tabs>
        <w:spacing w:before="60" w:line="240" w:lineRule="auto"/>
        <w:ind w:left="270" w:hanging="270"/>
        <w:rPr>
          <w:rFonts w:ascii="Times New Roman" w:hAnsi="Times New Roman"/>
        </w:rPr>
      </w:pPr>
      <w:r w:rsidRPr="00332642">
        <w:rPr>
          <w:rFonts w:ascii="Times New Roman" w:hAnsi="Times New Roman"/>
        </w:rPr>
        <w:t xml:space="preserve"> Fellow of the Linnaean Society, London, 2015.</w:t>
      </w:r>
    </w:p>
    <w:p w:rsidR="00DE100F" w:rsidRDefault="00DE100F" w:rsidP="00DE100F">
      <w:pPr>
        <w:numPr>
          <w:ilvl w:val="0"/>
          <w:numId w:val="5"/>
        </w:numPr>
        <w:tabs>
          <w:tab w:val="left" w:pos="90"/>
          <w:tab w:val="left" w:pos="360"/>
          <w:tab w:val="left" w:pos="540"/>
          <w:tab w:val="left" w:pos="810"/>
          <w:tab w:val="left" w:pos="900"/>
          <w:tab w:val="left" w:pos="990"/>
        </w:tabs>
        <w:spacing w:line="240" w:lineRule="auto"/>
        <w:ind w:left="634" w:hanging="634"/>
        <w:rPr>
          <w:rFonts w:ascii="Times New Roman" w:hAnsi="Times New Roman"/>
        </w:rPr>
      </w:pPr>
      <w:r w:rsidRPr="00672E99">
        <w:rPr>
          <w:rFonts w:ascii="Times New Roman" w:hAnsi="Times New Roman"/>
        </w:rPr>
        <w:t>Fellow of the Indian Society for Agricultural Biochemistry, 2010.</w:t>
      </w:r>
    </w:p>
    <w:p w:rsidR="00DE100F" w:rsidRDefault="00DE100F" w:rsidP="00DE100F">
      <w:pPr>
        <w:numPr>
          <w:ilvl w:val="0"/>
          <w:numId w:val="5"/>
        </w:numPr>
        <w:tabs>
          <w:tab w:val="left" w:pos="90"/>
          <w:tab w:val="left" w:pos="360"/>
          <w:tab w:val="left" w:pos="450"/>
          <w:tab w:val="left" w:pos="540"/>
          <w:tab w:val="left" w:pos="810"/>
          <w:tab w:val="left" w:pos="900"/>
          <w:tab w:val="left" w:pos="990"/>
        </w:tabs>
        <w:spacing w:line="240" w:lineRule="auto"/>
        <w:ind w:left="634" w:hanging="634"/>
        <w:rPr>
          <w:rFonts w:ascii="Times New Roman" w:hAnsi="Times New Roman"/>
        </w:rPr>
      </w:pPr>
      <w:r w:rsidRPr="00672E99">
        <w:rPr>
          <w:rFonts w:ascii="Times New Roman" w:hAnsi="Times New Roman"/>
        </w:rPr>
        <w:t xml:space="preserve">Fellow of the Indian Botanical Society, 2010. </w:t>
      </w:r>
    </w:p>
    <w:tbl>
      <w:tblPr>
        <w:tblpPr w:leftFromText="180" w:rightFromText="180" w:vertAnchor="text" w:horzAnchor="margin" w:tblpY="23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/>
      </w:tblPr>
      <w:tblGrid>
        <w:gridCol w:w="9468"/>
      </w:tblGrid>
      <w:tr w:rsidR="00DE100F" w:rsidRPr="00814858" w:rsidTr="002F0F0F">
        <w:trPr>
          <w:trHeight w:val="350"/>
        </w:trPr>
        <w:tc>
          <w:tcPr>
            <w:tcW w:w="9468" w:type="dxa"/>
            <w:shd w:val="clear" w:color="auto" w:fill="C6D9F1"/>
            <w:vAlign w:val="center"/>
          </w:tcPr>
          <w:p w:rsidR="00DE100F" w:rsidRPr="00814858" w:rsidRDefault="00DE100F" w:rsidP="002F0F0F">
            <w:pPr>
              <w:rPr>
                <w:rFonts w:ascii="Times New Roman" w:hAnsi="Times New Roman"/>
              </w:rPr>
            </w:pPr>
            <w:r w:rsidRPr="00814858">
              <w:rPr>
                <w:rFonts w:ascii="Times New Roman" w:hAnsi="Times New Roman"/>
                <w:b/>
              </w:rPr>
              <w:t>Research Projects</w:t>
            </w:r>
            <w:r w:rsidRPr="00814858">
              <w:rPr>
                <w:rFonts w:ascii="Times New Roman" w:hAnsi="Times New Roman"/>
              </w:rPr>
              <w:t>:</w:t>
            </w:r>
          </w:p>
        </w:tc>
      </w:tr>
    </w:tbl>
    <w:p w:rsidR="00DE100F" w:rsidRPr="008B1E7C" w:rsidRDefault="00DE100F" w:rsidP="00DE100F">
      <w:pPr>
        <w:tabs>
          <w:tab w:val="left" w:pos="270"/>
          <w:tab w:val="left" w:pos="7380"/>
          <w:tab w:val="left" w:pos="7920"/>
          <w:tab w:val="left" w:pos="8460"/>
          <w:tab w:val="left" w:pos="8640"/>
        </w:tabs>
        <w:spacing w:before="120"/>
        <w:ind w:right="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8B1E7C">
        <w:rPr>
          <w:rFonts w:ascii="Times New Roman" w:hAnsi="Times New Roman"/>
        </w:rPr>
        <w:t xml:space="preserve">ICAR, New Delhi     </w:t>
      </w:r>
      <w:r w:rsidRPr="008B1E7C">
        <w:rPr>
          <w:rFonts w:ascii="Times New Roman" w:hAnsi="Times New Roman"/>
          <w:b/>
        </w:rPr>
        <w:t xml:space="preserve">‘Protective Role of Zinc against Oxidative Damage in Plants’  </w:t>
      </w:r>
      <w:r w:rsidRPr="008B1E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8B1E7C">
        <w:rPr>
          <w:rFonts w:ascii="Times New Roman" w:hAnsi="Times New Roman"/>
        </w:rPr>
        <w:t xml:space="preserve"> 1998 to 2001                                                   </w:t>
      </w:r>
    </w:p>
    <w:p w:rsidR="00DE100F" w:rsidRPr="008B1E7C" w:rsidRDefault="00DE100F" w:rsidP="00DE100F">
      <w:pPr>
        <w:tabs>
          <w:tab w:val="left" w:pos="270"/>
          <w:tab w:val="left" w:pos="7380"/>
          <w:tab w:val="left" w:pos="7920"/>
          <w:tab w:val="left" w:pos="8460"/>
          <w:tab w:val="left" w:pos="8640"/>
        </w:tabs>
        <w:ind w:right="-8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8B1E7C">
        <w:rPr>
          <w:rFonts w:ascii="Times New Roman" w:hAnsi="Times New Roman"/>
        </w:rPr>
        <w:t xml:space="preserve">CSIR, New Delhi      </w:t>
      </w:r>
      <w:r w:rsidRPr="008B1E7C">
        <w:rPr>
          <w:rFonts w:ascii="Times New Roman" w:hAnsi="Times New Roman"/>
          <w:b/>
        </w:rPr>
        <w:t>`Reproductive Biology of Zinc Stressed Plants’</w:t>
      </w:r>
      <w:r w:rsidRPr="008B1E7C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</w:t>
      </w:r>
      <w:r w:rsidRPr="008B1E7C">
        <w:rPr>
          <w:rFonts w:ascii="Times New Roman" w:hAnsi="Times New Roman"/>
        </w:rPr>
        <w:t xml:space="preserve">1999 to 2002                                      </w:t>
      </w:r>
    </w:p>
    <w:p w:rsidR="00DE100F" w:rsidRPr="008B1E7C" w:rsidRDefault="00DE100F" w:rsidP="00DE100F">
      <w:pPr>
        <w:tabs>
          <w:tab w:val="left" w:pos="180"/>
          <w:tab w:val="left" w:pos="270"/>
          <w:tab w:val="num" w:pos="374"/>
        </w:tabs>
        <w:ind w:right="-8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8B1E7C">
        <w:rPr>
          <w:rFonts w:ascii="Times New Roman" w:hAnsi="Times New Roman"/>
        </w:rPr>
        <w:t>CSIR, New Delhi      ‘</w:t>
      </w:r>
      <w:r w:rsidRPr="008B1E7C">
        <w:rPr>
          <w:rFonts w:ascii="Times New Roman" w:hAnsi="Times New Roman"/>
          <w:b/>
        </w:rPr>
        <w:t xml:space="preserve">Nickel Toxicity Responses of Plants and their Dependence        </w:t>
      </w:r>
      <w:r>
        <w:rPr>
          <w:rFonts w:ascii="Times New Roman" w:hAnsi="Times New Roman"/>
          <w:b/>
        </w:rPr>
        <w:t xml:space="preserve"> </w:t>
      </w:r>
      <w:r w:rsidRPr="008B1E7C">
        <w:rPr>
          <w:rFonts w:ascii="Times New Roman" w:hAnsi="Times New Roman"/>
        </w:rPr>
        <w:t xml:space="preserve">2003 to 2006       </w:t>
      </w:r>
    </w:p>
    <w:p w:rsidR="00DE100F" w:rsidRPr="008B1E7C" w:rsidRDefault="00DE100F" w:rsidP="00DE100F">
      <w:pPr>
        <w:tabs>
          <w:tab w:val="left" w:pos="270"/>
          <w:tab w:val="num" w:pos="374"/>
        </w:tabs>
        <w:ind w:left="270"/>
        <w:rPr>
          <w:rFonts w:ascii="Times New Roman" w:hAnsi="Times New Roman"/>
          <w:b/>
        </w:rPr>
      </w:pPr>
      <w:r w:rsidRPr="008B1E7C">
        <w:rPr>
          <w:rFonts w:ascii="Times New Roman" w:hAnsi="Times New Roman"/>
        </w:rPr>
        <w:tab/>
      </w:r>
      <w:r w:rsidRPr="008B1E7C">
        <w:rPr>
          <w:rFonts w:ascii="Times New Roman" w:hAnsi="Times New Roman"/>
        </w:rPr>
        <w:tab/>
      </w:r>
      <w:r w:rsidRPr="008B1E7C">
        <w:rPr>
          <w:rFonts w:ascii="Times New Roman" w:hAnsi="Times New Roman"/>
        </w:rPr>
        <w:tab/>
      </w:r>
      <w:r w:rsidRPr="008B1E7C">
        <w:rPr>
          <w:rFonts w:ascii="Times New Roman" w:hAnsi="Times New Roman"/>
        </w:rPr>
        <w:tab/>
        <w:t xml:space="preserve"> </w:t>
      </w:r>
      <w:proofErr w:type="gramStart"/>
      <w:r w:rsidRPr="008B1E7C">
        <w:rPr>
          <w:rFonts w:ascii="Times New Roman" w:hAnsi="Times New Roman"/>
          <w:b/>
        </w:rPr>
        <w:t>on</w:t>
      </w:r>
      <w:proofErr w:type="gramEnd"/>
      <w:r w:rsidRPr="008B1E7C">
        <w:rPr>
          <w:rFonts w:ascii="Times New Roman" w:hAnsi="Times New Roman"/>
          <w:b/>
        </w:rPr>
        <w:t xml:space="preserve"> Fe Nutrient Status and Tissue Hydration’</w:t>
      </w:r>
    </w:p>
    <w:p w:rsidR="00DE100F" w:rsidRPr="008B1E7C" w:rsidRDefault="00DE100F" w:rsidP="00DE100F">
      <w:pPr>
        <w:pStyle w:val="Title"/>
        <w:tabs>
          <w:tab w:val="left" w:pos="180"/>
        </w:tabs>
        <w:spacing w:before="0" w:after="0"/>
        <w:ind w:right="-907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4. </w:t>
      </w:r>
      <w:r w:rsidRPr="008B1E7C">
        <w:rPr>
          <w:b w:val="0"/>
          <w:sz w:val="22"/>
          <w:szCs w:val="22"/>
        </w:rPr>
        <w:t xml:space="preserve">CST, UP, </w:t>
      </w:r>
      <w:proofErr w:type="gramStart"/>
      <w:r w:rsidRPr="008B1E7C">
        <w:rPr>
          <w:b w:val="0"/>
          <w:sz w:val="22"/>
          <w:szCs w:val="22"/>
        </w:rPr>
        <w:t>Lucknow</w:t>
      </w:r>
      <w:r>
        <w:rPr>
          <w:b w:val="0"/>
          <w:sz w:val="22"/>
          <w:szCs w:val="22"/>
        </w:rPr>
        <w:t xml:space="preserve"> </w:t>
      </w:r>
      <w:r w:rsidRPr="008B1E7C">
        <w:rPr>
          <w:b w:val="0"/>
          <w:sz w:val="22"/>
          <w:szCs w:val="22"/>
        </w:rPr>
        <w:t xml:space="preserve"> </w:t>
      </w:r>
      <w:r w:rsidRPr="008B1E7C">
        <w:rPr>
          <w:sz w:val="22"/>
          <w:szCs w:val="22"/>
        </w:rPr>
        <w:t>‘Qualitative</w:t>
      </w:r>
      <w:proofErr w:type="gramEnd"/>
      <w:r w:rsidRPr="008B1E7C">
        <w:rPr>
          <w:sz w:val="22"/>
          <w:szCs w:val="22"/>
        </w:rPr>
        <w:t xml:space="preserve"> and quantitative improvement of seed yield of          </w:t>
      </w:r>
      <w:r w:rsidRPr="008B1E7C">
        <w:rPr>
          <w:b w:val="0"/>
          <w:sz w:val="22"/>
          <w:szCs w:val="22"/>
        </w:rPr>
        <w:t>2007 to 2010</w:t>
      </w:r>
    </w:p>
    <w:p w:rsidR="00DE100F" w:rsidRDefault="00DE100F" w:rsidP="00DE100F">
      <w:pPr>
        <w:pStyle w:val="Title"/>
        <w:tabs>
          <w:tab w:val="left" w:pos="270"/>
        </w:tabs>
        <w:spacing w:before="0" w:after="0"/>
        <w:ind w:left="0" w:firstLine="0"/>
        <w:jc w:val="both"/>
        <w:rPr>
          <w:sz w:val="22"/>
          <w:szCs w:val="22"/>
        </w:rPr>
      </w:pPr>
      <w:r w:rsidRPr="008B1E7C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edible</w:t>
      </w:r>
      <w:proofErr w:type="gramEnd"/>
      <w:r>
        <w:rPr>
          <w:sz w:val="22"/>
          <w:szCs w:val="22"/>
        </w:rPr>
        <w:t xml:space="preserve"> </w:t>
      </w:r>
      <w:r w:rsidRPr="008B1E7C">
        <w:rPr>
          <w:sz w:val="22"/>
          <w:szCs w:val="22"/>
        </w:rPr>
        <w:t xml:space="preserve">legumes through foliar fertilization of zinc and </w:t>
      </w:r>
    </w:p>
    <w:p w:rsidR="00DE100F" w:rsidRPr="008B1E7C" w:rsidRDefault="00DE100F" w:rsidP="00DE100F">
      <w:pPr>
        <w:pStyle w:val="Title"/>
        <w:tabs>
          <w:tab w:val="left" w:pos="270"/>
        </w:tabs>
        <w:spacing w:before="0"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boron</w:t>
      </w:r>
      <w:proofErr w:type="gramEnd"/>
      <w:r>
        <w:rPr>
          <w:sz w:val="22"/>
          <w:szCs w:val="22"/>
        </w:rPr>
        <w:t xml:space="preserve"> during the reproductive phase’</w:t>
      </w:r>
    </w:p>
    <w:tbl>
      <w:tblPr>
        <w:tblpPr w:leftFromText="180" w:rightFromText="180" w:vertAnchor="text" w:horzAnchor="margin" w:tblpY="17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/>
      </w:tblPr>
      <w:tblGrid>
        <w:gridCol w:w="9468"/>
      </w:tblGrid>
      <w:tr w:rsidR="00DE100F" w:rsidRPr="00814858" w:rsidTr="002F0F0F">
        <w:trPr>
          <w:trHeight w:val="439"/>
        </w:trPr>
        <w:tc>
          <w:tcPr>
            <w:tcW w:w="9468" w:type="dxa"/>
            <w:shd w:val="clear" w:color="auto" w:fill="C6D9F1"/>
            <w:vAlign w:val="center"/>
          </w:tcPr>
          <w:p w:rsidR="00DE100F" w:rsidRPr="00814858" w:rsidRDefault="00DE100F" w:rsidP="002F0F0F">
            <w:pPr>
              <w:rPr>
                <w:rFonts w:ascii="Times New Roman" w:hAnsi="Times New Roman"/>
              </w:rPr>
            </w:pPr>
            <w:r w:rsidRPr="00814858">
              <w:rPr>
                <w:rFonts w:ascii="Times New Roman" w:hAnsi="Times New Roman"/>
                <w:b/>
              </w:rPr>
              <w:t>Contribution to Corporate Life and Management of the Institution</w:t>
            </w:r>
            <w:r w:rsidRPr="00814858">
              <w:rPr>
                <w:rFonts w:ascii="Times New Roman" w:hAnsi="Times New Roman"/>
              </w:rPr>
              <w:t>:</w:t>
            </w:r>
          </w:p>
        </w:tc>
      </w:tr>
    </w:tbl>
    <w:p w:rsidR="00DE100F" w:rsidRPr="008B1E7C" w:rsidRDefault="00DE100F" w:rsidP="00DE100F">
      <w:pPr>
        <w:pStyle w:val="ListParagraph"/>
        <w:numPr>
          <w:ilvl w:val="0"/>
          <w:numId w:val="7"/>
        </w:numPr>
        <w:tabs>
          <w:tab w:val="left" w:pos="270"/>
          <w:tab w:val="left" w:pos="630"/>
          <w:tab w:val="left" w:pos="3060"/>
        </w:tabs>
        <w:spacing w:before="120" w:after="0"/>
        <w:ind w:left="270" w:hanging="270"/>
        <w:rPr>
          <w:b/>
          <w:sz w:val="22"/>
          <w:szCs w:val="22"/>
        </w:rPr>
      </w:pPr>
      <w:r w:rsidRPr="008B1E7C">
        <w:rPr>
          <w:b/>
          <w:sz w:val="22"/>
          <w:szCs w:val="22"/>
        </w:rPr>
        <w:t>Academic</w:t>
      </w:r>
      <w:r>
        <w:rPr>
          <w:b/>
          <w:sz w:val="22"/>
          <w:szCs w:val="22"/>
        </w:rPr>
        <w:t>:</w:t>
      </w:r>
    </w:p>
    <w:p w:rsidR="00DE100F" w:rsidRPr="008B1E7C" w:rsidRDefault="00DE100F" w:rsidP="00DE100F">
      <w:pPr>
        <w:numPr>
          <w:ilvl w:val="0"/>
          <w:numId w:val="1"/>
        </w:numPr>
        <w:tabs>
          <w:tab w:val="clear" w:pos="720"/>
          <w:tab w:val="left" w:pos="360"/>
          <w:tab w:val="num" w:pos="540"/>
          <w:tab w:val="left" w:pos="810"/>
          <w:tab w:val="left" w:pos="3060"/>
        </w:tabs>
        <w:spacing w:line="240" w:lineRule="auto"/>
        <w:ind w:left="630"/>
        <w:rPr>
          <w:rFonts w:ascii="Times New Roman" w:hAnsi="Times New Roman"/>
        </w:rPr>
      </w:pPr>
      <w:r w:rsidRPr="008B1E7C">
        <w:rPr>
          <w:rFonts w:ascii="Times New Roman" w:hAnsi="Times New Roman"/>
          <w:b/>
        </w:rPr>
        <w:t xml:space="preserve"> </w:t>
      </w:r>
      <w:r w:rsidRPr="008B1E7C">
        <w:rPr>
          <w:rFonts w:ascii="Times New Roman" w:hAnsi="Times New Roman"/>
        </w:rPr>
        <w:t xml:space="preserve">Assistant Coordinator </w:t>
      </w:r>
      <w:proofErr w:type="spellStart"/>
      <w:r w:rsidRPr="008B1E7C">
        <w:rPr>
          <w:rFonts w:ascii="Times New Roman" w:hAnsi="Times New Roman"/>
        </w:rPr>
        <w:t>MSc</w:t>
      </w:r>
      <w:proofErr w:type="spellEnd"/>
      <w:r w:rsidRPr="008B1E7C">
        <w:rPr>
          <w:rFonts w:ascii="Times New Roman" w:hAnsi="Times New Roman"/>
        </w:rPr>
        <w:t>. Plant Science</w:t>
      </w:r>
      <w:r>
        <w:rPr>
          <w:rFonts w:ascii="Times New Roman" w:hAnsi="Times New Roman"/>
        </w:rPr>
        <w:t>,</w:t>
      </w:r>
      <w:r w:rsidRPr="008B1E7C">
        <w:rPr>
          <w:rFonts w:ascii="Times New Roman" w:hAnsi="Times New Roman"/>
        </w:rPr>
        <w:t xml:space="preserve"> 2011</w:t>
      </w:r>
      <w:r>
        <w:rPr>
          <w:rFonts w:ascii="Times New Roman" w:hAnsi="Times New Roman"/>
        </w:rPr>
        <w:t>-2015</w:t>
      </w:r>
      <w:r w:rsidRPr="008B1E7C">
        <w:rPr>
          <w:rFonts w:ascii="Times New Roman" w:hAnsi="Times New Roman"/>
        </w:rPr>
        <w:t>.</w:t>
      </w:r>
    </w:p>
    <w:p w:rsidR="00DE100F" w:rsidRDefault="00DE100F" w:rsidP="00DE100F">
      <w:pPr>
        <w:numPr>
          <w:ilvl w:val="0"/>
          <w:numId w:val="1"/>
        </w:numPr>
        <w:tabs>
          <w:tab w:val="clear" w:pos="720"/>
          <w:tab w:val="left" w:pos="360"/>
          <w:tab w:val="num" w:pos="540"/>
          <w:tab w:val="left" w:pos="810"/>
          <w:tab w:val="left" w:pos="3060"/>
        </w:tabs>
        <w:spacing w:line="240" w:lineRule="auto"/>
        <w:ind w:left="630"/>
        <w:rPr>
          <w:rFonts w:ascii="Times New Roman" w:hAnsi="Times New Roman"/>
        </w:rPr>
      </w:pPr>
      <w:r w:rsidRPr="008B1E7C">
        <w:rPr>
          <w:rFonts w:ascii="Times New Roman" w:hAnsi="Times New Roman"/>
        </w:rPr>
        <w:t xml:space="preserve"> Assistant Superintendent </w:t>
      </w:r>
      <w:proofErr w:type="spellStart"/>
      <w:r w:rsidRPr="008B1E7C">
        <w:rPr>
          <w:rFonts w:ascii="Times New Roman" w:hAnsi="Times New Roman"/>
        </w:rPr>
        <w:t>MSc</w:t>
      </w:r>
      <w:proofErr w:type="spellEnd"/>
      <w:r w:rsidRPr="008B1E7C">
        <w:rPr>
          <w:rFonts w:ascii="Times New Roman" w:hAnsi="Times New Roman"/>
        </w:rPr>
        <w:t>. Plant Science Examinations</w:t>
      </w:r>
      <w:r>
        <w:rPr>
          <w:rFonts w:ascii="Times New Roman" w:hAnsi="Times New Roman"/>
        </w:rPr>
        <w:t xml:space="preserve">, </w:t>
      </w:r>
      <w:r w:rsidRPr="008B1E7C">
        <w:rPr>
          <w:rFonts w:ascii="Times New Roman" w:hAnsi="Times New Roman"/>
        </w:rPr>
        <w:t xml:space="preserve">since 2011- </w:t>
      </w:r>
      <w:r>
        <w:rPr>
          <w:rFonts w:ascii="Times New Roman" w:hAnsi="Times New Roman"/>
        </w:rPr>
        <w:t>2015</w:t>
      </w:r>
      <w:r w:rsidRPr="008B1E7C">
        <w:rPr>
          <w:rFonts w:ascii="Times New Roman" w:hAnsi="Times New Roman"/>
        </w:rPr>
        <w:t>.</w:t>
      </w:r>
    </w:p>
    <w:p w:rsidR="00DE100F" w:rsidRPr="008B1E7C" w:rsidRDefault="00DE100F" w:rsidP="00DE100F">
      <w:pPr>
        <w:numPr>
          <w:ilvl w:val="0"/>
          <w:numId w:val="1"/>
        </w:numPr>
        <w:tabs>
          <w:tab w:val="clear" w:pos="720"/>
          <w:tab w:val="left" w:pos="360"/>
          <w:tab w:val="num" w:pos="540"/>
          <w:tab w:val="left" w:pos="810"/>
          <w:tab w:val="left" w:pos="3060"/>
        </w:tabs>
        <w:spacing w:line="240" w:lineRule="auto"/>
        <w:ind w:left="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PhD course Coordinator 2016, 2017</w:t>
      </w:r>
    </w:p>
    <w:p w:rsidR="00DE100F" w:rsidRPr="008B1E7C" w:rsidRDefault="00DE100F" w:rsidP="00DE100F">
      <w:pPr>
        <w:numPr>
          <w:ilvl w:val="0"/>
          <w:numId w:val="1"/>
        </w:numPr>
        <w:tabs>
          <w:tab w:val="clear" w:pos="720"/>
          <w:tab w:val="left" w:pos="360"/>
          <w:tab w:val="num" w:pos="540"/>
          <w:tab w:val="left" w:pos="810"/>
          <w:tab w:val="left" w:pos="3060"/>
        </w:tabs>
        <w:spacing w:line="240" w:lineRule="auto"/>
        <w:ind w:left="540" w:hanging="270"/>
        <w:rPr>
          <w:rFonts w:ascii="Times New Roman" w:hAnsi="Times New Roman"/>
        </w:rPr>
      </w:pPr>
      <w:r w:rsidRPr="008B1E7C">
        <w:rPr>
          <w:rFonts w:ascii="Times New Roman" w:hAnsi="Times New Roman"/>
        </w:rPr>
        <w:t xml:space="preserve"> Member, Board</w:t>
      </w:r>
      <w:r>
        <w:rPr>
          <w:rFonts w:ascii="Times New Roman" w:hAnsi="Times New Roman"/>
        </w:rPr>
        <w:t xml:space="preserve"> of Faculty of Science, 2007-08; 2010 to present</w:t>
      </w:r>
    </w:p>
    <w:p w:rsidR="00DE100F" w:rsidRDefault="00DE100F" w:rsidP="00DE100F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3060"/>
        </w:tabs>
        <w:spacing w:line="240" w:lineRule="auto"/>
        <w:ind w:left="630"/>
        <w:rPr>
          <w:rFonts w:ascii="Times New Roman" w:hAnsi="Times New Roman"/>
        </w:rPr>
      </w:pPr>
      <w:r w:rsidRPr="008B1E7C">
        <w:rPr>
          <w:rFonts w:ascii="Times New Roman" w:hAnsi="Times New Roman"/>
        </w:rPr>
        <w:t>Member, Boar</w:t>
      </w:r>
      <w:r>
        <w:rPr>
          <w:rFonts w:ascii="Times New Roman" w:hAnsi="Times New Roman"/>
        </w:rPr>
        <w:t>d of Studies in Botany, 1996-98; 2010 to present.</w:t>
      </w:r>
    </w:p>
    <w:p w:rsidR="00DE100F" w:rsidRPr="002D0A39" w:rsidRDefault="00DE100F" w:rsidP="00DE100F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3060"/>
        </w:tabs>
        <w:spacing w:line="240" w:lineRule="auto"/>
        <w:ind w:left="630"/>
        <w:rPr>
          <w:rFonts w:ascii="Times New Roman" w:hAnsi="Times New Roman"/>
        </w:rPr>
      </w:pPr>
      <w:r w:rsidRPr="002D0A39">
        <w:rPr>
          <w:rFonts w:ascii="Times New Roman" w:hAnsi="Times New Roman"/>
        </w:rPr>
        <w:t xml:space="preserve"> Curriculum development and Paper setter for U</w:t>
      </w:r>
      <w:r>
        <w:rPr>
          <w:rFonts w:ascii="Times New Roman" w:hAnsi="Times New Roman"/>
        </w:rPr>
        <w:t>.</w:t>
      </w:r>
      <w:r w:rsidRPr="002D0A39">
        <w:rPr>
          <w:rFonts w:ascii="Times New Roman" w:hAnsi="Times New Roman"/>
        </w:rPr>
        <w:t xml:space="preserve">G (Botany), </w:t>
      </w:r>
      <w:r>
        <w:rPr>
          <w:rFonts w:ascii="Times New Roman" w:hAnsi="Times New Roman"/>
        </w:rPr>
        <w:t>PG (Botany</w:t>
      </w:r>
      <w:r w:rsidR="00A17B1F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Plant Science) and </w:t>
      </w:r>
      <w:r w:rsidRPr="002D0A39">
        <w:rPr>
          <w:rFonts w:ascii="Times New Roman" w:hAnsi="Times New Roman"/>
        </w:rPr>
        <w:t>PhD.</w:t>
      </w:r>
    </w:p>
    <w:p w:rsidR="00DE100F" w:rsidRDefault="00DE100F" w:rsidP="00DE100F">
      <w:pPr>
        <w:numPr>
          <w:ilvl w:val="0"/>
          <w:numId w:val="1"/>
        </w:numPr>
        <w:tabs>
          <w:tab w:val="clear" w:pos="720"/>
          <w:tab w:val="left" w:pos="360"/>
          <w:tab w:val="left" w:pos="540"/>
          <w:tab w:val="num" w:pos="630"/>
          <w:tab w:val="left" w:pos="810"/>
          <w:tab w:val="left" w:pos="3060"/>
        </w:tabs>
        <w:spacing w:line="240" w:lineRule="auto"/>
        <w:ind w:left="540" w:hanging="270"/>
        <w:rPr>
          <w:rFonts w:ascii="Times New Roman" w:hAnsi="Times New Roman"/>
        </w:rPr>
      </w:pPr>
      <w:r w:rsidRPr="008B1E7C">
        <w:rPr>
          <w:rFonts w:ascii="Times New Roman" w:hAnsi="Times New Roman"/>
        </w:rPr>
        <w:t xml:space="preserve"> Head Examiner, </w:t>
      </w:r>
      <w:proofErr w:type="spellStart"/>
      <w:r w:rsidRPr="008B1E7C">
        <w:rPr>
          <w:rFonts w:ascii="Times New Roman" w:hAnsi="Times New Roman"/>
        </w:rPr>
        <w:t>BSc</w:t>
      </w:r>
      <w:proofErr w:type="spellEnd"/>
      <w:r w:rsidRPr="008B1E7C">
        <w:rPr>
          <w:rFonts w:ascii="Times New Roman" w:hAnsi="Times New Roman"/>
        </w:rPr>
        <w:t xml:space="preserve">. III </w:t>
      </w:r>
      <w:proofErr w:type="gramStart"/>
      <w:r w:rsidRPr="008B1E7C">
        <w:rPr>
          <w:rFonts w:ascii="Times New Roman" w:hAnsi="Times New Roman"/>
        </w:rPr>
        <w:t xml:space="preserve">Botany </w:t>
      </w:r>
      <w:r w:rsidR="00A17B1F">
        <w:rPr>
          <w:rFonts w:ascii="Times New Roman" w:hAnsi="Times New Roman"/>
        </w:rPr>
        <w:t xml:space="preserve"> Practical</w:t>
      </w:r>
      <w:proofErr w:type="gramEnd"/>
      <w:r w:rsidR="00A17B1F">
        <w:rPr>
          <w:rFonts w:ascii="Times New Roman" w:hAnsi="Times New Roman"/>
        </w:rPr>
        <w:t xml:space="preserve"> </w:t>
      </w:r>
      <w:r w:rsidRPr="008B1E7C">
        <w:rPr>
          <w:rFonts w:ascii="Times New Roman" w:hAnsi="Times New Roman"/>
        </w:rPr>
        <w:t>Examination, 2005-6, 2008-9, 2011 -12.</w:t>
      </w:r>
    </w:p>
    <w:p w:rsidR="00DE100F" w:rsidRDefault="00DE100F" w:rsidP="00DE100F">
      <w:pPr>
        <w:tabs>
          <w:tab w:val="left" w:pos="360"/>
          <w:tab w:val="left" w:pos="540"/>
          <w:tab w:val="left" w:pos="810"/>
          <w:tab w:val="left" w:pos="3060"/>
        </w:tabs>
        <w:spacing w:line="240" w:lineRule="auto"/>
        <w:rPr>
          <w:rFonts w:ascii="Times New Roman" w:hAnsi="Times New Roman"/>
        </w:rPr>
      </w:pPr>
    </w:p>
    <w:p w:rsidR="00DE100F" w:rsidRDefault="00DE100F" w:rsidP="00DE100F">
      <w:pPr>
        <w:tabs>
          <w:tab w:val="left" w:pos="360"/>
          <w:tab w:val="left" w:pos="540"/>
          <w:tab w:val="left" w:pos="810"/>
          <w:tab w:val="left" w:pos="3060"/>
        </w:tabs>
        <w:spacing w:line="240" w:lineRule="auto"/>
        <w:rPr>
          <w:rFonts w:ascii="Times New Roman" w:hAnsi="Times New Roman"/>
        </w:rPr>
      </w:pPr>
    </w:p>
    <w:p w:rsidR="00A17B1F" w:rsidRPr="008B1E7C" w:rsidRDefault="00A17B1F" w:rsidP="00DE100F">
      <w:pPr>
        <w:tabs>
          <w:tab w:val="left" w:pos="360"/>
          <w:tab w:val="left" w:pos="540"/>
          <w:tab w:val="left" w:pos="810"/>
          <w:tab w:val="left" w:pos="3060"/>
        </w:tabs>
        <w:spacing w:line="240" w:lineRule="auto"/>
        <w:rPr>
          <w:rFonts w:ascii="Times New Roman" w:hAnsi="Times New Roman"/>
        </w:rPr>
      </w:pPr>
    </w:p>
    <w:p w:rsidR="00DE100F" w:rsidRPr="00DE100F" w:rsidRDefault="00DE100F" w:rsidP="00DE100F">
      <w:pPr>
        <w:pStyle w:val="ListParagraph"/>
        <w:numPr>
          <w:ilvl w:val="0"/>
          <w:numId w:val="7"/>
        </w:numPr>
        <w:tabs>
          <w:tab w:val="left" w:pos="180"/>
          <w:tab w:val="left" w:pos="360"/>
          <w:tab w:val="left" w:pos="540"/>
          <w:tab w:val="left" w:pos="810"/>
          <w:tab w:val="left" w:pos="1080"/>
        </w:tabs>
        <w:ind w:left="270"/>
        <w:rPr>
          <w:b/>
        </w:rPr>
      </w:pPr>
      <w:r w:rsidRPr="00DE100F">
        <w:rPr>
          <w:b/>
        </w:rPr>
        <w:lastRenderedPageBreak/>
        <w:t>Administrative:</w:t>
      </w:r>
    </w:p>
    <w:p w:rsidR="00DE100F" w:rsidRPr="00AC2999" w:rsidRDefault="00DE100F" w:rsidP="00DE100F">
      <w:pPr>
        <w:numPr>
          <w:ilvl w:val="0"/>
          <w:numId w:val="6"/>
        </w:numPr>
        <w:tabs>
          <w:tab w:val="left" w:pos="360"/>
          <w:tab w:val="left" w:pos="450"/>
          <w:tab w:val="left" w:pos="540"/>
          <w:tab w:val="left" w:pos="630"/>
          <w:tab w:val="left" w:pos="3060"/>
        </w:tabs>
        <w:spacing w:line="240" w:lineRule="auto"/>
        <w:ind w:hanging="180"/>
        <w:rPr>
          <w:rFonts w:ascii="Times New Roman" w:hAnsi="Times New Roman"/>
        </w:rPr>
      </w:pPr>
      <w:r w:rsidRPr="008B1E7C">
        <w:rPr>
          <w:rFonts w:ascii="Times New Roman" w:hAnsi="Times New Roman"/>
        </w:rPr>
        <w:t xml:space="preserve"> </w:t>
      </w:r>
      <w:r w:rsidRPr="00AC2999">
        <w:rPr>
          <w:rFonts w:ascii="Times New Roman" w:hAnsi="Times New Roman"/>
        </w:rPr>
        <w:t>Additional Proctor, 2015-2016.</w:t>
      </w:r>
    </w:p>
    <w:p w:rsidR="00DE100F" w:rsidRPr="00AC2999" w:rsidRDefault="00DE100F" w:rsidP="00DE100F">
      <w:pPr>
        <w:numPr>
          <w:ilvl w:val="0"/>
          <w:numId w:val="6"/>
        </w:numPr>
        <w:tabs>
          <w:tab w:val="left" w:pos="360"/>
          <w:tab w:val="left" w:pos="450"/>
          <w:tab w:val="left" w:pos="540"/>
          <w:tab w:val="left" w:pos="630"/>
          <w:tab w:val="left" w:pos="3060"/>
        </w:tabs>
        <w:spacing w:line="240" w:lineRule="auto"/>
        <w:ind w:hanging="180"/>
        <w:rPr>
          <w:rFonts w:ascii="Times New Roman" w:hAnsi="Times New Roman"/>
        </w:rPr>
      </w:pPr>
      <w:r w:rsidRPr="00AC2999">
        <w:rPr>
          <w:rFonts w:ascii="Times New Roman" w:hAnsi="Times New Roman"/>
        </w:rPr>
        <w:t xml:space="preserve"> Member of The Court, University of Lucknow, 2009-2010</w:t>
      </w:r>
    </w:p>
    <w:p w:rsidR="00DE100F" w:rsidRPr="00AC2999" w:rsidRDefault="00DE100F" w:rsidP="00DE100F">
      <w:pPr>
        <w:numPr>
          <w:ilvl w:val="0"/>
          <w:numId w:val="6"/>
        </w:numPr>
        <w:tabs>
          <w:tab w:val="left" w:pos="360"/>
          <w:tab w:val="left" w:pos="450"/>
          <w:tab w:val="left" w:pos="540"/>
          <w:tab w:val="left" w:pos="630"/>
          <w:tab w:val="left" w:pos="3060"/>
        </w:tabs>
        <w:spacing w:line="240" w:lineRule="auto"/>
        <w:ind w:hanging="180"/>
        <w:rPr>
          <w:rFonts w:ascii="Times New Roman" w:hAnsi="Times New Roman"/>
        </w:rPr>
      </w:pPr>
      <w:r w:rsidRPr="00AC2999">
        <w:rPr>
          <w:rFonts w:ascii="Times New Roman" w:hAnsi="Times New Roman"/>
        </w:rPr>
        <w:t xml:space="preserve"> Additional Chief Provost for Girls Hostels- June 2006 to Nov 2011.</w:t>
      </w:r>
    </w:p>
    <w:p w:rsidR="00DE100F" w:rsidRPr="00AC2999" w:rsidRDefault="00DE100F" w:rsidP="00DE100F">
      <w:pPr>
        <w:numPr>
          <w:ilvl w:val="0"/>
          <w:numId w:val="6"/>
        </w:numPr>
        <w:tabs>
          <w:tab w:val="left" w:pos="360"/>
          <w:tab w:val="left" w:pos="450"/>
          <w:tab w:val="left" w:pos="540"/>
          <w:tab w:val="left" w:pos="630"/>
          <w:tab w:val="left" w:pos="3060"/>
        </w:tabs>
        <w:spacing w:line="240" w:lineRule="auto"/>
        <w:ind w:hanging="180"/>
        <w:rPr>
          <w:rFonts w:ascii="Times New Roman" w:hAnsi="Times New Roman"/>
        </w:rPr>
      </w:pPr>
      <w:r w:rsidRPr="00AC2999">
        <w:rPr>
          <w:rFonts w:ascii="Times New Roman" w:hAnsi="Times New Roman"/>
        </w:rPr>
        <w:t xml:space="preserve"> Councilor, PG Admission, 2010, 2012.</w:t>
      </w:r>
    </w:p>
    <w:p w:rsidR="00DE100F" w:rsidRPr="00AC2999" w:rsidRDefault="00DE100F" w:rsidP="00DE100F">
      <w:pPr>
        <w:pStyle w:val="ListParagraph"/>
        <w:numPr>
          <w:ilvl w:val="0"/>
          <w:numId w:val="6"/>
        </w:numPr>
        <w:tabs>
          <w:tab w:val="left" w:pos="360"/>
          <w:tab w:val="left" w:pos="450"/>
          <w:tab w:val="left" w:pos="540"/>
          <w:tab w:val="left" w:pos="630"/>
          <w:tab w:val="left" w:pos="3060"/>
        </w:tabs>
        <w:spacing w:after="0"/>
        <w:ind w:hanging="180"/>
        <w:rPr>
          <w:sz w:val="22"/>
          <w:szCs w:val="22"/>
        </w:rPr>
      </w:pPr>
      <w:r w:rsidRPr="00AC2999">
        <w:rPr>
          <w:sz w:val="22"/>
          <w:szCs w:val="22"/>
        </w:rPr>
        <w:t xml:space="preserve"> Provost, </w:t>
      </w:r>
      <w:proofErr w:type="spellStart"/>
      <w:r w:rsidRPr="00AC2999">
        <w:rPr>
          <w:sz w:val="22"/>
          <w:szCs w:val="22"/>
        </w:rPr>
        <w:t>Kailash</w:t>
      </w:r>
      <w:proofErr w:type="spellEnd"/>
      <w:r w:rsidRPr="00AC2999">
        <w:rPr>
          <w:sz w:val="22"/>
          <w:szCs w:val="22"/>
        </w:rPr>
        <w:t xml:space="preserve"> Hall, July 2006 –June 2010.</w:t>
      </w:r>
    </w:p>
    <w:p w:rsidR="00DE100F" w:rsidRPr="00AC2999" w:rsidRDefault="00DE100F" w:rsidP="00DE100F">
      <w:pPr>
        <w:pStyle w:val="ListParagraph"/>
        <w:numPr>
          <w:ilvl w:val="0"/>
          <w:numId w:val="6"/>
        </w:numPr>
        <w:tabs>
          <w:tab w:val="left" w:pos="360"/>
          <w:tab w:val="left" w:pos="450"/>
          <w:tab w:val="left" w:pos="540"/>
          <w:tab w:val="left" w:pos="630"/>
          <w:tab w:val="num" w:pos="1890"/>
          <w:tab w:val="left" w:pos="3060"/>
        </w:tabs>
        <w:spacing w:after="0"/>
        <w:ind w:hanging="180"/>
        <w:rPr>
          <w:sz w:val="22"/>
          <w:szCs w:val="22"/>
        </w:rPr>
      </w:pPr>
      <w:r w:rsidRPr="00AC2999">
        <w:rPr>
          <w:sz w:val="22"/>
          <w:szCs w:val="22"/>
        </w:rPr>
        <w:t xml:space="preserve"> Provost, </w:t>
      </w:r>
      <w:proofErr w:type="spellStart"/>
      <w:r w:rsidRPr="00AC2999">
        <w:rPr>
          <w:sz w:val="22"/>
          <w:szCs w:val="22"/>
        </w:rPr>
        <w:t>Tilak</w:t>
      </w:r>
      <w:proofErr w:type="spellEnd"/>
      <w:r w:rsidRPr="00AC2999">
        <w:rPr>
          <w:sz w:val="22"/>
          <w:szCs w:val="22"/>
        </w:rPr>
        <w:t xml:space="preserve"> Hall, 2005- 2006.</w:t>
      </w:r>
    </w:p>
    <w:p w:rsidR="00DE100F" w:rsidRPr="00AC2999" w:rsidRDefault="00DE100F" w:rsidP="00DE100F">
      <w:pPr>
        <w:pStyle w:val="ListParagraph"/>
        <w:numPr>
          <w:ilvl w:val="0"/>
          <w:numId w:val="6"/>
        </w:numPr>
        <w:tabs>
          <w:tab w:val="left" w:pos="360"/>
          <w:tab w:val="left" w:pos="450"/>
          <w:tab w:val="left" w:pos="540"/>
          <w:tab w:val="left" w:pos="630"/>
          <w:tab w:val="num" w:pos="1890"/>
          <w:tab w:val="left" w:pos="3060"/>
        </w:tabs>
        <w:spacing w:after="0"/>
        <w:ind w:hanging="180"/>
        <w:rPr>
          <w:sz w:val="22"/>
          <w:szCs w:val="22"/>
        </w:rPr>
      </w:pPr>
      <w:r w:rsidRPr="00AC2999">
        <w:rPr>
          <w:sz w:val="22"/>
          <w:szCs w:val="22"/>
        </w:rPr>
        <w:t xml:space="preserve"> Assistant Provost, </w:t>
      </w:r>
      <w:proofErr w:type="spellStart"/>
      <w:r w:rsidRPr="00AC2999">
        <w:rPr>
          <w:sz w:val="22"/>
          <w:szCs w:val="22"/>
        </w:rPr>
        <w:t>Kailash</w:t>
      </w:r>
      <w:proofErr w:type="spellEnd"/>
      <w:r w:rsidRPr="00AC2999">
        <w:rPr>
          <w:sz w:val="22"/>
          <w:szCs w:val="22"/>
        </w:rPr>
        <w:t xml:space="preserve"> Hall, 1996 - 2005.</w:t>
      </w:r>
    </w:p>
    <w:p w:rsidR="00DE100F" w:rsidRPr="008B1E7C" w:rsidRDefault="00DE100F" w:rsidP="00DE100F">
      <w:pPr>
        <w:pStyle w:val="ListParagraph"/>
        <w:numPr>
          <w:ilvl w:val="0"/>
          <w:numId w:val="6"/>
        </w:numPr>
        <w:tabs>
          <w:tab w:val="left" w:pos="180"/>
          <w:tab w:val="left" w:pos="360"/>
          <w:tab w:val="left" w:pos="450"/>
          <w:tab w:val="left" w:pos="540"/>
          <w:tab w:val="left" w:pos="630"/>
          <w:tab w:val="left" w:pos="720"/>
          <w:tab w:val="left" w:pos="1080"/>
          <w:tab w:val="num" w:pos="1890"/>
          <w:tab w:val="left" w:pos="3060"/>
        </w:tabs>
        <w:spacing w:after="0"/>
        <w:ind w:hanging="180"/>
        <w:rPr>
          <w:sz w:val="22"/>
          <w:szCs w:val="22"/>
        </w:rPr>
      </w:pPr>
      <w:r w:rsidRPr="008B1E7C">
        <w:rPr>
          <w:sz w:val="22"/>
          <w:szCs w:val="22"/>
        </w:rPr>
        <w:t xml:space="preserve"> Councilor, UGAT, 2000</w:t>
      </w:r>
    </w:p>
    <w:p w:rsidR="00DE100F" w:rsidRPr="008B1E7C" w:rsidRDefault="00DE100F" w:rsidP="00DE100F">
      <w:pPr>
        <w:pStyle w:val="ListParagraph"/>
        <w:numPr>
          <w:ilvl w:val="0"/>
          <w:numId w:val="6"/>
        </w:numPr>
        <w:tabs>
          <w:tab w:val="left" w:pos="180"/>
          <w:tab w:val="left" w:pos="360"/>
          <w:tab w:val="left" w:pos="450"/>
          <w:tab w:val="left" w:pos="540"/>
          <w:tab w:val="left" w:pos="630"/>
          <w:tab w:val="left" w:pos="720"/>
          <w:tab w:val="left" w:pos="1080"/>
          <w:tab w:val="left" w:pos="3060"/>
        </w:tabs>
        <w:spacing w:after="0"/>
        <w:ind w:hanging="180"/>
        <w:rPr>
          <w:sz w:val="22"/>
          <w:szCs w:val="22"/>
        </w:rPr>
      </w:pPr>
      <w:r>
        <w:rPr>
          <w:sz w:val="22"/>
          <w:szCs w:val="22"/>
        </w:rPr>
        <w:t xml:space="preserve"> Member, Proctor</w:t>
      </w:r>
      <w:r w:rsidRPr="008B1E7C">
        <w:rPr>
          <w:sz w:val="22"/>
          <w:szCs w:val="22"/>
        </w:rPr>
        <w:t xml:space="preserve"> Squad University Exam, 1996-98.</w:t>
      </w:r>
    </w:p>
    <w:p w:rsidR="00DE100F" w:rsidRPr="008B1E7C" w:rsidRDefault="00DE100F" w:rsidP="00DE100F">
      <w:pPr>
        <w:pStyle w:val="ListParagraph"/>
        <w:numPr>
          <w:ilvl w:val="0"/>
          <w:numId w:val="7"/>
        </w:numPr>
        <w:tabs>
          <w:tab w:val="left" w:pos="180"/>
          <w:tab w:val="left" w:pos="360"/>
          <w:tab w:val="left" w:pos="630"/>
          <w:tab w:val="left" w:pos="1080"/>
          <w:tab w:val="num" w:pos="1890"/>
        </w:tabs>
        <w:spacing w:before="120" w:after="0"/>
        <w:ind w:left="180" w:hanging="270"/>
        <w:rPr>
          <w:b/>
          <w:sz w:val="22"/>
          <w:szCs w:val="22"/>
        </w:rPr>
      </w:pPr>
      <w:r w:rsidRPr="008B1E7C">
        <w:rPr>
          <w:b/>
          <w:sz w:val="22"/>
          <w:szCs w:val="22"/>
        </w:rPr>
        <w:t xml:space="preserve">Extra Co-curricular/Extension services:  </w:t>
      </w:r>
    </w:p>
    <w:p w:rsidR="00DE100F" w:rsidRPr="00AC2999" w:rsidRDefault="00DE100F" w:rsidP="00DE100F">
      <w:pPr>
        <w:numPr>
          <w:ilvl w:val="0"/>
          <w:numId w:val="2"/>
        </w:numPr>
        <w:tabs>
          <w:tab w:val="clear" w:pos="-360"/>
          <w:tab w:val="num" w:pos="450"/>
          <w:tab w:val="num" w:pos="630"/>
        </w:tabs>
        <w:spacing w:line="240" w:lineRule="auto"/>
        <w:ind w:firstLine="806"/>
        <w:rPr>
          <w:rFonts w:ascii="Times New Roman" w:hAnsi="Times New Roman"/>
        </w:rPr>
      </w:pPr>
      <w:r w:rsidRPr="008B1E7C">
        <w:rPr>
          <w:rFonts w:ascii="Times New Roman" w:hAnsi="Times New Roman"/>
        </w:rPr>
        <w:t xml:space="preserve"> </w:t>
      </w:r>
      <w:r w:rsidRPr="00AC2999">
        <w:rPr>
          <w:rFonts w:ascii="Times New Roman" w:hAnsi="Times New Roman"/>
        </w:rPr>
        <w:t xml:space="preserve">Conducted field tour for </w:t>
      </w:r>
      <w:proofErr w:type="spellStart"/>
      <w:r w:rsidRPr="00AC2999">
        <w:rPr>
          <w:rFonts w:ascii="Times New Roman" w:hAnsi="Times New Roman"/>
        </w:rPr>
        <w:t>MSc</w:t>
      </w:r>
      <w:proofErr w:type="spellEnd"/>
      <w:r w:rsidRPr="00AC2999">
        <w:rPr>
          <w:rFonts w:ascii="Times New Roman" w:hAnsi="Times New Roman"/>
        </w:rPr>
        <w:t xml:space="preserve"> Plant Science, Semester I and III, 2011- 1</w:t>
      </w:r>
      <w:r>
        <w:rPr>
          <w:rFonts w:ascii="Times New Roman" w:hAnsi="Times New Roman"/>
        </w:rPr>
        <w:t>5</w:t>
      </w:r>
    </w:p>
    <w:p w:rsidR="00DE100F" w:rsidRPr="00AC2999" w:rsidRDefault="00DE100F" w:rsidP="00DE100F">
      <w:pPr>
        <w:numPr>
          <w:ilvl w:val="0"/>
          <w:numId w:val="2"/>
        </w:numPr>
        <w:tabs>
          <w:tab w:val="clear" w:pos="-360"/>
          <w:tab w:val="num" w:pos="450"/>
          <w:tab w:val="num" w:pos="630"/>
        </w:tabs>
        <w:spacing w:line="240" w:lineRule="auto"/>
        <w:ind w:firstLine="810"/>
        <w:rPr>
          <w:rFonts w:ascii="Times New Roman" w:hAnsi="Times New Roman"/>
        </w:rPr>
      </w:pPr>
      <w:r w:rsidRPr="00AC2999">
        <w:rPr>
          <w:rFonts w:ascii="Times New Roman" w:hAnsi="Times New Roman"/>
        </w:rPr>
        <w:t xml:space="preserve"> Member of Cultural Committee of the University ‘</w:t>
      </w:r>
      <w:proofErr w:type="spellStart"/>
      <w:r w:rsidRPr="00AC2999">
        <w:rPr>
          <w:rFonts w:ascii="Times New Roman" w:hAnsi="Times New Roman"/>
        </w:rPr>
        <w:t>Sanskritiki</w:t>
      </w:r>
      <w:proofErr w:type="spellEnd"/>
      <w:r w:rsidRPr="00AC2999">
        <w:rPr>
          <w:rFonts w:ascii="Times New Roman" w:hAnsi="Times New Roman"/>
        </w:rPr>
        <w:t xml:space="preserve">’ 2007 -2010.  </w:t>
      </w:r>
    </w:p>
    <w:p w:rsidR="00DE100F" w:rsidRPr="00AC2999" w:rsidRDefault="00DE100F" w:rsidP="00DE100F">
      <w:pPr>
        <w:numPr>
          <w:ilvl w:val="0"/>
          <w:numId w:val="2"/>
        </w:numPr>
        <w:tabs>
          <w:tab w:val="clear" w:pos="-360"/>
          <w:tab w:val="num" w:pos="450"/>
          <w:tab w:val="num" w:pos="630"/>
        </w:tabs>
        <w:spacing w:line="240" w:lineRule="auto"/>
        <w:ind w:firstLine="810"/>
        <w:rPr>
          <w:rFonts w:ascii="Times New Roman" w:hAnsi="Times New Roman"/>
        </w:rPr>
      </w:pPr>
      <w:r w:rsidRPr="00AC2999">
        <w:rPr>
          <w:rFonts w:ascii="Times New Roman" w:hAnsi="Times New Roman"/>
        </w:rPr>
        <w:t xml:space="preserve"> Editor ‘</w:t>
      </w:r>
      <w:proofErr w:type="spellStart"/>
      <w:r w:rsidRPr="00AC2999">
        <w:rPr>
          <w:rFonts w:ascii="Times New Roman" w:hAnsi="Times New Roman"/>
        </w:rPr>
        <w:t>Srijan</w:t>
      </w:r>
      <w:proofErr w:type="spellEnd"/>
      <w:r w:rsidRPr="00AC2999">
        <w:rPr>
          <w:rFonts w:ascii="Times New Roman" w:hAnsi="Times New Roman"/>
        </w:rPr>
        <w:t xml:space="preserve">’, Annual magazine, </w:t>
      </w:r>
      <w:proofErr w:type="spellStart"/>
      <w:r w:rsidRPr="00AC2999">
        <w:rPr>
          <w:rFonts w:ascii="Times New Roman" w:hAnsi="Times New Roman"/>
        </w:rPr>
        <w:t>Kailash</w:t>
      </w:r>
      <w:proofErr w:type="spellEnd"/>
      <w:r w:rsidRPr="00AC2999">
        <w:rPr>
          <w:rFonts w:ascii="Times New Roman" w:hAnsi="Times New Roman"/>
        </w:rPr>
        <w:t xml:space="preserve"> Hall, University of Lucknow. 2004-2010.</w:t>
      </w:r>
    </w:p>
    <w:p w:rsidR="00DE100F" w:rsidRPr="00AC2999" w:rsidRDefault="00DE100F" w:rsidP="00DE100F">
      <w:pPr>
        <w:numPr>
          <w:ilvl w:val="0"/>
          <w:numId w:val="2"/>
        </w:numPr>
        <w:tabs>
          <w:tab w:val="clear" w:pos="-360"/>
          <w:tab w:val="num" w:pos="450"/>
          <w:tab w:val="num" w:pos="630"/>
        </w:tabs>
        <w:spacing w:line="240" w:lineRule="auto"/>
        <w:ind w:firstLine="810"/>
        <w:rPr>
          <w:rFonts w:ascii="Times New Roman" w:hAnsi="Times New Roman"/>
        </w:rPr>
      </w:pPr>
      <w:r w:rsidRPr="00AC2999">
        <w:rPr>
          <w:rFonts w:ascii="Times New Roman" w:hAnsi="Times New Roman"/>
        </w:rPr>
        <w:t xml:space="preserve"> Active involvement in cultural/sport activities of </w:t>
      </w:r>
      <w:r>
        <w:rPr>
          <w:rFonts w:ascii="Times New Roman" w:hAnsi="Times New Roman"/>
        </w:rPr>
        <w:t>University</w:t>
      </w:r>
      <w:r w:rsidRPr="00AC2999">
        <w:rPr>
          <w:rFonts w:ascii="Times New Roman" w:hAnsi="Times New Roman"/>
        </w:rPr>
        <w:t xml:space="preserve"> Girls Hostel as Provost.</w:t>
      </w:r>
    </w:p>
    <w:p w:rsidR="00DE100F" w:rsidRPr="00AC2999" w:rsidRDefault="00DE100F" w:rsidP="00DE100F">
      <w:pPr>
        <w:numPr>
          <w:ilvl w:val="0"/>
          <w:numId w:val="2"/>
        </w:numPr>
        <w:tabs>
          <w:tab w:val="clear" w:pos="-360"/>
          <w:tab w:val="num" w:pos="450"/>
          <w:tab w:val="num" w:pos="630"/>
        </w:tabs>
        <w:spacing w:line="240" w:lineRule="auto"/>
        <w:ind w:firstLine="810"/>
        <w:rPr>
          <w:rFonts w:ascii="Times New Roman" w:hAnsi="Times New Roman"/>
        </w:rPr>
      </w:pPr>
      <w:proofErr w:type="spellStart"/>
      <w:r w:rsidRPr="00AC2999">
        <w:rPr>
          <w:rFonts w:ascii="Times New Roman" w:hAnsi="Times New Roman"/>
        </w:rPr>
        <w:t>Programme</w:t>
      </w:r>
      <w:proofErr w:type="spellEnd"/>
      <w:r w:rsidRPr="00AC2999">
        <w:rPr>
          <w:rFonts w:ascii="Times New Roman" w:hAnsi="Times New Roman"/>
        </w:rPr>
        <w:t xml:space="preserve"> Officer, National Service Scheme- 2000-2002.</w:t>
      </w:r>
    </w:p>
    <w:p w:rsidR="00DE100F" w:rsidRPr="00E847DA" w:rsidRDefault="00DE100F" w:rsidP="00DE100F">
      <w:pPr>
        <w:numPr>
          <w:ilvl w:val="0"/>
          <w:numId w:val="7"/>
        </w:numPr>
        <w:tabs>
          <w:tab w:val="left" w:pos="90"/>
          <w:tab w:val="num" w:pos="630"/>
        </w:tabs>
        <w:spacing w:before="120" w:line="240" w:lineRule="auto"/>
        <w:ind w:left="461" w:hanging="551"/>
        <w:rPr>
          <w:rFonts w:ascii="Times New Roman" w:hAnsi="Times New Roman"/>
          <w:b/>
        </w:rPr>
      </w:pPr>
      <w:r w:rsidRPr="00E847DA">
        <w:rPr>
          <w:rFonts w:ascii="Times New Roman" w:hAnsi="Times New Roman"/>
          <w:b/>
        </w:rPr>
        <w:t>Alumni Association</w:t>
      </w:r>
    </w:p>
    <w:p w:rsidR="00DE100F" w:rsidRDefault="00DE100F" w:rsidP="00DE100F">
      <w:pPr>
        <w:tabs>
          <w:tab w:val="left" w:pos="450"/>
          <w:tab w:val="num" w:pos="630"/>
        </w:tabs>
        <w:spacing w:line="240" w:lineRule="auto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>Joint Secretary, Lucknow University Botany Department Alumni Association</w:t>
      </w:r>
    </w:p>
    <w:p w:rsidR="00DE100F" w:rsidRPr="008B1E7C" w:rsidRDefault="00DE100F" w:rsidP="00DE100F">
      <w:pPr>
        <w:tabs>
          <w:tab w:val="num" w:pos="450"/>
          <w:tab w:val="num" w:pos="630"/>
        </w:tabs>
        <w:spacing w:line="240" w:lineRule="auto"/>
        <w:ind w:left="450"/>
        <w:rPr>
          <w:rFonts w:ascii="Times New Roman" w:hAnsi="Times New Roman"/>
        </w:rPr>
      </w:pPr>
    </w:p>
    <w:tbl>
      <w:tblPr>
        <w:tblpPr w:leftFromText="180" w:rightFromText="180" w:vertAnchor="text" w:horzAnchor="margin" w:tblpY="6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/>
      </w:tblPr>
      <w:tblGrid>
        <w:gridCol w:w="9468"/>
      </w:tblGrid>
      <w:tr w:rsidR="00DE100F" w:rsidRPr="00814858" w:rsidTr="002F0F0F">
        <w:trPr>
          <w:trHeight w:val="444"/>
        </w:trPr>
        <w:tc>
          <w:tcPr>
            <w:tcW w:w="9468" w:type="dxa"/>
            <w:shd w:val="clear" w:color="auto" w:fill="C6D9F1"/>
            <w:vAlign w:val="center"/>
          </w:tcPr>
          <w:p w:rsidR="00DE100F" w:rsidRPr="00814858" w:rsidRDefault="00DE100F" w:rsidP="002F0F0F">
            <w:pPr>
              <w:rPr>
                <w:rFonts w:ascii="Times New Roman" w:hAnsi="Times New Roman"/>
              </w:rPr>
            </w:pPr>
            <w:r w:rsidRPr="00814858">
              <w:rPr>
                <w:rFonts w:ascii="Times New Roman" w:hAnsi="Times New Roman"/>
                <w:b/>
              </w:rPr>
              <w:t>Association with Professional Bodies</w:t>
            </w:r>
          </w:p>
        </w:tc>
      </w:tr>
    </w:tbl>
    <w:p w:rsidR="00DE100F" w:rsidRPr="009F0CB6" w:rsidRDefault="00DE100F" w:rsidP="00DE100F">
      <w:pPr>
        <w:pStyle w:val="BodyText2"/>
        <w:numPr>
          <w:ilvl w:val="0"/>
          <w:numId w:val="3"/>
        </w:numPr>
        <w:tabs>
          <w:tab w:val="left" w:pos="0"/>
          <w:tab w:val="left" w:pos="180"/>
          <w:tab w:val="left" w:pos="270"/>
          <w:tab w:val="left" w:pos="810"/>
        </w:tabs>
        <w:spacing w:before="120" w:after="0"/>
        <w:ind w:left="360" w:right="-634"/>
        <w:rPr>
          <w:b/>
          <w:sz w:val="22"/>
          <w:szCs w:val="22"/>
        </w:rPr>
      </w:pPr>
      <w:r w:rsidRPr="008B1E7C">
        <w:rPr>
          <w:b/>
          <w:sz w:val="22"/>
          <w:szCs w:val="22"/>
        </w:rPr>
        <w:t xml:space="preserve">  </w:t>
      </w:r>
      <w:r w:rsidRPr="009F0CB6">
        <w:rPr>
          <w:b/>
          <w:sz w:val="22"/>
          <w:szCs w:val="22"/>
        </w:rPr>
        <w:t xml:space="preserve">Reviewer for Journals: </w:t>
      </w:r>
    </w:p>
    <w:p w:rsidR="00DE100F" w:rsidRDefault="00DE100F" w:rsidP="00DE100F">
      <w:pPr>
        <w:pStyle w:val="BodyText2"/>
        <w:tabs>
          <w:tab w:val="left" w:pos="0"/>
          <w:tab w:val="left" w:pos="180"/>
          <w:tab w:val="left" w:pos="270"/>
          <w:tab w:val="left" w:pos="810"/>
        </w:tabs>
        <w:spacing w:before="120" w:after="0"/>
        <w:ind w:right="27"/>
        <w:rPr>
          <w:i/>
        </w:rPr>
      </w:pPr>
      <w:r>
        <w:rPr>
          <w:b/>
          <w:sz w:val="22"/>
          <w:szCs w:val="22"/>
        </w:rPr>
        <w:t>N</w:t>
      </w:r>
      <w:r w:rsidRPr="009F0CB6">
        <w:rPr>
          <w:b/>
          <w:sz w:val="22"/>
          <w:szCs w:val="22"/>
        </w:rPr>
        <w:t>ational</w:t>
      </w:r>
      <w:r w:rsidRPr="009F0CB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F0CB6">
        <w:rPr>
          <w:sz w:val="22"/>
          <w:szCs w:val="22"/>
        </w:rPr>
        <w:t>Indian Journal of Experimental Biology; Indian Journal of Plant Physiology; Journal of Biosciences</w:t>
      </w:r>
      <w:r>
        <w:rPr>
          <w:sz w:val="22"/>
          <w:szCs w:val="22"/>
        </w:rPr>
        <w:t>;</w:t>
      </w:r>
      <w:r w:rsidRPr="009F0CB6">
        <w:t xml:space="preserve"> Proceedings of National Academy of Sciences, India, B; Journal of Environmental Biology.</w:t>
      </w:r>
    </w:p>
    <w:p w:rsidR="00DE100F" w:rsidRPr="00AC2999" w:rsidRDefault="00DE100F" w:rsidP="00DE100F">
      <w:pPr>
        <w:pStyle w:val="BodyText2"/>
        <w:tabs>
          <w:tab w:val="left" w:pos="0"/>
          <w:tab w:val="left" w:pos="180"/>
          <w:tab w:val="left" w:pos="270"/>
          <w:tab w:val="left" w:pos="810"/>
        </w:tabs>
        <w:spacing w:before="120" w:after="0"/>
        <w:ind w:right="27"/>
        <w:rPr>
          <w:sz w:val="22"/>
          <w:szCs w:val="22"/>
        </w:rPr>
      </w:pPr>
      <w:r w:rsidRPr="009F0CB6">
        <w:rPr>
          <w:b/>
        </w:rPr>
        <w:t>International</w:t>
      </w:r>
      <w:r w:rsidRPr="009F0CB6">
        <w:rPr>
          <w:i/>
        </w:rPr>
        <w:t>-</w:t>
      </w:r>
      <w:r>
        <w:rPr>
          <w:i/>
        </w:rPr>
        <w:t xml:space="preserve"> </w:t>
      </w:r>
      <w:proofErr w:type="spellStart"/>
      <w:r w:rsidRPr="009F0CB6">
        <w:rPr>
          <w:i/>
        </w:rPr>
        <w:t>Acta</w:t>
      </w:r>
      <w:proofErr w:type="spellEnd"/>
      <w:r w:rsidRPr="009F0CB6">
        <w:rPr>
          <w:i/>
        </w:rPr>
        <w:t xml:space="preserve"> </w:t>
      </w:r>
      <w:proofErr w:type="spellStart"/>
      <w:r w:rsidRPr="009F0CB6">
        <w:rPr>
          <w:i/>
        </w:rPr>
        <w:t>Botanica</w:t>
      </w:r>
      <w:proofErr w:type="spellEnd"/>
      <w:r w:rsidRPr="009F0CB6">
        <w:rPr>
          <w:i/>
        </w:rPr>
        <w:t xml:space="preserve"> </w:t>
      </w:r>
      <w:proofErr w:type="spellStart"/>
      <w:r w:rsidRPr="009F0CB6">
        <w:rPr>
          <w:i/>
        </w:rPr>
        <w:t>Croatica</w:t>
      </w:r>
      <w:proofErr w:type="spellEnd"/>
      <w:r w:rsidRPr="009F0CB6">
        <w:rPr>
          <w:i/>
        </w:rPr>
        <w:t xml:space="preserve">; </w:t>
      </w:r>
      <w:proofErr w:type="spellStart"/>
      <w:r w:rsidRPr="009F0CB6">
        <w:rPr>
          <w:i/>
        </w:rPr>
        <w:t>Acta</w:t>
      </w:r>
      <w:proofErr w:type="spellEnd"/>
      <w:r w:rsidRPr="009F0CB6">
        <w:rPr>
          <w:i/>
        </w:rPr>
        <w:t xml:space="preserve"> </w:t>
      </w:r>
      <w:proofErr w:type="spellStart"/>
      <w:r w:rsidRPr="009F0CB6">
        <w:rPr>
          <w:i/>
        </w:rPr>
        <w:t>Physiologiae</w:t>
      </w:r>
      <w:proofErr w:type="spellEnd"/>
      <w:r w:rsidRPr="009F0CB6">
        <w:rPr>
          <w:i/>
        </w:rPr>
        <w:t xml:space="preserve"> </w:t>
      </w:r>
      <w:proofErr w:type="spellStart"/>
      <w:r w:rsidRPr="009F0CB6">
        <w:rPr>
          <w:i/>
        </w:rPr>
        <w:t>Plantarum</w:t>
      </w:r>
      <w:proofErr w:type="spellEnd"/>
      <w:r w:rsidRPr="009F0CB6">
        <w:rPr>
          <w:i/>
        </w:rPr>
        <w:t xml:space="preserve">; </w:t>
      </w:r>
      <w:proofErr w:type="spellStart"/>
      <w:r w:rsidRPr="009F0CB6">
        <w:rPr>
          <w:i/>
        </w:rPr>
        <w:t>Biologia</w:t>
      </w:r>
      <w:proofErr w:type="spellEnd"/>
      <w:r w:rsidRPr="009F0CB6">
        <w:rPr>
          <w:i/>
        </w:rPr>
        <w:t xml:space="preserve"> </w:t>
      </w:r>
      <w:proofErr w:type="spellStart"/>
      <w:r w:rsidRPr="009F0CB6">
        <w:rPr>
          <w:i/>
        </w:rPr>
        <w:t>Plantarum</w:t>
      </w:r>
      <w:proofErr w:type="spellEnd"/>
      <w:r>
        <w:t xml:space="preserve">; Chemosphere; Pedosphere; </w:t>
      </w:r>
      <w:r w:rsidRPr="009F0CB6">
        <w:rPr>
          <w:bCs/>
          <w:iCs/>
        </w:rPr>
        <w:t>African J of Agricultural Sciences; African J Biotechnology; Agricultural Research and Reviews</w:t>
      </w:r>
      <w:r>
        <w:rPr>
          <w:bCs/>
          <w:iCs/>
        </w:rPr>
        <w:t>; J  Plant Growth Regulators; J Plant Nutrition</w:t>
      </w:r>
    </w:p>
    <w:p w:rsidR="00DE100F" w:rsidRPr="009F0CB6" w:rsidRDefault="00DE100F" w:rsidP="00DE100F">
      <w:pPr>
        <w:numPr>
          <w:ilvl w:val="0"/>
          <w:numId w:val="3"/>
        </w:numPr>
        <w:tabs>
          <w:tab w:val="left" w:pos="0"/>
        </w:tabs>
        <w:spacing w:before="120" w:line="240" w:lineRule="auto"/>
        <w:ind w:left="274" w:hanging="274"/>
        <w:rPr>
          <w:rFonts w:ascii="Times New Roman" w:hAnsi="Times New Roman"/>
          <w:b/>
        </w:rPr>
      </w:pPr>
      <w:r w:rsidRPr="009F0CB6">
        <w:rPr>
          <w:rFonts w:ascii="Times New Roman" w:hAnsi="Times New Roman"/>
          <w:b/>
        </w:rPr>
        <w:t xml:space="preserve">Life </w:t>
      </w:r>
      <w:r w:rsidRPr="009F0CB6">
        <w:rPr>
          <w:rFonts w:ascii="Times New Roman" w:hAnsi="Times New Roman"/>
          <w:b/>
          <w:bCs/>
        </w:rPr>
        <w:t>Memberships of Societies:</w:t>
      </w:r>
    </w:p>
    <w:p w:rsidR="00DE100F" w:rsidRPr="009F0CB6" w:rsidRDefault="00DE100F" w:rsidP="00DE100F">
      <w:pPr>
        <w:numPr>
          <w:ilvl w:val="0"/>
          <w:numId w:val="4"/>
        </w:numPr>
        <w:tabs>
          <w:tab w:val="left" w:pos="90"/>
          <w:tab w:val="left" w:pos="270"/>
          <w:tab w:val="left" w:pos="360"/>
          <w:tab w:val="left" w:pos="450"/>
          <w:tab w:val="left" w:pos="540"/>
          <w:tab w:val="left" w:pos="900"/>
          <w:tab w:val="left" w:pos="990"/>
        </w:tabs>
        <w:spacing w:line="240" w:lineRule="auto"/>
        <w:ind w:left="540" w:hanging="270"/>
        <w:rPr>
          <w:rFonts w:ascii="Times New Roman" w:hAnsi="Times New Roman"/>
        </w:rPr>
      </w:pPr>
      <w:r w:rsidRPr="009F0CB6">
        <w:rPr>
          <w:rFonts w:ascii="Times New Roman" w:hAnsi="Times New Roman"/>
        </w:rPr>
        <w:t xml:space="preserve"> International Society for Environmental Botanists, </w:t>
      </w:r>
    </w:p>
    <w:p w:rsidR="00DE100F" w:rsidRPr="009F0CB6" w:rsidRDefault="00DE100F" w:rsidP="00DE100F">
      <w:pPr>
        <w:tabs>
          <w:tab w:val="left" w:pos="90"/>
          <w:tab w:val="left" w:pos="270"/>
          <w:tab w:val="left" w:pos="360"/>
          <w:tab w:val="left" w:pos="540"/>
          <w:tab w:val="left" w:pos="630"/>
          <w:tab w:val="left" w:pos="810"/>
          <w:tab w:val="left" w:pos="900"/>
          <w:tab w:val="left" w:pos="990"/>
        </w:tabs>
        <w:spacing w:line="240" w:lineRule="auto"/>
        <w:ind w:left="270"/>
        <w:rPr>
          <w:rFonts w:ascii="Times New Roman" w:hAnsi="Times New Roman"/>
        </w:rPr>
      </w:pPr>
      <w:r w:rsidRPr="009F0CB6">
        <w:rPr>
          <w:rFonts w:ascii="Times New Roman" w:hAnsi="Times New Roman"/>
        </w:rPr>
        <w:t>2. International Society of Plant Morphologists</w:t>
      </w:r>
    </w:p>
    <w:p w:rsidR="00DE100F" w:rsidRDefault="00DE100F" w:rsidP="00DE100F">
      <w:pPr>
        <w:tabs>
          <w:tab w:val="left" w:pos="90"/>
          <w:tab w:val="left" w:pos="270"/>
          <w:tab w:val="left" w:pos="360"/>
          <w:tab w:val="left" w:pos="540"/>
          <w:tab w:val="left" w:pos="630"/>
          <w:tab w:val="left" w:pos="900"/>
        </w:tabs>
        <w:spacing w:line="240" w:lineRule="auto"/>
        <w:ind w:left="360" w:hanging="90"/>
        <w:rPr>
          <w:rFonts w:ascii="Times New Roman" w:hAnsi="Times New Roman"/>
        </w:rPr>
      </w:pPr>
      <w:r w:rsidRPr="009F0CB6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All India Science Congress Association </w:t>
      </w:r>
    </w:p>
    <w:p w:rsidR="00DE100F" w:rsidRPr="009F0CB6" w:rsidRDefault="00DE100F" w:rsidP="00DE100F">
      <w:pPr>
        <w:tabs>
          <w:tab w:val="left" w:pos="90"/>
          <w:tab w:val="left" w:pos="270"/>
          <w:tab w:val="left" w:pos="360"/>
          <w:tab w:val="left" w:pos="540"/>
          <w:tab w:val="left" w:pos="630"/>
          <w:tab w:val="left" w:pos="900"/>
        </w:tabs>
        <w:spacing w:line="240" w:lineRule="auto"/>
        <w:ind w:left="360" w:hanging="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9F0CB6">
        <w:rPr>
          <w:rFonts w:ascii="Times New Roman" w:hAnsi="Times New Roman"/>
        </w:rPr>
        <w:t>Indian Society for Plant Physiology</w:t>
      </w:r>
    </w:p>
    <w:p w:rsidR="00DE100F" w:rsidRPr="009F0CB6" w:rsidRDefault="00DE100F" w:rsidP="00DE100F">
      <w:pPr>
        <w:tabs>
          <w:tab w:val="left" w:pos="90"/>
          <w:tab w:val="left" w:pos="270"/>
          <w:tab w:val="left" w:pos="360"/>
          <w:tab w:val="left" w:pos="540"/>
          <w:tab w:val="left" w:pos="630"/>
          <w:tab w:val="left" w:pos="900"/>
        </w:tabs>
        <w:spacing w:line="240" w:lineRule="auto"/>
        <w:ind w:left="270"/>
        <w:rPr>
          <w:rFonts w:ascii="Times New Roman" w:hAnsi="Times New Roman"/>
        </w:rPr>
      </w:pPr>
      <w:r w:rsidRPr="009F0CB6">
        <w:rPr>
          <w:rFonts w:ascii="Times New Roman" w:hAnsi="Times New Roman"/>
        </w:rPr>
        <w:t>5. Indian Society of Agricultural Biochemists.</w:t>
      </w:r>
    </w:p>
    <w:p w:rsidR="00DE100F" w:rsidRPr="009F0CB6" w:rsidRDefault="00DE100F" w:rsidP="00DE100F">
      <w:pPr>
        <w:tabs>
          <w:tab w:val="left" w:pos="90"/>
          <w:tab w:val="left" w:pos="270"/>
          <w:tab w:val="left" w:pos="360"/>
          <w:tab w:val="left" w:pos="540"/>
          <w:tab w:val="left" w:pos="630"/>
          <w:tab w:val="left" w:pos="900"/>
        </w:tabs>
        <w:spacing w:line="240" w:lineRule="auto"/>
        <w:ind w:left="270"/>
        <w:rPr>
          <w:rFonts w:ascii="Times New Roman" w:hAnsi="Times New Roman"/>
        </w:rPr>
      </w:pPr>
      <w:r w:rsidRPr="009F0CB6">
        <w:rPr>
          <w:rFonts w:ascii="Times New Roman" w:hAnsi="Times New Roman"/>
        </w:rPr>
        <w:t>6. Society for Plant Physiology and Biochemistry.</w:t>
      </w:r>
    </w:p>
    <w:p w:rsidR="00DE100F" w:rsidRPr="009F0CB6" w:rsidRDefault="00DE100F" w:rsidP="00DE100F">
      <w:pPr>
        <w:tabs>
          <w:tab w:val="left" w:pos="90"/>
          <w:tab w:val="left" w:pos="180"/>
          <w:tab w:val="left" w:pos="360"/>
          <w:tab w:val="left" w:pos="540"/>
          <w:tab w:val="left" w:pos="630"/>
          <w:tab w:val="left" w:pos="900"/>
        </w:tabs>
        <w:spacing w:line="240" w:lineRule="auto"/>
        <w:rPr>
          <w:rFonts w:ascii="Times New Roman" w:hAnsi="Times New Roman"/>
        </w:rPr>
      </w:pPr>
      <w:r w:rsidRPr="009F0CB6">
        <w:rPr>
          <w:rFonts w:ascii="Times New Roman" w:hAnsi="Times New Roman"/>
        </w:rPr>
        <w:tab/>
      </w:r>
      <w:r w:rsidRPr="009F0CB6">
        <w:rPr>
          <w:rFonts w:ascii="Times New Roman" w:hAnsi="Times New Roman"/>
        </w:rPr>
        <w:tab/>
        <w:t xml:space="preserve">  7. Indian Botanical Society</w:t>
      </w:r>
    </w:p>
    <w:p w:rsidR="00A17B1F" w:rsidRPr="008B1E7C" w:rsidRDefault="00A17B1F" w:rsidP="00A17B1F">
      <w:pPr>
        <w:tabs>
          <w:tab w:val="left" w:pos="90"/>
          <w:tab w:val="left" w:pos="270"/>
          <w:tab w:val="left" w:pos="360"/>
          <w:tab w:val="left" w:pos="540"/>
          <w:tab w:val="left" w:pos="630"/>
          <w:tab w:val="left" w:pos="810"/>
          <w:tab w:val="left" w:pos="900"/>
          <w:tab w:val="left" w:pos="990"/>
        </w:tabs>
        <w:spacing w:line="240" w:lineRule="auto"/>
        <w:ind w:left="270"/>
        <w:rPr>
          <w:rFonts w:ascii="Times New Roman" w:hAnsi="Times New Roman"/>
        </w:rPr>
      </w:pPr>
      <w:r w:rsidRPr="008B1E7C">
        <w:rPr>
          <w:rFonts w:ascii="Times New Roman" w:hAnsi="Times New Roman"/>
        </w:rPr>
        <w:t>8. International Society of Applied Biology</w:t>
      </w:r>
    </w:p>
    <w:tbl>
      <w:tblPr>
        <w:tblpPr w:leftFromText="180" w:rightFromText="180" w:vertAnchor="text" w:horzAnchor="margin" w:tblpY="172"/>
        <w:tblW w:w="10368" w:type="dxa"/>
        <w:tblLook w:val="01E0"/>
      </w:tblPr>
      <w:tblGrid>
        <w:gridCol w:w="10368"/>
      </w:tblGrid>
      <w:tr w:rsidR="00A17B1F" w:rsidRPr="00814858" w:rsidTr="00A5581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17B1F" w:rsidRPr="00814858" w:rsidRDefault="00A17B1F" w:rsidP="00A55817">
            <w:pPr>
              <w:rPr>
                <w:rFonts w:ascii="Times New Roman" w:hAnsi="Times New Roman"/>
              </w:rPr>
            </w:pPr>
            <w:r w:rsidRPr="00814858">
              <w:rPr>
                <w:rFonts w:ascii="Times New Roman" w:hAnsi="Times New Roman"/>
                <w:b/>
              </w:rPr>
              <w:t>Participation in Workshops/Conferences</w:t>
            </w:r>
          </w:p>
        </w:tc>
      </w:tr>
    </w:tbl>
    <w:p w:rsidR="00A17B1F" w:rsidRPr="008B1E7C" w:rsidRDefault="00A17B1F" w:rsidP="00A17B1F">
      <w:pPr>
        <w:pStyle w:val="ListParagraph"/>
        <w:numPr>
          <w:ilvl w:val="0"/>
          <w:numId w:val="3"/>
        </w:numPr>
        <w:tabs>
          <w:tab w:val="left" w:pos="270"/>
          <w:tab w:val="left" w:pos="720"/>
          <w:tab w:val="left" w:pos="810"/>
        </w:tabs>
        <w:spacing w:before="120" w:after="0"/>
        <w:ind w:left="360" w:right="0"/>
        <w:rPr>
          <w:b/>
          <w:sz w:val="22"/>
          <w:szCs w:val="22"/>
        </w:rPr>
      </w:pPr>
      <w:r w:rsidRPr="008B1E7C">
        <w:rPr>
          <w:b/>
          <w:sz w:val="22"/>
          <w:szCs w:val="22"/>
        </w:rPr>
        <w:t>International</w:t>
      </w:r>
      <w:r>
        <w:rPr>
          <w:b/>
          <w:sz w:val="22"/>
          <w:szCs w:val="22"/>
        </w:rPr>
        <w:t xml:space="preserve"> </w:t>
      </w:r>
    </w:p>
    <w:p w:rsidR="00A17B1F" w:rsidRPr="00A17B1F" w:rsidRDefault="00A17B1F" w:rsidP="00A17B1F">
      <w:pPr>
        <w:numPr>
          <w:ilvl w:val="0"/>
          <w:numId w:val="12"/>
        </w:numPr>
        <w:tabs>
          <w:tab w:val="left" w:pos="540"/>
        </w:tabs>
        <w:spacing w:line="240" w:lineRule="auto"/>
        <w:ind w:right="0" w:hanging="270"/>
        <w:rPr>
          <w:rFonts w:ascii="Times New Roman" w:hAnsi="Times New Roman"/>
          <w:b/>
          <w:bCs/>
          <w:iCs/>
        </w:rPr>
      </w:pPr>
      <w:r w:rsidRPr="00A17B1F">
        <w:rPr>
          <w:rFonts w:ascii="Times New Roman" w:hAnsi="Times New Roman"/>
          <w:b/>
          <w:bCs/>
          <w:iCs/>
        </w:rPr>
        <w:t>‘</w:t>
      </w:r>
      <w:r w:rsidRPr="00A17B1F">
        <w:rPr>
          <w:rFonts w:ascii="Times New Roman" w:hAnsi="Times New Roman"/>
          <w:bCs/>
          <w:iCs/>
        </w:rPr>
        <w:t xml:space="preserve">Fourth and Fifth International Conference on Plants &amp; Environmental </w:t>
      </w:r>
      <w:proofErr w:type="spellStart"/>
      <w:r w:rsidRPr="00A17B1F">
        <w:rPr>
          <w:rFonts w:ascii="Times New Roman" w:hAnsi="Times New Roman"/>
          <w:bCs/>
          <w:iCs/>
        </w:rPr>
        <w:t>Polution</w:t>
      </w:r>
      <w:proofErr w:type="spellEnd"/>
      <w:r w:rsidRPr="00A17B1F">
        <w:rPr>
          <w:rFonts w:ascii="Times New Roman" w:hAnsi="Times New Roman"/>
          <w:bCs/>
          <w:iCs/>
        </w:rPr>
        <w:t>’, by   International Society   of Environmental Botanists, NBRI, Lucknow. 8-11</w:t>
      </w:r>
      <w:r w:rsidRPr="00A17B1F">
        <w:rPr>
          <w:rFonts w:ascii="Times New Roman" w:hAnsi="Times New Roman"/>
          <w:bCs/>
          <w:iCs/>
          <w:vertAlign w:val="superscript"/>
        </w:rPr>
        <w:t>th</w:t>
      </w:r>
      <w:r w:rsidRPr="00A17B1F">
        <w:rPr>
          <w:rFonts w:ascii="Times New Roman" w:hAnsi="Times New Roman"/>
          <w:bCs/>
          <w:iCs/>
        </w:rPr>
        <w:t xml:space="preserve"> December, 2010 and 2014.</w:t>
      </w:r>
    </w:p>
    <w:p w:rsidR="00A17B1F" w:rsidRPr="00A17B1F" w:rsidRDefault="00A17B1F" w:rsidP="00A17B1F">
      <w:pPr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left="540" w:right="0" w:hanging="270"/>
        <w:rPr>
          <w:rFonts w:ascii="Times New Roman" w:hAnsi="Times New Roman"/>
          <w:b/>
          <w:color w:val="330000"/>
        </w:rPr>
      </w:pPr>
      <w:r w:rsidRPr="008B1E7C">
        <w:rPr>
          <w:rFonts w:ascii="Times New Roman" w:hAnsi="Times New Roman"/>
          <w:b/>
        </w:rPr>
        <w:t xml:space="preserve">Workshop in </w:t>
      </w:r>
      <w:r w:rsidRPr="008B1E7C">
        <w:rPr>
          <w:rFonts w:ascii="Times New Roman" w:hAnsi="Times New Roman"/>
          <w:b/>
          <w:color w:val="330000"/>
        </w:rPr>
        <w:t>California State University,</w:t>
      </w:r>
      <w:r w:rsidRPr="008B1E7C">
        <w:rPr>
          <w:rFonts w:ascii="Times New Roman" w:hAnsi="Times New Roman"/>
          <w:b/>
        </w:rPr>
        <w:t xml:space="preserve"> </w:t>
      </w:r>
      <w:r w:rsidRPr="008B1E7C">
        <w:rPr>
          <w:rFonts w:ascii="Times New Roman" w:hAnsi="Times New Roman"/>
          <w:b/>
          <w:color w:val="330000"/>
        </w:rPr>
        <w:t>Long Beach</w:t>
      </w:r>
      <w:r w:rsidRPr="008B1E7C">
        <w:rPr>
          <w:rFonts w:ascii="Times New Roman" w:hAnsi="Times New Roman"/>
          <w:b/>
        </w:rPr>
        <w:t xml:space="preserve"> as </w:t>
      </w:r>
      <w:r w:rsidRPr="008B1E7C">
        <w:rPr>
          <w:rFonts w:ascii="Times New Roman" w:hAnsi="Times New Roman"/>
          <w:b/>
          <w:color w:val="330000"/>
        </w:rPr>
        <w:t xml:space="preserve">member design team for ‘The Innovation and Integrated Teacher Education Professional Development </w:t>
      </w:r>
      <w:proofErr w:type="spellStart"/>
      <w:r w:rsidRPr="008B1E7C">
        <w:rPr>
          <w:rFonts w:ascii="Times New Roman" w:hAnsi="Times New Roman"/>
          <w:b/>
          <w:color w:val="330000"/>
        </w:rPr>
        <w:t>Programme</w:t>
      </w:r>
      <w:proofErr w:type="spellEnd"/>
      <w:r w:rsidRPr="008B1E7C">
        <w:rPr>
          <w:rFonts w:ascii="Times New Roman" w:hAnsi="Times New Roman"/>
          <w:b/>
          <w:color w:val="330000"/>
        </w:rPr>
        <w:t>’ being developed by University of Lucknow in collaboration with California State University, Long Beach, 6-16</w:t>
      </w:r>
      <w:r w:rsidRPr="008B1E7C">
        <w:rPr>
          <w:rFonts w:ascii="Times New Roman" w:hAnsi="Times New Roman"/>
          <w:b/>
          <w:color w:val="330000"/>
          <w:vertAlign w:val="superscript"/>
        </w:rPr>
        <w:t>th</w:t>
      </w:r>
      <w:r w:rsidRPr="008B1E7C">
        <w:rPr>
          <w:rFonts w:ascii="Times New Roman" w:hAnsi="Times New Roman"/>
          <w:b/>
          <w:color w:val="330000"/>
        </w:rPr>
        <w:t xml:space="preserve"> December, 2009. </w:t>
      </w:r>
    </w:p>
    <w:p w:rsidR="00A17B1F" w:rsidRPr="00A17B1F" w:rsidRDefault="00A17B1F" w:rsidP="00A17B1F">
      <w:pPr>
        <w:numPr>
          <w:ilvl w:val="0"/>
          <w:numId w:val="12"/>
        </w:numPr>
        <w:tabs>
          <w:tab w:val="left" w:pos="270"/>
          <w:tab w:val="left" w:pos="540"/>
          <w:tab w:val="left" w:pos="630"/>
        </w:tabs>
        <w:spacing w:line="240" w:lineRule="auto"/>
        <w:ind w:right="0"/>
        <w:rPr>
          <w:rFonts w:ascii="Times New Roman" w:hAnsi="Times New Roman"/>
          <w:b/>
        </w:rPr>
      </w:pPr>
      <w:r w:rsidRPr="00A17B1F">
        <w:rPr>
          <w:rFonts w:ascii="Times New Roman" w:hAnsi="Times New Roman"/>
          <w:b/>
        </w:rPr>
        <w:t xml:space="preserve">‘International Symposium on Trace Elements and Health –Micronutrients in </w:t>
      </w:r>
      <w:proofErr w:type="spellStart"/>
      <w:r w:rsidRPr="00A17B1F">
        <w:rPr>
          <w:rFonts w:ascii="Times New Roman" w:hAnsi="Times New Roman"/>
          <w:b/>
        </w:rPr>
        <w:t>Agroecosystem</w:t>
      </w:r>
      <w:proofErr w:type="spellEnd"/>
      <w:r w:rsidRPr="00A17B1F">
        <w:rPr>
          <w:rFonts w:ascii="Times New Roman" w:hAnsi="Times New Roman"/>
          <w:b/>
        </w:rPr>
        <w:t xml:space="preserve"> and Human Health’ held in Hangzhou, Zhejiang University, China, 10</w:t>
      </w:r>
      <w:r w:rsidRPr="00A17B1F">
        <w:rPr>
          <w:rFonts w:ascii="Times New Roman" w:hAnsi="Times New Roman"/>
          <w:b/>
          <w:vertAlign w:val="superscript"/>
        </w:rPr>
        <w:t>-13th</w:t>
      </w:r>
      <w:r w:rsidRPr="00A17B1F">
        <w:rPr>
          <w:rFonts w:ascii="Times New Roman" w:hAnsi="Times New Roman"/>
          <w:b/>
        </w:rPr>
        <w:t xml:space="preserve"> October, 2004.</w:t>
      </w:r>
    </w:p>
    <w:p w:rsidR="00A17B1F" w:rsidRPr="008B1E7C" w:rsidRDefault="00A17B1F" w:rsidP="00A17B1F">
      <w:pPr>
        <w:numPr>
          <w:ilvl w:val="0"/>
          <w:numId w:val="12"/>
        </w:numPr>
        <w:tabs>
          <w:tab w:val="left" w:pos="90"/>
          <w:tab w:val="left" w:pos="270"/>
          <w:tab w:val="left" w:pos="540"/>
        </w:tabs>
        <w:spacing w:line="240" w:lineRule="auto"/>
        <w:ind w:left="90" w:right="0" w:firstLine="180"/>
        <w:rPr>
          <w:rFonts w:ascii="Times New Roman" w:hAnsi="Times New Roman"/>
          <w:bCs/>
        </w:rPr>
      </w:pPr>
      <w:r w:rsidRPr="008B1E7C">
        <w:rPr>
          <w:rFonts w:ascii="Times New Roman" w:hAnsi="Times New Roman"/>
        </w:rPr>
        <w:t>2</w:t>
      </w:r>
      <w:r w:rsidRPr="008B1E7C">
        <w:rPr>
          <w:rFonts w:ascii="Times New Roman" w:hAnsi="Times New Roman"/>
          <w:vertAlign w:val="superscript"/>
        </w:rPr>
        <w:t>nd</w:t>
      </w:r>
      <w:r w:rsidRPr="008B1E7C">
        <w:rPr>
          <w:rFonts w:ascii="Times New Roman" w:hAnsi="Times New Roman"/>
        </w:rPr>
        <w:t xml:space="preserve"> International Congress of Plant Physiology on </w:t>
      </w:r>
      <w:r>
        <w:rPr>
          <w:rFonts w:ascii="Times New Roman" w:hAnsi="Times New Roman"/>
        </w:rPr>
        <w:t>S</w:t>
      </w:r>
      <w:r w:rsidRPr="008B1E7C">
        <w:rPr>
          <w:rFonts w:ascii="Times New Roman" w:hAnsi="Times New Roman"/>
        </w:rPr>
        <w:t xml:space="preserve">ustainable Plant Productivity under Changing   </w:t>
      </w:r>
    </w:p>
    <w:p w:rsidR="00A17B1F" w:rsidRPr="008B1E7C" w:rsidRDefault="00A17B1F" w:rsidP="00A17B1F">
      <w:pPr>
        <w:tabs>
          <w:tab w:val="left" w:pos="90"/>
          <w:tab w:val="left" w:pos="270"/>
          <w:tab w:val="left" w:pos="540"/>
        </w:tabs>
        <w:ind w:left="360" w:hanging="360"/>
        <w:rPr>
          <w:rFonts w:ascii="Times New Roman" w:hAnsi="Times New Roman"/>
        </w:rPr>
      </w:pPr>
      <w:r w:rsidRPr="008B1E7C">
        <w:rPr>
          <w:rFonts w:ascii="Times New Roman" w:hAnsi="Times New Roman"/>
        </w:rPr>
        <w:t xml:space="preserve">        </w:t>
      </w:r>
      <w:r w:rsidR="007A5E63">
        <w:rPr>
          <w:rFonts w:ascii="Times New Roman" w:hAnsi="Times New Roman"/>
        </w:rPr>
        <w:t xml:space="preserve">  </w:t>
      </w:r>
      <w:r w:rsidRPr="008B1E7C">
        <w:rPr>
          <w:rFonts w:ascii="Times New Roman" w:hAnsi="Times New Roman"/>
        </w:rPr>
        <w:t xml:space="preserve"> Environment’ by Indian Society for Plant Physiology, IARI, 8-12</w:t>
      </w:r>
      <w:r w:rsidRPr="008B1E7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Pr="008B1E7C">
        <w:rPr>
          <w:rFonts w:ascii="Times New Roman" w:hAnsi="Times New Roman"/>
        </w:rPr>
        <w:t>Jan</w:t>
      </w:r>
      <w:r>
        <w:rPr>
          <w:rFonts w:ascii="Times New Roman" w:hAnsi="Times New Roman"/>
        </w:rPr>
        <w:t>uary,</w:t>
      </w:r>
      <w:r w:rsidRPr="008B1E7C">
        <w:rPr>
          <w:rFonts w:ascii="Times New Roman" w:hAnsi="Times New Roman"/>
        </w:rPr>
        <w:t xml:space="preserve"> 2003, New Delhi.</w:t>
      </w:r>
    </w:p>
    <w:p w:rsidR="00A17B1F" w:rsidRPr="007A5E63" w:rsidRDefault="00A17B1F" w:rsidP="00A17B1F">
      <w:pPr>
        <w:pStyle w:val="ListParagraph"/>
        <w:numPr>
          <w:ilvl w:val="0"/>
          <w:numId w:val="12"/>
        </w:numPr>
        <w:tabs>
          <w:tab w:val="left" w:pos="90"/>
          <w:tab w:val="left" w:pos="270"/>
          <w:tab w:val="left" w:pos="540"/>
        </w:tabs>
        <w:spacing w:after="0"/>
        <w:ind w:left="540" w:right="0"/>
        <w:rPr>
          <w:sz w:val="22"/>
          <w:szCs w:val="22"/>
        </w:rPr>
      </w:pPr>
      <w:r w:rsidRPr="007A5E63">
        <w:rPr>
          <w:sz w:val="22"/>
          <w:szCs w:val="22"/>
        </w:rPr>
        <w:t>‘2</w:t>
      </w:r>
      <w:r w:rsidRPr="007A5E63">
        <w:rPr>
          <w:sz w:val="22"/>
          <w:szCs w:val="22"/>
          <w:vertAlign w:val="superscript"/>
        </w:rPr>
        <w:t>nd</w:t>
      </w:r>
      <w:r w:rsidRPr="007A5E63">
        <w:rPr>
          <w:sz w:val="22"/>
          <w:szCs w:val="22"/>
        </w:rPr>
        <w:t xml:space="preserve"> </w:t>
      </w:r>
      <w:r w:rsidR="007A5E63" w:rsidRPr="007A5E63">
        <w:rPr>
          <w:sz w:val="22"/>
          <w:szCs w:val="22"/>
        </w:rPr>
        <w:t>and 3</w:t>
      </w:r>
      <w:r w:rsidR="007A5E63" w:rsidRPr="007A5E63">
        <w:rPr>
          <w:sz w:val="22"/>
          <w:szCs w:val="22"/>
          <w:vertAlign w:val="superscript"/>
        </w:rPr>
        <w:t>rd</w:t>
      </w:r>
      <w:r w:rsidR="007A5E63" w:rsidRPr="007A5E63">
        <w:rPr>
          <w:sz w:val="22"/>
          <w:szCs w:val="22"/>
        </w:rPr>
        <w:t xml:space="preserve"> </w:t>
      </w:r>
      <w:r w:rsidRPr="007A5E63">
        <w:rPr>
          <w:sz w:val="22"/>
          <w:szCs w:val="22"/>
        </w:rPr>
        <w:t>International Conference on Plants &amp; Environmental Pollution’ by International Society of</w:t>
      </w:r>
      <w:r w:rsidR="007A5E63">
        <w:rPr>
          <w:sz w:val="22"/>
          <w:szCs w:val="22"/>
        </w:rPr>
        <w:t xml:space="preserve"> </w:t>
      </w:r>
      <w:r w:rsidRPr="007A5E63">
        <w:rPr>
          <w:sz w:val="22"/>
          <w:szCs w:val="22"/>
        </w:rPr>
        <w:t xml:space="preserve">Environmental Botany &amp; National Botanical Research Institute, </w:t>
      </w:r>
      <w:proofErr w:type="gramStart"/>
      <w:r w:rsidRPr="007A5E63">
        <w:rPr>
          <w:sz w:val="22"/>
          <w:szCs w:val="22"/>
        </w:rPr>
        <w:t>Lucknow ,</w:t>
      </w:r>
      <w:proofErr w:type="gramEnd"/>
      <w:r w:rsidRPr="007A5E63">
        <w:rPr>
          <w:sz w:val="22"/>
          <w:szCs w:val="22"/>
        </w:rPr>
        <w:t xml:space="preserve"> 2002</w:t>
      </w:r>
      <w:r w:rsidR="007A5E63">
        <w:rPr>
          <w:sz w:val="22"/>
          <w:szCs w:val="22"/>
        </w:rPr>
        <w:t xml:space="preserve"> and 2005</w:t>
      </w:r>
      <w:r w:rsidRPr="007A5E63">
        <w:rPr>
          <w:sz w:val="22"/>
          <w:szCs w:val="22"/>
        </w:rPr>
        <w:t>.</w:t>
      </w:r>
    </w:p>
    <w:p w:rsidR="00A17B1F" w:rsidRPr="008B1E7C" w:rsidRDefault="00A17B1F" w:rsidP="00A17B1F">
      <w:pPr>
        <w:pStyle w:val="ListParagraph"/>
        <w:tabs>
          <w:tab w:val="left" w:pos="90"/>
          <w:tab w:val="left" w:pos="270"/>
          <w:tab w:val="left" w:pos="540"/>
        </w:tabs>
        <w:spacing w:after="0"/>
        <w:ind w:left="540"/>
        <w:rPr>
          <w:sz w:val="22"/>
          <w:szCs w:val="22"/>
        </w:rPr>
      </w:pPr>
    </w:p>
    <w:p w:rsidR="00A17B1F" w:rsidRPr="00636112" w:rsidRDefault="00A17B1F" w:rsidP="00A17B1F">
      <w:pPr>
        <w:pStyle w:val="ListParagraph"/>
        <w:numPr>
          <w:ilvl w:val="0"/>
          <w:numId w:val="13"/>
        </w:numPr>
        <w:shd w:val="clear" w:color="auto" w:fill="FFFFFF"/>
        <w:tabs>
          <w:tab w:val="left" w:pos="90"/>
          <w:tab w:val="left" w:pos="270"/>
          <w:tab w:val="left" w:pos="540"/>
        </w:tabs>
        <w:spacing w:after="0"/>
        <w:ind w:left="270" w:right="0"/>
        <w:rPr>
          <w:b/>
          <w:color w:val="330000"/>
          <w:sz w:val="22"/>
          <w:szCs w:val="22"/>
        </w:rPr>
      </w:pPr>
      <w:r w:rsidRPr="00636112">
        <w:rPr>
          <w:b/>
          <w:sz w:val="22"/>
          <w:szCs w:val="22"/>
        </w:rPr>
        <w:t xml:space="preserve"> National </w:t>
      </w:r>
    </w:p>
    <w:p w:rsidR="007A5E63" w:rsidRPr="00636112" w:rsidRDefault="007A5E63" w:rsidP="007A5E63">
      <w:pPr>
        <w:numPr>
          <w:ilvl w:val="0"/>
          <w:numId w:val="11"/>
        </w:numPr>
        <w:tabs>
          <w:tab w:val="left" w:pos="284"/>
          <w:tab w:val="left" w:pos="450"/>
          <w:tab w:val="num" w:pos="540"/>
        </w:tabs>
        <w:spacing w:line="240" w:lineRule="auto"/>
        <w:ind w:left="540" w:right="0" w:hanging="270"/>
        <w:rPr>
          <w:rFonts w:ascii="Times New Roman" w:hAnsi="Times New Roman"/>
        </w:rPr>
      </w:pPr>
      <w:r w:rsidRPr="008B1E7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636112">
        <w:rPr>
          <w:rFonts w:ascii="Times New Roman" w:hAnsi="Times New Roman"/>
        </w:rPr>
        <w:t>ICAR, New Delhi, sponsored workshop ‘</w:t>
      </w:r>
      <w:r w:rsidRPr="007A5E63">
        <w:rPr>
          <w:rFonts w:ascii="Times New Roman" w:hAnsi="Times New Roman"/>
          <w:b/>
          <w:i/>
        </w:rPr>
        <w:t>Theory and Methodology for Physiological and Molecular Basis of Crop Production in Plants’</w:t>
      </w:r>
      <w:r w:rsidRPr="007A5E63">
        <w:rPr>
          <w:rFonts w:ascii="Times New Roman" w:hAnsi="Times New Roman"/>
          <w:b/>
        </w:rPr>
        <w:t>. In Water Technology Centre, ICAR, PUSA, New Delhi.</w:t>
      </w:r>
      <w:r w:rsidRPr="00636112">
        <w:rPr>
          <w:rFonts w:ascii="Times New Roman" w:hAnsi="Times New Roman"/>
        </w:rPr>
        <w:t xml:space="preserve"> 3-24</w:t>
      </w:r>
      <w:r w:rsidRPr="00636112">
        <w:rPr>
          <w:rFonts w:ascii="Times New Roman" w:hAnsi="Times New Roman"/>
          <w:vertAlign w:val="superscript"/>
        </w:rPr>
        <w:t>th</w:t>
      </w:r>
      <w:r w:rsidRPr="00636112">
        <w:rPr>
          <w:rFonts w:ascii="Times New Roman" w:hAnsi="Times New Roman"/>
        </w:rPr>
        <w:t xml:space="preserve"> April, 1995.</w:t>
      </w:r>
    </w:p>
    <w:p w:rsidR="007A5E63" w:rsidRPr="008B1E7C" w:rsidRDefault="007A5E63" w:rsidP="007A5E63">
      <w:pPr>
        <w:numPr>
          <w:ilvl w:val="0"/>
          <w:numId w:val="11"/>
        </w:numPr>
        <w:tabs>
          <w:tab w:val="left" w:pos="-270"/>
          <w:tab w:val="num" w:pos="540"/>
        </w:tabs>
        <w:spacing w:line="240" w:lineRule="auto"/>
        <w:ind w:left="540" w:right="0" w:hanging="270"/>
        <w:rPr>
          <w:rFonts w:ascii="Times New Roman" w:hAnsi="Times New Roman"/>
        </w:rPr>
      </w:pPr>
      <w:r w:rsidRPr="00636112">
        <w:rPr>
          <w:rFonts w:ascii="Times New Roman" w:hAnsi="Times New Roman"/>
        </w:rPr>
        <w:t>DST, New Delhi, sponsored</w:t>
      </w:r>
      <w:r w:rsidRPr="008B1E7C">
        <w:rPr>
          <w:rFonts w:ascii="Times New Roman" w:hAnsi="Times New Roman"/>
        </w:rPr>
        <w:t xml:space="preserve"> Interaction meeting and workshop on </w:t>
      </w:r>
      <w:r w:rsidRPr="007A5E63">
        <w:rPr>
          <w:rFonts w:ascii="Times New Roman" w:hAnsi="Times New Roman"/>
          <w:b/>
          <w:i/>
        </w:rPr>
        <w:t xml:space="preserve">‘Plant Responses to Abiotic Stresses: From Genes to Genotypes’ </w:t>
      </w:r>
      <w:r w:rsidRPr="007A5E63">
        <w:rPr>
          <w:rFonts w:ascii="Times New Roman" w:hAnsi="Times New Roman"/>
          <w:b/>
        </w:rPr>
        <w:t xml:space="preserve">in Department of Crop Physiology, University of Agricultural Sciences, Bangalore, </w:t>
      </w:r>
      <w:r w:rsidRPr="008B1E7C">
        <w:rPr>
          <w:rFonts w:ascii="Times New Roman" w:hAnsi="Times New Roman"/>
        </w:rPr>
        <w:t>13-23</w:t>
      </w:r>
      <w:r w:rsidRPr="008B1E7C">
        <w:rPr>
          <w:rFonts w:ascii="Times New Roman" w:hAnsi="Times New Roman"/>
          <w:vertAlign w:val="superscript"/>
        </w:rPr>
        <w:t>rd</w:t>
      </w:r>
      <w:r w:rsidRPr="008B1E7C">
        <w:rPr>
          <w:rFonts w:ascii="Times New Roman" w:hAnsi="Times New Roman"/>
        </w:rPr>
        <w:t xml:space="preserve"> March, 1998.</w:t>
      </w:r>
    </w:p>
    <w:p w:rsidR="00A17B1F" w:rsidRPr="00636112" w:rsidRDefault="00A17B1F" w:rsidP="00A17B1F">
      <w:pPr>
        <w:pStyle w:val="ListParagraph"/>
        <w:numPr>
          <w:ilvl w:val="0"/>
          <w:numId w:val="11"/>
        </w:numPr>
        <w:shd w:val="clear" w:color="auto" w:fill="FFFFFF"/>
        <w:tabs>
          <w:tab w:val="left" w:pos="90"/>
          <w:tab w:val="left" w:pos="270"/>
          <w:tab w:val="num" w:pos="540"/>
          <w:tab w:val="left" w:pos="630"/>
        </w:tabs>
        <w:spacing w:after="0"/>
        <w:ind w:left="540" w:right="0" w:hanging="270"/>
        <w:rPr>
          <w:b/>
          <w:color w:val="330000"/>
          <w:sz w:val="22"/>
          <w:szCs w:val="22"/>
        </w:rPr>
      </w:pPr>
      <w:r w:rsidRPr="00636112">
        <w:rPr>
          <w:b/>
          <w:color w:val="330000"/>
          <w:sz w:val="22"/>
          <w:szCs w:val="22"/>
        </w:rPr>
        <w:t xml:space="preserve">Attended weekly workshops at Lucknow University as member design team for “The Innovation and Integrated Teacher Education Professional Development </w:t>
      </w:r>
      <w:proofErr w:type="spellStart"/>
      <w:r w:rsidRPr="00636112">
        <w:rPr>
          <w:b/>
          <w:color w:val="330000"/>
          <w:sz w:val="22"/>
          <w:szCs w:val="22"/>
        </w:rPr>
        <w:t>Programme</w:t>
      </w:r>
      <w:proofErr w:type="spellEnd"/>
      <w:r w:rsidRPr="00636112">
        <w:rPr>
          <w:b/>
          <w:color w:val="330000"/>
          <w:sz w:val="22"/>
          <w:szCs w:val="22"/>
        </w:rPr>
        <w:t xml:space="preserve">’ being developed by University of Lucknow in collaboration with California State University, Long Beach, 2008-2010. </w:t>
      </w:r>
    </w:p>
    <w:p w:rsidR="00A17B1F" w:rsidRPr="008B1E7C" w:rsidRDefault="00A17B1F" w:rsidP="00A17B1F">
      <w:pPr>
        <w:numPr>
          <w:ilvl w:val="0"/>
          <w:numId w:val="11"/>
        </w:numPr>
        <w:tabs>
          <w:tab w:val="left" w:pos="-270"/>
          <w:tab w:val="num" w:pos="540"/>
        </w:tabs>
        <w:spacing w:line="240" w:lineRule="auto"/>
        <w:ind w:left="540" w:right="0" w:hanging="270"/>
        <w:rPr>
          <w:rFonts w:ascii="Times New Roman" w:hAnsi="Times New Roman"/>
          <w:bCs/>
          <w:iCs/>
        </w:rPr>
      </w:pPr>
      <w:r w:rsidRPr="008B1E7C">
        <w:rPr>
          <w:rFonts w:ascii="Times New Roman" w:hAnsi="Times New Roman"/>
          <w:bCs/>
        </w:rPr>
        <w:t>1</w:t>
      </w:r>
      <w:r w:rsidRPr="008B1E7C">
        <w:rPr>
          <w:rFonts w:ascii="Times New Roman" w:hAnsi="Times New Roman"/>
          <w:bCs/>
          <w:vertAlign w:val="superscript"/>
        </w:rPr>
        <w:t xml:space="preserve">st </w:t>
      </w:r>
      <w:r w:rsidRPr="008B1E7C">
        <w:rPr>
          <w:rFonts w:ascii="Times New Roman" w:hAnsi="Times New Roman"/>
          <w:bCs/>
        </w:rPr>
        <w:t xml:space="preserve">Lucknow Science Congress “Innovations in science for better tomorrow”. 20-21th   March, 2013, BBA University, Lucknow </w:t>
      </w:r>
    </w:p>
    <w:p w:rsidR="00A17B1F" w:rsidRPr="008B1E7C" w:rsidRDefault="00A17B1F" w:rsidP="00A17B1F">
      <w:pPr>
        <w:numPr>
          <w:ilvl w:val="0"/>
          <w:numId w:val="11"/>
        </w:numPr>
        <w:tabs>
          <w:tab w:val="left" w:pos="-270"/>
          <w:tab w:val="num" w:pos="540"/>
        </w:tabs>
        <w:spacing w:line="240" w:lineRule="auto"/>
        <w:ind w:left="540" w:right="0" w:hanging="270"/>
        <w:rPr>
          <w:rFonts w:ascii="Times New Roman" w:hAnsi="Times New Roman"/>
          <w:bCs/>
          <w:iCs/>
        </w:rPr>
      </w:pPr>
      <w:r w:rsidRPr="008B1E7C">
        <w:rPr>
          <w:rFonts w:ascii="Times New Roman" w:hAnsi="Times New Roman"/>
          <w:vertAlign w:val="superscript"/>
        </w:rPr>
        <w:t>‘</w:t>
      </w:r>
      <w:r w:rsidRPr="008B1E7C">
        <w:rPr>
          <w:rFonts w:ascii="Times New Roman" w:hAnsi="Times New Roman"/>
        </w:rPr>
        <w:t xml:space="preserve">All India Botanical Conference” by Indian Botanical Society and Botany Department, University of Lucknow </w:t>
      </w:r>
      <w:proofErr w:type="spellStart"/>
      <w:r w:rsidRPr="008B1E7C">
        <w:rPr>
          <w:rFonts w:ascii="Times New Roman" w:hAnsi="Times New Roman"/>
        </w:rPr>
        <w:t>Lucknow</w:t>
      </w:r>
      <w:proofErr w:type="spellEnd"/>
      <w:r w:rsidRPr="008B1E7C">
        <w:rPr>
          <w:rFonts w:ascii="Times New Roman" w:hAnsi="Times New Roman"/>
        </w:rPr>
        <w:t>. 10-12</w:t>
      </w:r>
      <w:r w:rsidRPr="008B1E7C">
        <w:rPr>
          <w:rFonts w:ascii="Times New Roman" w:hAnsi="Times New Roman"/>
          <w:vertAlign w:val="superscript"/>
        </w:rPr>
        <w:t>th</w:t>
      </w:r>
      <w:r w:rsidRPr="008B1E7C">
        <w:rPr>
          <w:rFonts w:ascii="Times New Roman" w:hAnsi="Times New Roman"/>
        </w:rPr>
        <w:t xml:space="preserve"> October, 2011.</w:t>
      </w:r>
    </w:p>
    <w:p w:rsidR="00A17B1F" w:rsidRPr="008B1E7C" w:rsidRDefault="00A17B1F" w:rsidP="00A17B1F">
      <w:pPr>
        <w:numPr>
          <w:ilvl w:val="0"/>
          <w:numId w:val="11"/>
        </w:numPr>
        <w:tabs>
          <w:tab w:val="left" w:pos="-270"/>
          <w:tab w:val="num" w:pos="540"/>
        </w:tabs>
        <w:spacing w:line="240" w:lineRule="auto"/>
        <w:ind w:left="540" w:right="0" w:hanging="270"/>
        <w:rPr>
          <w:rFonts w:ascii="Times New Roman" w:hAnsi="Times New Roman"/>
          <w:bCs/>
          <w:iCs/>
        </w:rPr>
      </w:pPr>
      <w:r w:rsidRPr="008B1E7C">
        <w:rPr>
          <w:rFonts w:ascii="Times New Roman" w:hAnsi="Times New Roman"/>
          <w:bCs/>
          <w:iCs/>
        </w:rPr>
        <w:t>‘X Agricultural Science Congress on Soil Plant and Animal Health for Enhanced and Sustained  Agricultural Productivity’ organized by National Academy of Agricultural Sciences in collaboration with NBFGR, IISR and CISH, Lucknow</w:t>
      </w:r>
      <w:r>
        <w:rPr>
          <w:rFonts w:ascii="Times New Roman" w:hAnsi="Times New Roman"/>
          <w:bCs/>
          <w:iCs/>
        </w:rPr>
        <w:t>,</w:t>
      </w:r>
      <w:r w:rsidRPr="00662EA7">
        <w:rPr>
          <w:rFonts w:ascii="Times New Roman" w:hAnsi="Times New Roman"/>
        </w:rPr>
        <w:t xml:space="preserve"> </w:t>
      </w:r>
      <w:r w:rsidRPr="00B30EDF">
        <w:rPr>
          <w:rFonts w:ascii="Times New Roman" w:hAnsi="Times New Roman"/>
        </w:rPr>
        <w:t>10-12 February, 2011.</w:t>
      </w:r>
    </w:p>
    <w:p w:rsidR="00A17B1F" w:rsidRPr="008B1E7C" w:rsidRDefault="00A17B1F" w:rsidP="00A17B1F">
      <w:pPr>
        <w:numPr>
          <w:ilvl w:val="0"/>
          <w:numId w:val="11"/>
        </w:numPr>
        <w:tabs>
          <w:tab w:val="num" w:pos="540"/>
        </w:tabs>
        <w:spacing w:line="240" w:lineRule="auto"/>
        <w:ind w:left="540" w:right="0" w:hanging="270"/>
        <w:rPr>
          <w:rFonts w:ascii="Times New Roman" w:hAnsi="Times New Roman"/>
          <w:bCs/>
          <w:iCs/>
        </w:rPr>
      </w:pPr>
      <w:r w:rsidRPr="008B1E7C">
        <w:rPr>
          <w:rFonts w:ascii="Times New Roman" w:hAnsi="Times New Roman"/>
          <w:bCs/>
          <w:iCs/>
        </w:rPr>
        <w:t xml:space="preserve">‘National Conference of Plant Physiology on Physiological and Molecular Approaches for Crop Improvement under Changing Environment’ by Department of Plant Physiology, IAS, BHU, Varanasi and </w:t>
      </w:r>
      <w:r w:rsidRPr="008B1E7C">
        <w:rPr>
          <w:rFonts w:ascii="Times New Roman" w:hAnsi="Times New Roman"/>
        </w:rPr>
        <w:t>Indian Society for Plant Physiology, IARI</w:t>
      </w:r>
      <w:r w:rsidRPr="008B1E7C">
        <w:rPr>
          <w:rFonts w:ascii="Times New Roman" w:hAnsi="Times New Roman"/>
          <w:bCs/>
        </w:rPr>
        <w:t>, New Delhi. 25-27</w:t>
      </w:r>
      <w:r w:rsidRPr="008B1E7C">
        <w:rPr>
          <w:rFonts w:ascii="Times New Roman" w:hAnsi="Times New Roman"/>
          <w:bCs/>
          <w:vertAlign w:val="superscript"/>
        </w:rPr>
        <w:t>th</w:t>
      </w:r>
      <w:r w:rsidRPr="008B1E7C">
        <w:rPr>
          <w:rFonts w:ascii="Times New Roman" w:hAnsi="Times New Roman"/>
          <w:bCs/>
        </w:rPr>
        <w:t xml:space="preserve"> November, 2010.</w:t>
      </w:r>
    </w:p>
    <w:p w:rsidR="00A17B1F" w:rsidRPr="007A5E63" w:rsidRDefault="00A17B1F" w:rsidP="00A17B1F">
      <w:pPr>
        <w:numPr>
          <w:ilvl w:val="0"/>
          <w:numId w:val="11"/>
        </w:numPr>
        <w:tabs>
          <w:tab w:val="num" w:pos="540"/>
        </w:tabs>
        <w:spacing w:line="240" w:lineRule="auto"/>
        <w:ind w:left="540" w:right="0" w:hanging="270"/>
        <w:rPr>
          <w:rFonts w:ascii="Times New Roman" w:hAnsi="Times New Roman"/>
          <w:bCs/>
          <w:iCs/>
        </w:rPr>
      </w:pPr>
      <w:r w:rsidRPr="007A5E63">
        <w:rPr>
          <w:rFonts w:ascii="Times New Roman" w:hAnsi="Times New Roman"/>
        </w:rPr>
        <w:t>Zonal seminar on Physiological and Molecular Interventions for Yield and Quality Improvement in Crop Plants’, 17-18</w:t>
      </w:r>
      <w:r w:rsidRPr="007A5E63">
        <w:rPr>
          <w:rFonts w:ascii="Times New Roman" w:hAnsi="Times New Roman"/>
          <w:vertAlign w:val="superscript"/>
        </w:rPr>
        <w:t>th</w:t>
      </w:r>
      <w:r w:rsidRPr="007A5E63">
        <w:rPr>
          <w:rFonts w:ascii="Times New Roman" w:hAnsi="Times New Roman"/>
        </w:rPr>
        <w:t xml:space="preserve"> September, 2010, SPP and SVPUAT, Meerut</w:t>
      </w:r>
    </w:p>
    <w:tbl>
      <w:tblPr>
        <w:tblpPr w:leftFromText="180" w:rightFromText="180" w:vertAnchor="text" w:horzAnchor="margin" w:tblpY="152"/>
        <w:tblW w:w="10368" w:type="dxa"/>
        <w:tblLook w:val="01E0"/>
      </w:tblPr>
      <w:tblGrid>
        <w:gridCol w:w="10368"/>
      </w:tblGrid>
      <w:tr w:rsidR="00A17B1F" w:rsidRPr="00814858" w:rsidTr="00A55817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17B1F" w:rsidRPr="00814858" w:rsidRDefault="00A17B1F" w:rsidP="00A55817">
            <w:pPr>
              <w:rPr>
                <w:rFonts w:ascii="Times New Roman" w:hAnsi="Times New Roman"/>
              </w:rPr>
            </w:pPr>
            <w:r w:rsidRPr="00814858">
              <w:rPr>
                <w:rFonts w:ascii="Times New Roman" w:hAnsi="Times New Roman"/>
                <w:b/>
              </w:rPr>
              <w:t>Professional Development Activities</w:t>
            </w:r>
            <w:r w:rsidRPr="00814858">
              <w:rPr>
                <w:rFonts w:ascii="Times New Roman" w:hAnsi="Times New Roman"/>
              </w:rPr>
              <w:t>:</w:t>
            </w:r>
          </w:p>
        </w:tc>
      </w:tr>
    </w:tbl>
    <w:p w:rsidR="00A17B1F" w:rsidRPr="008B1E7C" w:rsidRDefault="00A17B1F" w:rsidP="00A17B1F">
      <w:pPr>
        <w:pStyle w:val="BodyText2"/>
        <w:numPr>
          <w:ilvl w:val="0"/>
          <w:numId w:val="3"/>
        </w:numPr>
        <w:tabs>
          <w:tab w:val="left" w:pos="0"/>
          <w:tab w:val="left" w:pos="90"/>
          <w:tab w:val="left" w:pos="270"/>
        </w:tabs>
        <w:spacing w:before="120"/>
        <w:ind w:left="360" w:right="-810" w:hanging="270"/>
        <w:jc w:val="left"/>
        <w:rPr>
          <w:b/>
          <w:bCs/>
          <w:sz w:val="22"/>
          <w:szCs w:val="22"/>
        </w:rPr>
      </w:pPr>
      <w:r w:rsidRPr="008B1E7C">
        <w:rPr>
          <w:sz w:val="22"/>
          <w:szCs w:val="22"/>
        </w:rPr>
        <w:t xml:space="preserve"> </w:t>
      </w:r>
      <w:r w:rsidRPr="008B1E7C">
        <w:rPr>
          <w:b/>
          <w:sz w:val="22"/>
          <w:szCs w:val="22"/>
        </w:rPr>
        <w:t>External Examiner for Paper Setting/ Practical/Evaluation of UG and PG courses in Universities</w:t>
      </w:r>
      <w:r w:rsidRPr="008B1E7C">
        <w:rPr>
          <w:b/>
          <w:bCs/>
          <w:sz w:val="22"/>
          <w:szCs w:val="22"/>
        </w:rPr>
        <w:t>.</w:t>
      </w:r>
    </w:p>
    <w:p w:rsidR="00A17B1F" w:rsidRPr="008B1E7C" w:rsidRDefault="00A17B1F" w:rsidP="00A17B1F">
      <w:pPr>
        <w:pStyle w:val="BodyText2"/>
        <w:numPr>
          <w:ilvl w:val="0"/>
          <w:numId w:val="3"/>
        </w:numPr>
        <w:tabs>
          <w:tab w:val="left" w:pos="-630"/>
          <w:tab w:val="left" w:pos="270"/>
        </w:tabs>
        <w:spacing w:after="0"/>
        <w:ind w:left="270" w:right="-806" w:hanging="180"/>
        <w:jc w:val="left"/>
        <w:rPr>
          <w:b/>
          <w:bCs/>
          <w:sz w:val="22"/>
          <w:szCs w:val="22"/>
        </w:rPr>
      </w:pPr>
      <w:r w:rsidRPr="008B1E7C">
        <w:rPr>
          <w:b/>
          <w:bCs/>
          <w:sz w:val="22"/>
          <w:szCs w:val="22"/>
        </w:rPr>
        <w:t>Organizing Seminars/Conferences:</w:t>
      </w:r>
    </w:p>
    <w:p w:rsidR="00A17B1F" w:rsidRPr="008B1E7C" w:rsidRDefault="00A17B1F" w:rsidP="00A17B1F">
      <w:pPr>
        <w:pStyle w:val="BodyText2"/>
        <w:tabs>
          <w:tab w:val="left" w:pos="0"/>
          <w:tab w:val="left" w:pos="270"/>
          <w:tab w:val="left" w:pos="360"/>
        </w:tabs>
        <w:spacing w:after="0"/>
        <w:ind w:left="360" w:right="-806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8B1E7C">
        <w:rPr>
          <w:bCs/>
          <w:sz w:val="22"/>
          <w:szCs w:val="22"/>
        </w:rPr>
        <w:t>1. Joint Organizing Secretary- National Seminar on Himalayan Devastation and Eco-Balancing”</w:t>
      </w:r>
    </w:p>
    <w:p w:rsidR="00A17B1F" w:rsidRPr="008B1E7C" w:rsidRDefault="00A17B1F" w:rsidP="00A17B1F">
      <w:pPr>
        <w:pStyle w:val="BodyText2"/>
        <w:tabs>
          <w:tab w:val="left" w:pos="0"/>
          <w:tab w:val="left" w:pos="270"/>
          <w:tab w:val="left" w:pos="360"/>
          <w:tab w:val="left" w:pos="450"/>
          <w:tab w:val="left" w:pos="540"/>
          <w:tab w:val="left" w:pos="810"/>
        </w:tabs>
        <w:spacing w:after="0"/>
        <w:ind w:left="360" w:right="-806"/>
        <w:jc w:val="left"/>
        <w:rPr>
          <w:sz w:val="22"/>
          <w:szCs w:val="22"/>
        </w:rPr>
      </w:pPr>
      <w:r w:rsidRPr="008B1E7C">
        <w:rPr>
          <w:sz w:val="22"/>
          <w:szCs w:val="22"/>
        </w:rPr>
        <w:t xml:space="preserve">     Botany Department, Lucknow University, August 31, 2013.</w:t>
      </w:r>
    </w:p>
    <w:p w:rsidR="00A17B1F" w:rsidRPr="008B1E7C" w:rsidRDefault="00A17B1F" w:rsidP="00A17B1F">
      <w:pPr>
        <w:pStyle w:val="BodyText2"/>
        <w:tabs>
          <w:tab w:val="left" w:pos="0"/>
          <w:tab w:val="left" w:pos="270"/>
          <w:tab w:val="left" w:pos="360"/>
          <w:tab w:val="left" w:pos="450"/>
          <w:tab w:val="left" w:pos="540"/>
          <w:tab w:val="left" w:pos="810"/>
        </w:tabs>
        <w:spacing w:after="0"/>
        <w:ind w:left="360" w:right="-806"/>
        <w:jc w:val="left"/>
        <w:rPr>
          <w:sz w:val="22"/>
          <w:szCs w:val="22"/>
        </w:rPr>
      </w:pPr>
      <w:r w:rsidRPr="008B1E7C">
        <w:rPr>
          <w:sz w:val="22"/>
          <w:szCs w:val="22"/>
        </w:rPr>
        <w:t xml:space="preserve"> 2. Convener Reception committee and member of Scientific Program and Welcome committee of ‘XXXIV </w:t>
      </w:r>
    </w:p>
    <w:p w:rsidR="00A17B1F" w:rsidRPr="008B1E7C" w:rsidRDefault="00A17B1F" w:rsidP="00A17B1F">
      <w:pPr>
        <w:pStyle w:val="BodyText2"/>
        <w:tabs>
          <w:tab w:val="left" w:pos="0"/>
          <w:tab w:val="left" w:pos="270"/>
          <w:tab w:val="left" w:pos="360"/>
          <w:tab w:val="left" w:pos="450"/>
          <w:tab w:val="left" w:pos="540"/>
          <w:tab w:val="left" w:pos="810"/>
        </w:tabs>
        <w:spacing w:after="0"/>
        <w:ind w:left="360" w:right="-810"/>
        <w:jc w:val="left"/>
        <w:rPr>
          <w:sz w:val="22"/>
          <w:szCs w:val="22"/>
        </w:rPr>
      </w:pPr>
      <w:r w:rsidRPr="008B1E7C">
        <w:rPr>
          <w:sz w:val="22"/>
          <w:szCs w:val="22"/>
        </w:rPr>
        <w:t xml:space="preserve">     All India Botanical Conference, 10-</w:t>
      </w:r>
      <w:proofErr w:type="gramStart"/>
      <w:r w:rsidRPr="008B1E7C">
        <w:rPr>
          <w:sz w:val="22"/>
          <w:szCs w:val="22"/>
        </w:rPr>
        <w:t>12</w:t>
      </w:r>
      <w:r w:rsidRPr="008B1E7C">
        <w:rPr>
          <w:sz w:val="22"/>
          <w:szCs w:val="22"/>
          <w:vertAlign w:val="superscript"/>
        </w:rPr>
        <w:t>th</w:t>
      </w:r>
      <w:r w:rsidRPr="008B1E7C">
        <w:rPr>
          <w:sz w:val="22"/>
          <w:szCs w:val="22"/>
        </w:rPr>
        <w:t xml:space="preserve">  October</w:t>
      </w:r>
      <w:proofErr w:type="gramEnd"/>
      <w:r w:rsidRPr="008B1E7C">
        <w:rPr>
          <w:sz w:val="22"/>
          <w:szCs w:val="22"/>
        </w:rPr>
        <w:t>, 2011, Botany Department, Lucknow University.</w:t>
      </w:r>
    </w:p>
    <w:p w:rsidR="00A17B1F" w:rsidRPr="008B1E7C" w:rsidRDefault="00A17B1F" w:rsidP="00A17B1F">
      <w:pPr>
        <w:pStyle w:val="BodyText2"/>
        <w:tabs>
          <w:tab w:val="left" w:pos="0"/>
          <w:tab w:val="left" w:pos="270"/>
          <w:tab w:val="left" w:pos="360"/>
          <w:tab w:val="left" w:pos="450"/>
          <w:tab w:val="left" w:pos="540"/>
          <w:tab w:val="left" w:pos="810"/>
        </w:tabs>
        <w:spacing w:after="0"/>
        <w:ind w:left="360" w:right="-810"/>
        <w:jc w:val="left"/>
        <w:rPr>
          <w:sz w:val="22"/>
          <w:szCs w:val="22"/>
        </w:rPr>
      </w:pPr>
      <w:r w:rsidRPr="008B1E7C">
        <w:rPr>
          <w:sz w:val="22"/>
          <w:szCs w:val="22"/>
        </w:rPr>
        <w:t xml:space="preserve"> 3. Member of committee for Compilation of Abstract and Souvenir preparation of ‘XXXIV All India </w:t>
      </w:r>
    </w:p>
    <w:p w:rsidR="00A17B1F" w:rsidRPr="008B1E7C" w:rsidRDefault="00A17B1F" w:rsidP="00A17B1F">
      <w:pPr>
        <w:pStyle w:val="BodyText2"/>
        <w:tabs>
          <w:tab w:val="left" w:pos="0"/>
          <w:tab w:val="left" w:pos="270"/>
          <w:tab w:val="left" w:pos="360"/>
          <w:tab w:val="left" w:pos="450"/>
          <w:tab w:val="left" w:pos="540"/>
          <w:tab w:val="left" w:pos="810"/>
        </w:tabs>
        <w:spacing w:after="0"/>
        <w:ind w:left="360" w:right="-810"/>
        <w:jc w:val="left"/>
        <w:rPr>
          <w:sz w:val="22"/>
          <w:szCs w:val="22"/>
        </w:rPr>
      </w:pPr>
      <w:r w:rsidRPr="008B1E7C">
        <w:rPr>
          <w:sz w:val="22"/>
          <w:szCs w:val="22"/>
        </w:rPr>
        <w:t xml:space="preserve">     Botanical Conference on Biodiversity and Reproductive Plant Biology: Abiotic and biotic Challenges’, </w:t>
      </w:r>
    </w:p>
    <w:p w:rsidR="00A17B1F" w:rsidRDefault="00A17B1F" w:rsidP="00A17B1F">
      <w:pPr>
        <w:pStyle w:val="BodyText2"/>
        <w:tabs>
          <w:tab w:val="left" w:pos="0"/>
          <w:tab w:val="left" w:pos="270"/>
          <w:tab w:val="left" w:pos="360"/>
          <w:tab w:val="left" w:pos="450"/>
          <w:tab w:val="left" w:pos="540"/>
          <w:tab w:val="left" w:pos="810"/>
        </w:tabs>
        <w:spacing w:after="0"/>
        <w:ind w:left="360" w:right="-810"/>
        <w:jc w:val="left"/>
        <w:rPr>
          <w:sz w:val="22"/>
          <w:szCs w:val="22"/>
        </w:rPr>
      </w:pPr>
      <w:r w:rsidRPr="008B1E7C">
        <w:rPr>
          <w:sz w:val="22"/>
          <w:szCs w:val="22"/>
        </w:rPr>
        <w:t xml:space="preserve">     Botany Department, Lucknow University, 10-</w:t>
      </w:r>
      <w:proofErr w:type="gramStart"/>
      <w:r w:rsidRPr="008B1E7C">
        <w:rPr>
          <w:sz w:val="22"/>
          <w:szCs w:val="22"/>
        </w:rPr>
        <w:t>12</w:t>
      </w:r>
      <w:r w:rsidRPr="008B1E7C">
        <w:rPr>
          <w:sz w:val="22"/>
          <w:szCs w:val="22"/>
          <w:vertAlign w:val="superscript"/>
        </w:rPr>
        <w:t>th</w:t>
      </w:r>
      <w:r w:rsidRPr="008B1E7C">
        <w:rPr>
          <w:sz w:val="22"/>
          <w:szCs w:val="22"/>
        </w:rPr>
        <w:t xml:space="preserve">  October</w:t>
      </w:r>
      <w:proofErr w:type="gramEnd"/>
      <w:r w:rsidRPr="008B1E7C">
        <w:rPr>
          <w:sz w:val="22"/>
          <w:szCs w:val="22"/>
        </w:rPr>
        <w:t>, 2011.</w:t>
      </w:r>
    </w:p>
    <w:p w:rsidR="0071301F" w:rsidRDefault="0071301F"/>
    <w:sectPr w:rsidR="0071301F" w:rsidSect="00DE100F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B34"/>
    <w:multiLevelType w:val="hybridMultilevel"/>
    <w:tmpl w:val="AE245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03E2"/>
    <w:multiLevelType w:val="hybridMultilevel"/>
    <w:tmpl w:val="645E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112AF"/>
    <w:multiLevelType w:val="hybridMultilevel"/>
    <w:tmpl w:val="2FEE2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668B9"/>
    <w:multiLevelType w:val="hybridMultilevel"/>
    <w:tmpl w:val="6698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21471"/>
    <w:multiLevelType w:val="hybridMultilevel"/>
    <w:tmpl w:val="96C487D4"/>
    <w:lvl w:ilvl="0" w:tplc="5E08C70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4934AD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43E724D5"/>
    <w:multiLevelType w:val="hybridMultilevel"/>
    <w:tmpl w:val="AF247AA6"/>
    <w:lvl w:ilvl="0" w:tplc="53B0E76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99816E3"/>
    <w:multiLevelType w:val="hybridMultilevel"/>
    <w:tmpl w:val="7F64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71336"/>
    <w:multiLevelType w:val="hybridMultilevel"/>
    <w:tmpl w:val="46AC95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E4420F"/>
    <w:multiLevelType w:val="hybridMultilevel"/>
    <w:tmpl w:val="E45407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03E63BC"/>
    <w:multiLevelType w:val="hybridMultilevel"/>
    <w:tmpl w:val="29E6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0455F"/>
    <w:multiLevelType w:val="hybridMultilevel"/>
    <w:tmpl w:val="A5CC18D2"/>
    <w:lvl w:ilvl="0" w:tplc="BD5E5812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90F83"/>
    <w:multiLevelType w:val="hybridMultilevel"/>
    <w:tmpl w:val="7F3A5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E2768A"/>
    <w:multiLevelType w:val="hybridMultilevel"/>
    <w:tmpl w:val="A83A3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>
    <w:useFELayout/>
  </w:compat>
  <w:rsids>
    <w:rsidRoot w:val="00DE100F"/>
    <w:rsid w:val="0071301F"/>
    <w:rsid w:val="007A5E63"/>
    <w:rsid w:val="00A17B1F"/>
    <w:rsid w:val="00D45A00"/>
    <w:rsid w:val="00DE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  <w:ind w:right="-1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E100F"/>
    <w:pPr>
      <w:tabs>
        <w:tab w:val="left" w:pos="7380"/>
        <w:tab w:val="left" w:pos="7920"/>
        <w:tab w:val="left" w:pos="8460"/>
        <w:tab w:val="left" w:pos="8640"/>
      </w:tabs>
      <w:spacing w:after="120" w:line="240" w:lineRule="auto"/>
      <w:ind w:right="605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DE100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DE100F"/>
    <w:pPr>
      <w:spacing w:before="120" w:after="120" w:line="240" w:lineRule="auto"/>
      <w:ind w:left="270" w:hanging="270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DE100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DE100F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10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lini_pandey@rediff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3</cp:revision>
  <dcterms:created xsi:type="dcterms:W3CDTF">2018-07-20T08:07:00Z</dcterms:created>
  <dcterms:modified xsi:type="dcterms:W3CDTF">2018-07-26T10:02:00Z</dcterms:modified>
</cp:coreProperties>
</file>